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E9" w:rsidRDefault="00DF60E9" w:rsidP="008F3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КИРОВСКОГО СЕЛЬСОВЕТА</w:t>
      </w:r>
    </w:p>
    <w:p w:rsidR="00DF60E9" w:rsidRPr="004F1A37" w:rsidRDefault="00DF60E9" w:rsidP="008F3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A3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DF60E9" w:rsidRPr="004F1A37" w:rsidRDefault="00DF60E9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F338F" w:rsidRDefault="008F338F" w:rsidP="0023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252" w:rsidRPr="006C146A" w:rsidRDefault="007F7252" w:rsidP="0023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C0F" w:rsidRDefault="00DF60E9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1A3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338F" w:rsidRPr="006C146A" w:rsidRDefault="008F338F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0E9" w:rsidRDefault="00353E2D" w:rsidP="00561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04.05</w:t>
      </w:r>
      <w:r w:rsidR="007957AD">
        <w:rPr>
          <w:rFonts w:ascii="Times New Roman" w:hAnsi="Times New Roman" w:cs="Times New Roman"/>
          <w:sz w:val="28"/>
          <w:szCs w:val="28"/>
        </w:rPr>
        <w:t>.2022</w:t>
      </w:r>
      <w:r w:rsidR="00BC2871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</w:t>
      </w:r>
      <w:r w:rsidR="008F338F" w:rsidRPr="008F338F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8F338F">
        <w:rPr>
          <w:rFonts w:ascii="Times New Roman" w:hAnsi="Times New Roman" w:cs="Times New Roman"/>
          <w:sz w:val="28"/>
          <w:szCs w:val="28"/>
        </w:rPr>
        <w:t xml:space="preserve"> </w:t>
      </w:r>
      <w:r w:rsidR="00DF60E9">
        <w:rPr>
          <w:rFonts w:ascii="Times New Roman" w:hAnsi="Times New Roman" w:cs="Times New Roman"/>
          <w:sz w:val="28"/>
          <w:szCs w:val="28"/>
        </w:rPr>
        <w:t xml:space="preserve"> </w:t>
      </w:r>
      <w:r w:rsidR="00DF60E9" w:rsidRPr="004F1A37">
        <w:rPr>
          <w:rFonts w:ascii="Times New Roman" w:hAnsi="Times New Roman" w:cs="Times New Roman"/>
          <w:sz w:val="28"/>
          <w:szCs w:val="28"/>
        </w:rPr>
        <w:t>с.</w:t>
      </w:r>
      <w:r w:rsidR="00DF6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0E9" w:rsidRPr="004F1A37">
        <w:rPr>
          <w:rFonts w:ascii="Times New Roman" w:hAnsi="Times New Roman" w:cs="Times New Roman"/>
          <w:sz w:val="28"/>
          <w:szCs w:val="28"/>
        </w:rPr>
        <w:t>Березиково</w:t>
      </w:r>
      <w:proofErr w:type="spellEnd"/>
      <w:r w:rsidR="00DF60E9">
        <w:rPr>
          <w:rFonts w:ascii="Times New Roman" w:hAnsi="Times New Roman" w:cs="Times New Roman"/>
          <w:sz w:val="28"/>
          <w:szCs w:val="28"/>
        </w:rPr>
        <w:t xml:space="preserve"> 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</w:t>
      </w:r>
      <w:r w:rsidR="008F338F">
        <w:rPr>
          <w:rFonts w:ascii="Times New Roman" w:hAnsi="Times New Roman" w:cs="Times New Roman"/>
          <w:sz w:val="28"/>
          <w:szCs w:val="28"/>
        </w:rPr>
        <w:t xml:space="preserve">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8F338F">
        <w:rPr>
          <w:rFonts w:ascii="Times New Roman" w:hAnsi="Times New Roman" w:cs="Times New Roman"/>
          <w:sz w:val="28"/>
          <w:szCs w:val="28"/>
        </w:rPr>
        <w:t xml:space="preserve">  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</w:t>
      </w:r>
      <w:r w:rsidR="00D0714A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DF60E9">
        <w:rPr>
          <w:rFonts w:ascii="Times New Roman" w:hAnsi="Times New Roman" w:cs="Times New Roman"/>
          <w:sz w:val="28"/>
          <w:szCs w:val="28"/>
        </w:rPr>
        <w:t xml:space="preserve">  </w:t>
      </w:r>
      <w:r w:rsidR="008F338F">
        <w:rPr>
          <w:rFonts w:ascii="Times New Roman" w:hAnsi="Times New Roman" w:cs="Times New Roman"/>
          <w:sz w:val="28"/>
          <w:szCs w:val="28"/>
        </w:rPr>
        <w:t>№</w:t>
      </w:r>
      <w:r w:rsidR="004C24F6">
        <w:rPr>
          <w:rFonts w:ascii="Times New Roman" w:hAnsi="Times New Roman" w:cs="Times New Roman"/>
          <w:sz w:val="28"/>
          <w:szCs w:val="28"/>
        </w:rPr>
        <w:t>59</w:t>
      </w:r>
      <w:r w:rsidR="00BC287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BC28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2871">
        <w:rPr>
          <w:rFonts w:ascii="Times New Roman" w:hAnsi="Times New Roman" w:cs="Times New Roman"/>
          <w:sz w:val="28"/>
          <w:szCs w:val="28"/>
        </w:rPr>
        <w:t>/93.010</w:t>
      </w:r>
    </w:p>
    <w:p w:rsidR="00561211" w:rsidRPr="006C146A" w:rsidRDefault="00561211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A59" w:rsidRPr="00E04A59" w:rsidRDefault="00E04A59" w:rsidP="00DB6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4A59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</w:t>
      </w:r>
      <w:r w:rsidR="00593103">
        <w:rPr>
          <w:rFonts w:ascii="Times New Roman" w:eastAsia="Times New Roman" w:hAnsi="Times New Roman" w:cs="Times New Roman"/>
          <w:sz w:val="28"/>
          <w:szCs w:val="28"/>
        </w:rPr>
        <w:t xml:space="preserve">пальных учреждений 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сельсовета </w:t>
      </w:r>
      <w:proofErr w:type="spellStart"/>
      <w:r w:rsidRPr="00E04A59">
        <w:rPr>
          <w:rFonts w:ascii="Times New Roman" w:eastAsia="Times New Roman" w:hAnsi="Times New Roman" w:cs="Times New Roman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sz w:val="28"/>
          <w:szCs w:val="28"/>
        </w:rPr>
        <w:t>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>бласти</w:t>
      </w:r>
      <w:r w:rsidRPr="00E04A5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>и членов их семей на официальн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Кировского сельсовета </w:t>
      </w:r>
      <w:proofErr w:type="spellStart"/>
      <w:r w:rsidRPr="00E04A59">
        <w:rPr>
          <w:rFonts w:ascii="Times New Roman" w:eastAsia="Times New Roman" w:hAnsi="Times New Roman" w:cs="Times New Roman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sz w:val="28"/>
          <w:szCs w:val="28"/>
        </w:rPr>
        <w:t>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>бласти</w:t>
      </w:r>
      <w:r w:rsidRPr="00E04A5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E04A59" w:rsidRPr="00E04A59" w:rsidRDefault="00E04A59" w:rsidP="00E04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4A59" w:rsidRDefault="00E04A59" w:rsidP="00E04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4A59">
        <w:rPr>
          <w:rFonts w:ascii="Times New Roman" w:eastAsia="Times New Roman" w:hAnsi="Times New Roman" w:cs="Times New Roman"/>
          <w:sz w:val="28"/>
          <w:szCs w:val="28"/>
        </w:rPr>
        <w:t>В соответствии с частью 9 статьи 15 Федерального закона от 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коррупции», частью 4 статьи 8 Федерального законом от 03.12.2012 № 230-ФЗ «О контроле за соответствием расходов лиц, замещающих государственные должности, и иных лиц их доходам», Законом Новосибирской области</w:t>
      </w:r>
      <w:proofErr w:type="gramEnd"/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4A59">
        <w:rPr>
          <w:rFonts w:ascii="Times New Roman" w:eastAsia="Times New Roman" w:hAnsi="Times New Roman" w:cs="Times New Roman"/>
          <w:sz w:val="28"/>
          <w:szCs w:val="28"/>
        </w:rPr>
        <w:t>от 10.11.2017 № 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</w:t>
      </w:r>
      <w:proofErr w:type="gramEnd"/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4A59">
        <w:rPr>
          <w:rFonts w:ascii="Times New Roman" w:eastAsia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области», руководствуясь пунктом 8 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 10.09.2013 № 226 «Об утверждении порядка размещения сведений о доходах, расходах, об имуществе и обязательствах имущественного характера лиц, замещающих</w:t>
      </w:r>
      <w:proofErr w:type="gramEnd"/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lastRenderedPageBreak/>
        <w:t>этих сведений общероссийским средствам массовой информации для опубликования»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Кировского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4A59" w:rsidRPr="00E04A59" w:rsidRDefault="00E04A59" w:rsidP="00E04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A5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04A59" w:rsidRPr="00E04A59" w:rsidRDefault="00E04A59" w:rsidP="00E04A59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4A59">
        <w:rPr>
          <w:rFonts w:ascii="Times New Roman" w:eastAsia="Calibri" w:hAnsi="Times New Roman" w:cs="Times New Roman"/>
          <w:sz w:val="28"/>
          <w:szCs w:val="28"/>
          <w:lang w:eastAsia="en-US"/>
        </w:rPr>
        <w:t>1. </w:t>
      </w:r>
      <w:proofErr w:type="gramStart"/>
      <w:r w:rsidRPr="00E04A59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</w:t>
      </w:r>
      <w:r w:rsidR="00593103">
        <w:rPr>
          <w:rFonts w:ascii="Times New Roman" w:eastAsia="Calibri" w:hAnsi="Times New Roman" w:cs="Times New Roman"/>
          <w:sz w:val="28"/>
          <w:szCs w:val="28"/>
          <w:lang w:eastAsia="en-US"/>
        </w:rPr>
        <w:t>ителей муниципальных учреждений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сельсовета </w:t>
      </w:r>
      <w:proofErr w:type="spellStart"/>
      <w:r w:rsidRPr="00E04A59">
        <w:rPr>
          <w:rFonts w:ascii="Times New Roman" w:eastAsia="Times New Roman" w:hAnsi="Times New Roman" w:cs="Times New Roman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sz w:val="28"/>
          <w:szCs w:val="28"/>
        </w:rPr>
        <w:t>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>бласти</w:t>
      </w:r>
      <w:r w:rsidRPr="00E04A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членов их семей на официальном сайте</w:t>
      </w:r>
      <w:r w:rsidRPr="00E04A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Кировского сельсовета </w:t>
      </w:r>
      <w:proofErr w:type="spellStart"/>
      <w:r w:rsidRPr="00E04A59">
        <w:rPr>
          <w:rFonts w:ascii="Times New Roman" w:eastAsia="Times New Roman" w:hAnsi="Times New Roman" w:cs="Times New Roman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sz w:val="28"/>
          <w:szCs w:val="28"/>
        </w:rPr>
        <w:t>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</w:t>
      </w:r>
      <w:r w:rsidRPr="00E04A59">
        <w:rPr>
          <w:rFonts w:ascii="Times New Roman" w:eastAsia="Times New Roman" w:hAnsi="Times New Roman" w:cs="Times New Roman"/>
          <w:sz w:val="28"/>
          <w:szCs w:val="28"/>
        </w:rPr>
        <w:t>бласти</w:t>
      </w:r>
      <w:r w:rsidRPr="00E04A5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E04A59">
        <w:rPr>
          <w:rFonts w:ascii="Times New Roman" w:eastAsia="Calibri" w:hAnsi="Times New Roman" w:cs="Times New Roman"/>
          <w:sz w:val="28"/>
          <w:szCs w:val="28"/>
          <w:lang w:eastAsia="en-US"/>
        </w:rPr>
        <w:t>и предоставления этих сведений общероссийским средствам массовой информации для опубликования.</w:t>
      </w:r>
      <w:proofErr w:type="gramEnd"/>
    </w:p>
    <w:p w:rsidR="00E04A59" w:rsidRDefault="00E04A59" w:rsidP="00E04A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2. Опубликовать настоящее постановление в периодическом печатном издании Кировский Вестник и на официальном сайте </w:t>
      </w:r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4A59" w:rsidRPr="00561211" w:rsidRDefault="00E04A59" w:rsidP="00E04A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6121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6121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04A59" w:rsidRPr="00E04A59" w:rsidRDefault="00E04A59" w:rsidP="00E04A59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4A59">
        <w:rPr>
          <w:rFonts w:ascii="Times New Roman" w:eastAsia="Calibri" w:hAnsi="Times New Roman" w:cs="Times New Roman"/>
          <w:sz w:val="28"/>
          <w:szCs w:val="28"/>
          <w:lang w:eastAsia="en-US"/>
        </w:rPr>
        <w:t>4. Постановление вступает в силу со дня опубликования.</w:t>
      </w:r>
    </w:p>
    <w:p w:rsidR="00DF60E9" w:rsidRDefault="008F338F" w:rsidP="007957AD">
      <w:pPr>
        <w:tabs>
          <w:tab w:val="left" w:pos="2445"/>
        </w:tabs>
        <w:spacing w:after="0" w:line="240" w:lineRule="auto"/>
        <w:jc w:val="both"/>
        <w:rPr>
          <w:sz w:val="28"/>
          <w:szCs w:val="28"/>
        </w:rPr>
      </w:pPr>
      <w:r w:rsidRPr="006C146A">
        <w:rPr>
          <w:sz w:val="28"/>
          <w:szCs w:val="28"/>
        </w:rPr>
        <w:tab/>
      </w:r>
    </w:p>
    <w:p w:rsidR="007F7252" w:rsidRDefault="007F7252" w:rsidP="007957AD">
      <w:pPr>
        <w:tabs>
          <w:tab w:val="left" w:pos="2445"/>
        </w:tabs>
        <w:spacing w:after="0" w:line="240" w:lineRule="auto"/>
        <w:jc w:val="both"/>
        <w:rPr>
          <w:sz w:val="28"/>
          <w:szCs w:val="28"/>
        </w:rPr>
      </w:pPr>
    </w:p>
    <w:p w:rsidR="007F7252" w:rsidRPr="006C146A" w:rsidRDefault="007F7252" w:rsidP="007957AD">
      <w:pPr>
        <w:tabs>
          <w:tab w:val="left" w:pos="2445"/>
        </w:tabs>
        <w:spacing w:after="0" w:line="240" w:lineRule="auto"/>
        <w:jc w:val="both"/>
        <w:rPr>
          <w:sz w:val="28"/>
          <w:szCs w:val="28"/>
        </w:rPr>
      </w:pPr>
    </w:p>
    <w:p w:rsidR="00DF60E9" w:rsidRDefault="00BC2871" w:rsidP="00795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F60E9">
        <w:rPr>
          <w:rFonts w:ascii="Times New Roman" w:hAnsi="Times New Roman" w:cs="Times New Roman"/>
          <w:sz w:val="28"/>
          <w:szCs w:val="28"/>
        </w:rPr>
        <w:t xml:space="preserve"> Кировского сельсовета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F60E9" w:rsidRDefault="00DF60E9" w:rsidP="00795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61211" w:rsidRDefault="00DF60E9" w:rsidP="00561211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B60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0714A">
        <w:rPr>
          <w:rFonts w:ascii="Times New Roman" w:hAnsi="Times New Roman" w:cs="Times New Roman"/>
          <w:sz w:val="28"/>
          <w:szCs w:val="28"/>
        </w:rPr>
        <w:t xml:space="preserve">   </w:t>
      </w:r>
      <w:r w:rsidR="008F338F">
        <w:rPr>
          <w:rFonts w:ascii="Times New Roman" w:hAnsi="Times New Roman" w:cs="Times New Roman"/>
          <w:sz w:val="28"/>
          <w:szCs w:val="28"/>
        </w:rPr>
        <w:t xml:space="preserve">     Е.Н. </w:t>
      </w:r>
      <w:proofErr w:type="spellStart"/>
      <w:r w:rsidR="008F338F">
        <w:rPr>
          <w:rFonts w:ascii="Times New Roman" w:hAnsi="Times New Roman" w:cs="Times New Roman"/>
          <w:sz w:val="28"/>
          <w:szCs w:val="28"/>
        </w:rPr>
        <w:t>Шляхтичева</w:t>
      </w:r>
      <w:proofErr w:type="spellEnd"/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03C" w:rsidRDefault="00DB603C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DB603C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03C" w:rsidRDefault="00DB603C" w:rsidP="00DB603C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252" w:rsidRDefault="007F7252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03C" w:rsidRDefault="00561211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B603C" w:rsidRDefault="00DB603C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252" w:rsidRDefault="00561211" w:rsidP="00561211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57982" w:rsidRDefault="007F7252" w:rsidP="007F7252">
      <w:pPr>
        <w:tabs>
          <w:tab w:val="left" w:pos="70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</w:t>
      </w:r>
      <w:r w:rsidR="00DB60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</w:t>
      </w:r>
    </w:p>
    <w:p w:rsidR="007F7252" w:rsidRPr="00561211" w:rsidRDefault="00157982" w:rsidP="007F7252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                                                          </w:t>
      </w:r>
      <w:r w:rsidR="007F725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УТВЕРЖДЕН</w:t>
      </w:r>
    </w:p>
    <w:p w:rsidR="007F7252" w:rsidRPr="00561211" w:rsidRDefault="007F7252" w:rsidP="007F7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7F7252" w:rsidRDefault="007F7252" w:rsidP="007F7252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7F7252" w:rsidRPr="007F7252" w:rsidRDefault="007F7252" w:rsidP="007F7252">
      <w:pPr>
        <w:spacing w:after="160" w:line="259" w:lineRule="auto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  от 04.05.2022  </w:t>
      </w:r>
      <w:r w:rsidR="004C24F6">
        <w:rPr>
          <w:rFonts w:ascii="Times New Roman" w:hAnsi="Times New Roman" w:cs="Times New Roman"/>
          <w:sz w:val="28"/>
          <w:szCs w:val="28"/>
        </w:rPr>
        <w:t>№59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/93.010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</w:t>
      </w:r>
    </w:p>
    <w:p w:rsidR="007F7252" w:rsidRPr="007F7252" w:rsidRDefault="007F7252" w:rsidP="00157982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7252" w:rsidRPr="007F7252" w:rsidRDefault="007F7252" w:rsidP="007F7252">
      <w:pPr>
        <w:spacing w:after="160" w:line="259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7252" w:rsidRPr="007F7252" w:rsidRDefault="007F7252" w:rsidP="007F7252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</w:t>
      </w:r>
    </w:p>
    <w:p w:rsidR="007F7252" w:rsidRDefault="007F7252" w:rsidP="007F725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размещения сведений о доходах, расходах, об имуществе и </w:t>
      </w:r>
    </w:p>
    <w:p w:rsidR="007F7252" w:rsidRPr="00157982" w:rsidRDefault="007F7252" w:rsidP="001579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обязательствах имущественного характера лиц, замещающих муниципальные должности, муниципальных служащих, руководителей муниципальных учреждений </w:t>
      </w:r>
      <w:r w:rsidRPr="007F7252">
        <w:rPr>
          <w:rFonts w:ascii="Times New Roman" w:eastAsia="Times New Roman" w:hAnsi="Times New Roman" w:cs="Times New Roman"/>
          <w:sz w:val="28"/>
          <w:szCs w:val="28"/>
        </w:rPr>
        <w:t xml:space="preserve">Кировского сельсовета </w:t>
      </w:r>
      <w:proofErr w:type="spellStart"/>
      <w:r w:rsidRPr="007F7252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7F725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членов их семей на официальном сайте </w:t>
      </w:r>
      <w:r w:rsidRPr="007F725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администрации </w:t>
      </w:r>
      <w:r w:rsidRPr="007F7252">
        <w:rPr>
          <w:rFonts w:ascii="Times New Roman" w:eastAsia="Times New Roman" w:hAnsi="Times New Roman" w:cs="Times New Roman"/>
          <w:sz w:val="28"/>
          <w:szCs w:val="28"/>
        </w:rPr>
        <w:t xml:space="preserve">Кировского сельсовета </w:t>
      </w:r>
      <w:proofErr w:type="spellStart"/>
      <w:r w:rsidRPr="007F7252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7F725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7F72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)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7252" w:rsidRPr="007F7252" w:rsidRDefault="007F7252" w:rsidP="007F7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1. </w:t>
      </w: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Порядком устанавливается процедура размещения в информационно-телекоммуникационно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сети «Интернет» на официальном сайте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(далее – официальные сайты органов местного самоуправления)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опубликования, сведений о доходах, расходах, об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имуществе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обязательствах имущественного характера: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лиц, замещающих муниципальные должности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7F72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6A3C03" w:rsidRPr="00DB603C" w:rsidRDefault="007F7252" w:rsidP="00DE7F8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2) лиц, замещающих должности муниципальной службы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7F72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="006A3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</w:t>
      </w:r>
      <w:r w:rsidR="00FE2A6E" w:rsidRPr="00FE2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F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2A6E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>О представлении гражданами</w:t>
      </w:r>
      <w:proofErr w:type="gramEnd"/>
      <w:r w:rsidR="00FE2A6E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>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="00FE2A6E" w:rsidRPr="00FE2A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E2A6E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органах местного самоуправления Кировского сельсовета </w:t>
      </w:r>
      <w:proofErr w:type="spellStart"/>
      <w:r w:rsidR="00FE2A6E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="00FE2A6E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 w:rsidR="00DE7F8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E2A6E" w:rsidRPr="00FE2A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сведений о доходах, об </w:t>
      </w:r>
      <w:r w:rsidR="00FE2A6E" w:rsidRPr="00FE2A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имуществе и обязательствах имущественного характера</w:t>
      </w:r>
      <w:r w:rsidR="00DE7F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»  от </w:t>
      </w:r>
      <w:r w:rsidR="00DE7F8E" w:rsidRPr="00FE2A6E">
        <w:rPr>
          <w:rFonts w:ascii="Times New Roman" w:eastAsia="Times New Roman" w:hAnsi="Times New Roman" w:cs="Times New Roman"/>
          <w:sz w:val="28"/>
          <w:szCs w:val="28"/>
        </w:rPr>
        <w:t>27.09</w:t>
      </w:r>
      <w:r w:rsidR="00DE7F8E">
        <w:rPr>
          <w:rFonts w:ascii="Times New Roman" w:eastAsia="Times New Roman" w:hAnsi="Times New Roman" w:cs="Times New Roman"/>
          <w:sz w:val="28"/>
          <w:szCs w:val="28"/>
        </w:rPr>
        <w:t xml:space="preserve">.2021  </w:t>
      </w:r>
      <w:r w:rsidR="00DE7F8E" w:rsidRPr="00FE2A6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E7F8E" w:rsidRPr="001579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73/</w:t>
      </w:r>
      <w:proofErr w:type="gramStart"/>
      <w:r w:rsidR="00DE7F8E" w:rsidRPr="001579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DE7F8E" w:rsidRPr="001579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/93.010.</w:t>
      </w:r>
    </w:p>
    <w:p w:rsidR="007F7252" w:rsidRPr="007F7252" w:rsidRDefault="007F7252" w:rsidP="00DE7F8E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3) лиц, замещающих должности руководителей муниципальных учреждений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593103">
        <w:rPr>
          <w:rFonts w:ascii="Times New Roman" w:eastAsia="Times New Roman" w:hAnsi="Times New Roman" w:cs="Times New Roman"/>
          <w:sz w:val="28"/>
          <w:szCs w:val="28"/>
        </w:rPr>
        <w:t>Кировском сельсовете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4) супругов (супруг), несовершеннолетних детей лиц, указанных в подпунктах 1 – 3 настоящего пункта.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 На официальном сайте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7F725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размещаются и 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 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перечень объектов недвижимого имущества, принадлежащих лицу из числа лиц, указанных в подпунктах 1 – 3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подпунктах 1 – 3 пункта 1 настоящего Порядка, его супруге (супругу) и несовершеннолетним детям;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 декларированный годовой доход лица из числа лиц, указанных в подпунктах 1 – 3 пункта 1 настоящего Порядка, его супруги (супруга) и несовершеннолетних детей; </w:t>
      </w:r>
    </w:p>
    <w:p w:rsidR="007F7252" w:rsidRPr="007F7252" w:rsidRDefault="007F7252" w:rsidP="00DE6BE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из числа лиц, указанных в подпунктах 1 – 2 пункта 1 настоящего Порядка, и его супруги (супруга) за три последних года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предшествующих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отчетному периоду. </w:t>
      </w:r>
    </w:p>
    <w:p w:rsidR="007F7252" w:rsidRPr="007F7252" w:rsidRDefault="00CE3F0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 В размещаемых на официальном сайте</w:t>
      </w:r>
      <w:r w:rsidR="007F7252"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7F7252"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7252" w:rsidRPr="007F7252"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7F7252"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сведениях о доходах, расходах, об имуществе и обязательствах имущественного характера запрещается указывать: 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иные сведения (кроме указанных в пункте 2 настоящего Порядка) о доходах лиц, указанных в пункте 1 настоящего Порядка, об имуществе, принадлежащем на праве собственности названным лицам, и об их обязательствах имущественного характера; 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персональные данные супруги (супруга), детей и иных членов семьи лиц, указанных в подпунктах 1 – 3 пункта 1 настоящего Порядка; 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 данные, позволяющие определить место жительства, почтовый адрес, телефон и иные индивидуальные средства коммуникации лиц, указанных в подпунктах 1 – 3 пункта 1 настоящего Порядка, их супруг (супругов), детей и иных членов семьи;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– 3 пункта 1 настоящего Порядка, их супругам, детям и иным членам семьи на праве собственности или находящихся в их пользовании; </w:t>
      </w:r>
    </w:p>
    <w:p w:rsidR="007F7252" w:rsidRPr="007F7252" w:rsidRDefault="007F7252" w:rsidP="00BB7652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5) информацию, отнесенную к государственной тайне или являющуюся конфиденциальной.</w:t>
      </w:r>
    </w:p>
    <w:p w:rsidR="007F7252" w:rsidRPr="00BB7652" w:rsidRDefault="007F7252" w:rsidP="00BB765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B765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4. Размещение </w:t>
      </w:r>
      <w:r w:rsidR="00BB7652" w:rsidRPr="00BB765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на официальном сайте </w:t>
      </w:r>
      <w:r w:rsidR="00BB7652" w:rsidRPr="00BB7652">
        <w:rPr>
          <w:rFonts w:ascii="Times New Roman" w:hAnsi="Times New Roman" w:cs="Times New Roman"/>
          <w:b w:val="0"/>
          <w:color w:val="000000" w:themeColor="text1"/>
          <w:spacing w:val="-10"/>
          <w:sz w:val="28"/>
          <w:szCs w:val="28"/>
        </w:rPr>
        <w:t xml:space="preserve">администрации </w:t>
      </w:r>
      <w:r w:rsidR="00BB7652" w:rsidRPr="00BB76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Кировского сельсовета </w:t>
      </w:r>
      <w:proofErr w:type="spellStart"/>
      <w:r w:rsidR="00BB7652" w:rsidRPr="00BB76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Тогучинского</w:t>
      </w:r>
      <w:proofErr w:type="spellEnd"/>
      <w:r w:rsidR="00BB7652" w:rsidRPr="00BB76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Новосибирской области</w:t>
      </w:r>
      <w:r w:rsidR="00BB7652" w:rsidRPr="00BB765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r w:rsidRPr="00BB765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сведений о доходах, расходах, об имуществе и обязательствах имущественного характера, указанных в пункте 2 нас</w:t>
      </w:r>
      <w:r w:rsidR="00CE3F02" w:rsidRPr="00BB765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тоящего Порядка, осуществляется специалистом, ответстве</w:t>
      </w:r>
      <w:r w:rsidR="00743581" w:rsidRPr="00BB765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нным </w:t>
      </w:r>
      <w:r w:rsidR="00BB7652" w:rsidRPr="00BB76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 работу</w:t>
      </w:r>
      <w:r w:rsidR="00BB76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BB7652" w:rsidRPr="00BB76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 профилактике коррупционных правонарушений</w:t>
      </w:r>
      <w:r w:rsidR="00BB76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:rsidR="007F7252" w:rsidRPr="007F7252" w:rsidRDefault="007F7252" w:rsidP="007F7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5. </w:t>
      </w: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подпунктах 1 – 2 пункта 1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обязательствах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имущественного характера его супруги (супруга) и несовершеннолетних детей находятся на официальном сайте того органа местного самоуправления, в котором данное лицо замещает должность, и ежегодно обновляются: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1) в отношении лиц, замещающих должности муниципальной службы, - в течение четырнадцати рабочих дней со дня истечения срока, установленного для подачи таких сведений;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2) в отношении лиц, замещающих муниципальные должности, - в течение четырнадцати рабочих дней со дня истечения срока, установленного для подачи таких сведений, а в случае отсутствия таких сведений в органе местного самоуправления – в течение четырнадцати рабочих дней со дня поступления из органа Новосибирской области по профилактике коррупционных и иных правонарушений</w:t>
      </w:r>
      <w:r w:rsidRPr="007F7252" w:rsidDel="00522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в распоряжение</w:t>
      </w:r>
      <w:r w:rsidR="00CE3F0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CE3F02"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 w:rsidR="00CE3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CE3F02"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 w:rsidR="00CE3F0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E3F02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CE3F0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CE3F02"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сведений, указанных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пункте 2 настоящего Порядка;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доходах, об имуществе и обязательствах имущественного характера, указанные в пункте 2 настоящего Порядка, за весь период замещения соответствующим лицом должности руководителя муниципального учреждения находятся на официальном сайте того органа местного самоуправления, который осуществляет функции и полномочия учредителя данного муниципального учреждения, и ежегодно обновляются в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течение 14 рабочих дней со дня истечения срока, установленного для подачи таких сведений. </w:t>
      </w:r>
      <w:proofErr w:type="gramEnd"/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6. В случае предоставления уточненных сведений о доходах, расходах, об имуществе и обязательствах имущественного характера, указанных в пункте 2 настоящего Порядка, данные сведения размещаются: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1) на официальном сайте</w:t>
      </w:r>
      <w:r w:rsidRPr="007F72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того органа местного самоуправления, в котором данное лицо замещает должность: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а) в отношении лиц, замещающих должности муниципальной службы, - в течение 14 рабочих дней со дня истечения срока, установленного для подачи уточненных сведений</w:t>
      </w:r>
      <w:r w:rsidRPr="007F7252">
        <w:rPr>
          <w:rFonts w:ascii="Calibri" w:eastAsia="Calibri" w:hAnsi="Calibri" w:cs="Times New Roman"/>
          <w:lang w:eastAsia="en-US"/>
        </w:rPr>
        <w:t xml:space="preserve">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о доходах, расходах, об имуществе и обязательствах имущественного характера;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б) в отношении лиц, замещающих муниципальные должности, – в течение 14 рабочих дней со дня истечения срока, установленного для подачи уточненных сведений о доходах, расходах, об имуществе и обязательствах имущественного характера, а в случае отсутствия таких сведений в органе местного самоуправления – в течение пяти рабочих дней со дня поступления из органа Новосибирской области по профилактике коррупционных и иных правонарушений в распоряжение</w:t>
      </w:r>
      <w:proofErr w:type="gramEnd"/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E3F02"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 w:rsidR="00CE3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CE3F02"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 w:rsidR="00CE3F0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E3F02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CE3F02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CE3F02"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CE3F02"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уточненных сведений, указанных в пункте 2 настоящего Порядка;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2) в отношении руководителей муниципальных учреждений – на официальном сайте того органа местного самоуправления, который осуществляет функции и полномочия учредителя данного муниципального учреждения, – в течение 14 рабочих дней со дня истечения срока, установленного для подачи уточненных сведений о доходах, об имуществе и обязательствах имущественного характера;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</w:pPr>
      <w:r w:rsidRPr="009D21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7. </w:t>
      </w:r>
      <w:r w:rsidR="009D21D2" w:rsidRPr="009D21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Специалист, ответственный</w:t>
      </w:r>
      <w:r w:rsidR="00BB7652" w:rsidRPr="009D21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за </w:t>
      </w:r>
      <w:r w:rsidR="009D21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BB7652" w:rsidRPr="00BB765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азмещение на официальном сайте </w:t>
      </w:r>
      <w:r w:rsidR="00BB7652" w:rsidRPr="00BB7652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администрации </w:t>
      </w:r>
      <w:r w:rsidR="00BB7652" w:rsidRPr="00BB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Кировского сельсовета </w:t>
      </w:r>
      <w:proofErr w:type="spellStart"/>
      <w:r w:rsidR="00BB7652" w:rsidRPr="00BB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Тогучинского</w:t>
      </w:r>
      <w:proofErr w:type="spellEnd"/>
      <w:r w:rsidR="00BB7652" w:rsidRPr="00BB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="00BB7652" w:rsidRPr="00BB765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сведений о доходах, расходах, об имуществе и обязательствах имущественного характера, указанных в пункте 2 настоящего Порядка</w:t>
      </w:r>
      <w:r w:rsidR="009D21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– 3 пункта 1 настоящего Порядка, в отношении которого поступил запрос;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2) в течение семи рабочих дней со дня поступления запроса от общероссийского средства массовой информации: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а) обеспечивает предоставление сведений, указанных в пункте 2 настоящего Порядка, в том случае, если запрашиваемые сведения отсутствуют на официальном сайте органа местного самоуправления;</w:t>
      </w:r>
    </w:p>
    <w:p w:rsidR="007F7252" w:rsidRPr="007F7252" w:rsidRDefault="007F7252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>б) направляет информацию о месте размещения сведений, указанных в пункте 2 настоящего Порядка, в том случае, если запрашиваемые сведения размещены на официальном сайте органа местного самоуправления</w:t>
      </w:r>
      <w:r w:rsidRPr="007F72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7F7252" w:rsidRPr="007F7252" w:rsidRDefault="00DE7F8E" w:rsidP="007F7252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8. 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Специалисты</w:t>
      </w:r>
      <w:r w:rsidR="007F7252"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55B19"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  <w:r w:rsidR="00555B1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555B19" w:rsidRPr="00561211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 w:rsidR="00555B1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55B19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555B1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555B19" w:rsidRPr="0056121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7F7252" w:rsidRPr="007F72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 w:rsidR="007F7252" w:rsidRPr="007F72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157982" w:rsidRDefault="00157982" w:rsidP="0015798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7982" w:rsidRPr="00157982" w:rsidRDefault="00157982" w:rsidP="00157982">
      <w:pPr>
        <w:rPr>
          <w:rFonts w:ascii="Times New Roman" w:eastAsia="Times New Roman" w:hAnsi="Times New Roman" w:cs="Times New Roman"/>
        </w:rPr>
        <w:sectPr w:rsidR="00157982" w:rsidRPr="00157982" w:rsidSect="0015798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DB603C" w:rsidRPr="00DB603C" w:rsidTr="00D76BCF">
        <w:trPr>
          <w:trHeight w:val="945"/>
        </w:trPr>
        <w:tc>
          <w:tcPr>
            <w:tcW w:w="450" w:type="dxa"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001" w:type="dxa"/>
            <w:gridSpan w:val="12"/>
            <w:hideMark/>
          </w:tcPr>
          <w:p w:rsidR="00157982" w:rsidRPr="00F43C64" w:rsidRDefault="00157982" w:rsidP="00157982">
            <w:pPr>
              <w:spacing w:after="0" w:line="240" w:lineRule="auto"/>
              <w:ind w:left="6804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DB603C">
              <w:rPr>
                <w:rFonts w:ascii="Times New Roman" w:eastAsia="Calibri" w:hAnsi="Times New Roman" w:cs="Times New Roman"/>
                <w:b/>
                <w:lang w:eastAsia="en-US"/>
              </w:rPr>
              <w:t>Приложение № 1</w:t>
            </w:r>
            <w:r w:rsidRPr="00DB603C">
              <w:rPr>
                <w:rFonts w:ascii="Times New Roman" w:eastAsia="Calibri" w:hAnsi="Times New Roman" w:cs="Times New Roman"/>
                <w:lang w:eastAsia="en-US"/>
              </w:rPr>
              <w:t xml:space="preserve"> к </w:t>
            </w:r>
            <w:r w:rsidRPr="00F43C64">
              <w:rPr>
                <w:rFonts w:ascii="Times New Roman" w:eastAsia="Times New Roman" w:hAnsi="Times New Roman" w:cs="Times New Roman"/>
              </w:rPr>
      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</w:t>
            </w:r>
            <w:r w:rsidR="00593103">
              <w:rPr>
                <w:rFonts w:ascii="Times New Roman" w:eastAsia="Times New Roman" w:hAnsi="Times New Roman" w:cs="Times New Roman"/>
              </w:rPr>
              <w:t>пальных учреждений</w:t>
            </w:r>
            <w:r w:rsidRPr="00F43C64">
              <w:rPr>
                <w:rFonts w:ascii="Times New Roman" w:eastAsia="Times New Roman" w:hAnsi="Times New Roman" w:cs="Times New Roman"/>
              </w:rPr>
              <w:t xml:space="preserve"> Кировского сельсовета </w:t>
            </w:r>
            <w:proofErr w:type="spellStart"/>
            <w:r w:rsidRPr="00F43C64">
              <w:rPr>
                <w:rFonts w:ascii="Times New Roman" w:eastAsia="Times New Roman" w:hAnsi="Times New Roman" w:cs="Times New Roman"/>
              </w:rPr>
              <w:t>Тогучинского</w:t>
            </w:r>
            <w:proofErr w:type="spellEnd"/>
            <w:r w:rsidRPr="00F43C64">
              <w:rPr>
                <w:rFonts w:ascii="Times New Roman" w:eastAsia="Times New Roman" w:hAnsi="Times New Roman" w:cs="Times New Roman"/>
              </w:rPr>
              <w:t xml:space="preserve"> района Новосибирской области</w:t>
            </w:r>
            <w:r w:rsidRPr="00F43C6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43C64">
              <w:rPr>
                <w:rFonts w:ascii="Times New Roman" w:eastAsia="Times New Roman" w:hAnsi="Times New Roman" w:cs="Times New Roman"/>
              </w:rPr>
              <w:t xml:space="preserve">и членов их семей на официальном сайте администрации Кировского сельсовета </w:t>
            </w:r>
            <w:proofErr w:type="spellStart"/>
            <w:r w:rsidRPr="00F43C64">
              <w:rPr>
                <w:rFonts w:ascii="Times New Roman" w:eastAsia="Times New Roman" w:hAnsi="Times New Roman" w:cs="Times New Roman"/>
              </w:rPr>
              <w:t>Тогучинского</w:t>
            </w:r>
            <w:proofErr w:type="spellEnd"/>
            <w:r w:rsidRPr="00F43C64">
              <w:rPr>
                <w:rFonts w:ascii="Times New Roman" w:eastAsia="Times New Roman" w:hAnsi="Times New Roman" w:cs="Times New Roman"/>
              </w:rPr>
              <w:t xml:space="preserve"> района Новосибирской области</w:t>
            </w:r>
            <w:r w:rsidRPr="00F43C6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43C64">
              <w:rPr>
                <w:rFonts w:ascii="Times New Roman" w:eastAsia="Times New Roman" w:hAnsi="Times New Roman" w:cs="Times New Roman"/>
              </w:rPr>
              <w:t>и предоставления этих сведений общероссийским средствам массовой информации для опубликования</w:t>
            </w:r>
            <w:proofErr w:type="gramEnd"/>
          </w:p>
          <w:p w:rsidR="00157982" w:rsidRDefault="00157982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Сведения о доходах, расходах, об имуществе и обязательствах имущественного характера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лиц, замещающих </w:t>
            </w:r>
            <w:r w:rsidRPr="00DB603C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муниципальные должности, муниципальных служащих и членов</w:t>
            </w:r>
            <w:r w:rsidR="0015798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их семей на официальном сайте администрации Кировского сельсовета </w:t>
            </w:r>
            <w:proofErr w:type="spellStart"/>
            <w:r w:rsidR="00157982">
              <w:rPr>
                <w:rFonts w:ascii="Times New Roman" w:eastAsia="Calibri" w:hAnsi="Times New Roman" w:cs="Times New Roman"/>
                <w:b/>
                <w:lang w:eastAsia="en-US"/>
              </w:rPr>
              <w:t>Тогучинского</w:t>
            </w:r>
            <w:proofErr w:type="spellEnd"/>
            <w:r w:rsidR="0015798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района Новосибирской области</w:t>
            </w:r>
            <w:r w:rsidRPr="00DB603C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за период с 1 января по 31 декабря 20__ года</w:t>
            </w:r>
          </w:p>
        </w:tc>
      </w:tr>
      <w:tr w:rsidR="00DB603C" w:rsidRPr="00DB603C" w:rsidTr="00D76BCF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Транспортные средства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603C" w:rsidRPr="00DB603C" w:rsidTr="00D76BCF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вид объекта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площадь (</w:t>
            </w:r>
            <w:proofErr w:type="spell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кв</w:t>
            </w:r>
            <w:proofErr w:type="gram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страна расположения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вид объекта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 xml:space="preserve">площадь 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кв</w:t>
            </w:r>
            <w:proofErr w:type="gram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страна расположения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B603C" w:rsidRPr="00DB603C" w:rsidRDefault="00DB603C" w:rsidP="00DB6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&lt;1</w:t>
      </w:r>
      <w:proofErr w:type="gramStart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&gt; У</w:t>
      </w:r>
      <w:proofErr w:type="gramEnd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 xml:space="preserve">казывается только ФИО лица, замещающего </w:t>
      </w:r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DB603C" w:rsidRPr="00DB603C" w:rsidRDefault="00DB603C" w:rsidP="00DB6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&lt;2</w:t>
      </w:r>
      <w:proofErr w:type="gramStart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&gt; У</w:t>
      </w:r>
      <w:proofErr w:type="gramEnd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 xml:space="preserve">казывается наименование замещаемой/занимаемой должности в (наименование муниципального образования). </w:t>
      </w:r>
    </w:p>
    <w:p w:rsidR="00DB603C" w:rsidRPr="00DB603C" w:rsidRDefault="00DB603C" w:rsidP="00DB6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&lt;3&gt; Жилой дом, земельный участок, квартира и т.д.</w:t>
      </w:r>
    </w:p>
    <w:p w:rsidR="00DB603C" w:rsidRPr="00DB603C" w:rsidRDefault="00DB603C" w:rsidP="00DB603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sectPr w:rsidR="00DB603C" w:rsidRPr="00DB603C" w:rsidSect="00157982">
          <w:pgSz w:w="16838" w:h="11906" w:orient="landscape" w:code="9"/>
          <w:pgMar w:top="851" w:right="1134" w:bottom="1560" w:left="1134" w:header="709" w:footer="709" w:gutter="0"/>
          <w:cols w:space="708"/>
          <w:titlePg/>
          <w:docGrid w:linePitch="360"/>
        </w:sect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&lt;4&gt; Россия или иная страна (государство)</w:t>
      </w:r>
      <w:r w:rsidRPr="00DB603C">
        <w:rPr>
          <w:rFonts w:ascii="Times New Roman" w:eastAsia="Times New Roman" w:hAnsi="Times New Roman" w:cs="Times New Roman"/>
          <w:bCs/>
          <w:sz w:val="24"/>
        </w:rPr>
        <w:t>.</w:t>
      </w:r>
    </w:p>
    <w:p w:rsidR="00F43C64" w:rsidRPr="00F43C64" w:rsidRDefault="00DB603C" w:rsidP="00F43C64">
      <w:pPr>
        <w:spacing w:after="0" w:line="240" w:lineRule="auto"/>
        <w:ind w:left="5387"/>
        <w:contextualSpacing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DB603C">
        <w:rPr>
          <w:rFonts w:ascii="Times New Roman" w:eastAsia="Calibri" w:hAnsi="Times New Roman" w:cs="Times New Roman"/>
          <w:b/>
          <w:lang w:eastAsia="en-US"/>
        </w:rPr>
        <w:lastRenderedPageBreak/>
        <w:t>Приложение № 2</w:t>
      </w:r>
      <w:r w:rsidRPr="00DB603C">
        <w:rPr>
          <w:rFonts w:ascii="Times New Roman" w:eastAsia="Calibri" w:hAnsi="Times New Roman" w:cs="Times New Roman"/>
          <w:lang w:eastAsia="en-US"/>
        </w:rPr>
        <w:t xml:space="preserve"> к </w:t>
      </w:r>
      <w:r w:rsidR="00F43C64" w:rsidRPr="00F43C64">
        <w:rPr>
          <w:rFonts w:ascii="Times New Roman" w:eastAsia="Times New Roman" w:hAnsi="Times New Roman" w:cs="Times New Roman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</w:t>
      </w:r>
      <w:r w:rsidR="00593103">
        <w:rPr>
          <w:rFonts w:ascii="Times New Roman" w:eastAsia="Times New Roman" w:hAnsi="Times New Roman" w:cs="Times New Roman"/>
        </w:rPr>
        <w:t>пальных учреждений</w:t>
      </w:r>
      <w:r w:rsidR="00F43C64" w:rsidRPr="00F43C64">
        <w:rPr>
          <w:rFonts w:ascii="Times New Roman" w:eastAsia="Times New Roman" w:hAnsi="Times New Roman" w:cs="Times New Roman"/>
        </w:rPr>
        <w:t xml:space="preserve"> Кировского сельсовета </w:t>
      </w:r>
      <w:proofErr w:type="spellStart"/>
      <w:r w:rsidR="00F43C64" w:rsidRPr="00F43C64">
        <w:rPr>
          <w:rFonts w:ascii="Times New Roman" w:eastAsia="Times New Roman" w:hAnsi="Times New Roman" w:cs="Times New Roman"/>
        </w:rPr>
        <w:t>Тогучинского</w:t>
      </w:r>
      <w:proofErr w:type="spellEnd"/>
      <w:r w:rsidR="00F43C64" w:rsidRPr="00F43C64">
        <w:rPr>
          <w:rFonts w:ascii="Times New Roman" w:eastAsia="Times New Roman" w:hAnsi="Times New Roman" w:cs="Times New Roman"/>
        </w:rPr>
        <w:t xml:space="preserve"> района Новосибирской области</w:t>
      </w:r>
      <w:r w:rsidR="00F43C64" w:rsidRPr="00F43C64">
        <w:rPr>
          <w:rFonts w:ascii="Times New Roman" w:eastAsia="Times New Roman" w:hAnsi="Times New Roman" w:cs="Times New Roman"/>
          <w:i/>
        </w:rPr>
        <w:t xml:space="preserve"> </w:t>
      </w:r>
      <w:r w:rsidR="00F43C64" w:rsidRPr="00F43C64">
        <w:rPr>
          <w:rFonts w:ascii="Times New Roman" w:eastAsia="Times New Roman" w:hAnsi="Times New Roman" w:cs="Times New Roman"/>
        </w:rPr>
        <w:t xml:space="preserve">и членов их семей на официальном сайте администрации Кировского сельсовета </w:t>
      </w:r>
      <w:proofErr w:type="spellStart"/>
      <w:r w:rsidR="00F43C64" w:rsidRPr="00F43C64">
        <w:rPr>
          <w:rFonts w:ascii="Times New Roman" w:eastAsia="Times New Roman" w:hAnsi="Times New Roman" w:cs="Times New Roman"/>
        </w:rPr>
        <w:t>Тогучинского</w:t>
      </w:r>
      <w:proofErr w:type="spellEnd"/>
      <w:r w:rsidR="00F43C64" w:rsidRPr="00F43C64">
        <w:rPr>
          <w:rFonts w:ascii="Times New Roman" w:eastAsia="Times New Roman" w:hAnsi="Times New Roman" w:cs="Times New Roman"/>
        </w:rPr>
        <w:t xml:space="preserve"> района Новосибирской области</w:t>
      </w:r>
      <w:r w:rsidR="00F43C64" w:rsidRPr="00F43C64">
        <w:rPr>
          <w:rFonts w:ascii="Times New Roman" w:eastAsia="Times New Roman" w:hAnsi="Times New Roman" w:cs="Times New Roman"/>
          <w:i/>
        </w:rPr>
        <w:t xml:space="preserve"> </w:t>
      </w:r>
      <w:r w:rsidR="00F43C64" w:rsidRPr="00F43C64">
        <w:rPr>
          <w:rFonts w:ascii="Times New Roman" w:eastAsia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DB603C" w:rsidRPr="00DB603C" w:rsidRDefault="00DB603C" w:rsidP="00DB603C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i/>
          <w:u w:val="single"/>
          <w:lang w:eastAsia="en-US"/>
        </w:rPr>
      </w:pPr>
    </w:p>
    <w:p w:rsidR="00DB603C" w:rsidRPr="00DB603C" w:rsidRDefault="00DB603C" w:rsidP="00DB603C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lang w:eastAsia="en-US"/>
        </w:rPr>
      </w:pPr>
    </w:p>
    <w:p w:rsidR="00DB603C" w:rsidRPr="00DB603C" w:rsidRDefault="00DB603C" w:rsidP="00DB603C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lang w:eastAsia="en-US"/>
        </w:rPr>
      </w:pPr>
    </w:p>
    <w:p w:rsidR="00DB603C" w:rsidRPr="00DB603C" w:rsidRDefault="00DB603C" w:rsidP="00DB60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B603C">
        <w:rPr>
          <w:rFonts w:ascii="Times New Roman" w:eastAsia="Calibri" w:hAnsi="Times New Roman" w:cs="Times New Roman"/>
          <w:b/>
          <w:lang w:eastAsia="en-US"/>
        </w:rPr>
        <w:t xml:space="preserve">Уведомления об отсутствии фактов совершения </w:t>
      </w:r>
    </w:p>
    <w:p w:rsidR="00DB603C" w:rsidRPr="00DB603C" w:rsidRDefault="00DB603C" w:rsidP="00DB60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B603C">
        <w:rPr>
          <w:rFonts w:ascii="Times New Roman" w:eastAsia="Calibri" w:hAnsi="Times New Roman" w:cs="Times New Roman"/>
          <w:b/>
          <w:lang w:eastAsia="en-US"/>
        </w:rPr>
        <w:t xml:space="preserve">в период с 1 января по 31 декабря 20__ года </w:t>
      </w:r>
    </w:p>
    <w:p w:rsidR="00DB603C" w:rsidRPr="00DB603C" w:rsidRDefault="00DB603C" w:rsidP="00DB60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B603C">
        <w:rPr>
          <w:rFonts w:ascii="Times New Roman" w:eastAsia="Calibri" w:hAnsi="Times New Roman" w:cs="Times New Roman"/>
          <w:b/>
          <w:lang w:eastAsia="en-US"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  <w:r w:rsidRPr="00DB603C">
        <w:rPr>
          <w:rFonts w:ascii="Times New Roman" w:eastAsia="Times New Roman" w:hAnsi="Times New Roman" w:cs="Times New Roman"/>
          <w:b/>
        </w:rPr>
        <w:t>представлены</w:t>
      </w:r>
      <w:r w:rsidRPr="00DB603C">
        <w:rPr>
          <w:rFonts w:ascii="Times New Roman" w:eastAsia="Calibri" w:hAnsi="Times New Roman" w:cs="Times New Roman"/>
          <w:b/>
          <w:lang w:eastAsia="en-US"/>
        </w:rPr>
        <w:t xml:space="preserve"> депутатами Совета депутатов </w:t>
      </w:r>
      <w:r>
        <w:rPr>
          <w:rFonts w:ascii="Times New Roman" w:eastAsia="Calibri" w:hAnsi="Times New Roman" w:cs="Times New Roman"/>
          <w:b/>
          <w:lang w:eastAsia="en-US"/>
        </w:rPr>
        <w:t xml:space="preserve">Кировского сельсовета </w:t>
      </w:r>
      <w:proofErr w:type="spellStart"/>
      <w:r>
        <w:rPr>
          <w:rFonts w:ascii="Times New Roman" w:eastAsia="Calibri" w:hAnsi="Times New Roman" w:cs="Times New Roman"/>
          <w:b/>
          <w:lang w:eastAsia="en-US"/>
        </w:rPr>
        <w:t>Тогучинского</w:t>
      </w:r>
      <w:proofErr w:type="spellEnd"/>
      <w:r>
        <w:rPr>
          <w:rFonts w:ascii="Times New Roman" w:eastAsia="Calibri" w:hAnsi="Times New Roman" w:cs="Times New Roman"/>
          <w:b/>
          <w:lang w:eastAsia="en-US"/>
        </w:rPr>
        <w:t xml:space="preserve"> района Новосибирской области </w:t>
      </w:r>
      <w:r w:rsidRPr="00DB603C">
        <w:rPr>
          <w:rFonts w:ascii="Times New Roman" w:eastAsia="Calibri" w:hAnsi="Times New Roman" w:cs="Times New Roman"/>
          <w:b/>
          <w:lang w:eastAsia="en-US"/>
        </w:rPr>
        <w:t xml:space="preserve">осуществляющими свои полномочия на непостоянной основе </w:t>
      </w:r>
      <w:r w:rsidRPr="00DB603C">
        <w:rPr>
          <w:rFonts w:ascii="Times New Roman" w:eastAsia="Calibri" w:hAnsi="Times New Roman" w:cs="Times New Roman"/>
          <w:b/>
          <w:vertAlign w:val="superscript"/>
          <w:lang w:eastAsia="en-US"/>
        </w:rPr>
        <w:t>*</w:t>
      </w:r>
    </w:p>
    <w:p w:rsidR="00DB603C" w:rsidRPr="00DB603C" w:rsidRDefault="00DB603C" w:rsidP="00DB603C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DB603C" w:rsidRPr="00DB603C" w:rsidRDefault="00DB603C" w:rsidP="00DB603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ad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DB603C" w:rsidRPr="00DB603C" w:rsidTr="00D76BCF">
        <w:tc>
          <w:tcPr>
            <w:tcW w:w="567" w:type="dxa"/>
          </w:tcPr>
          <w:p w:rsidR="00DB603C" w:rsidRPr="00DB603C" w:rsidRDefault="00DB603C" w:rsidP="00DB60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603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78" w:type="dxa"/>
          </w:tcPr>
          <w:p w:rsidR="00DB603C" w:rsidRPr="00DB603C" w:rsidRDefault="00DB603C" w:rsidP="00DB603C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603C">
              <w:rPr>
                <w:rFonts w:ascii="Times New Roman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DB603C" w:rsidRPr="00DB603C" w:rsidTr="00D76BCF">
        <w:tc>
          <w:tcPr>
            <w:tcW w:w="567" w:type="dxa"/>
          </w:tcPr>
          <w:p w:rsidR="00DB603C" w:rsidRPr="00DB603C" w:rsidRDefault="00DB603C" w:rsidP="00DB603C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B60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DB603C" w:rsidRPr="00DB603C" w:rsidRDefault="00DB603C" w:rsidP="00DB603C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808080"/>
              </w:rPr>
            </w:pPr>
          </w:p>
        </w:tc>
      </w:tr>
      <w:tr w:rsidR="00DB603C" w:rsidRPr="00DB603C" w:rsidTr="00D76BCF">
        <w:tc>
          <w:tcPr>
            <w:tcW w:w="567" w:type="dxa"/>
          </w:tcPr>
          <w:p w:rsidR="00DB603C" w:rsidRPr="00DB603C" w:rsidRDefault="00DB603C" w:rsidP="00DB60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B60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DB603C" w:rsidRPr="00DB603C" w:rsidRDefault="00DB603C" w:rsidP="00DB603C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/>
              </w:rPr>
            </w:pPr>
            <w:r w:rsidRPr="00DB603C">
              <w:rPr>
                <w:rFonts w:ascii="Times New Roman" w:hAnsi="Times New Roman" w:cs="Times New Roman"/>
                <w:i/>
                <w:color w:val="808080"/>
              </w:rPr>
              <w:t>.</w:t>
            </w:r>
          </w:p>
        </w:tc>
      </w:tr>
      <w:tr w:rsidR="00DB603C" w:rsidRPr="00DB603C" w:rsidTr="00D76BCF">
        <w:tc>
          <w:tcPr>
            <w:tcW w:w="567" w:type="dxa"/>
          </w:tcPr>
          <w:p w:rsidR="00DB603C" w:rsidRPr="00DB603C" w:rsidRDefault="00DB603C" w:rsidP="00DB60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B603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DB603C" w:rsidRPr="00DB603C" w:rsidRDefault="00DB603C" w:rsidP="00DB60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B603C" w:rsidRPr="00DB603C" w:rsidTr="00D76BCF">
        <w:tc>
          <w:tcPr>
            <w:tcW w:w="567" w:type="dxa"/>
          </w:tcPr>
          <w:p w:rsidR="00DB603C" w:rsidRPr="00DB603C" w:rsidRDefault="00DB603C" w:rsidP="00DB60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B603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DB603C" w:rsidRPr="00DB603C" w:rsidRDefault="00DB603C" w:rsidP="00DB60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DB603C" w:rsidRPr="00DB603C" w:rsidRDefault="00DB603C" w:rsidP="00DB603C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i/>
          <w:lang w:eastAsia="en-US"/>
        </w:rPr>
      </w:pPr>
    </w:p>
    <w:p w:rsidR="00DB603C" w:rsidRPr="00DB603C" w:rsidRDefault="00DB603C" w:rsidP="00DB603C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B60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________________</w:t>
      </w:r>
    </w:p>
    <w:p w:rsidR="00DB603C" w:rsidRPr="00DB603C" w:rsidRDefault="00DB603C" w:rsidP="00DB603C">
      <w:p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</w:pPr>
      <w:r w:rsidRPr="00DB603C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* </w:t>
      </w:r>
      <w:r w:rsidRPr="00DB603C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Примечание</w:t>
      </w:r>
    </w:p>
    <w:p w:rsidR="00DB603C" w:rsidRPr="00DB603C" w:rsidRDefault="00DB603C" w:rsidP="00DB603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DB603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На основании части 4.2 статьи 12.1 Федерального закона от 25.12.2008 № 273-ФЗ «О противодействии коррупции»</w:t>
      </w:r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Pr="00DB603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абзаца второго</w:t>
      </w:r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B603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части 4 статьи 2 Закона Новосибирской области от 10.11.2017 № 216-ОЗ «</w:t>
      </w:r>
      <w:r w:rsidRPr="00DB603C">
        <w:rPr>
          <w:rFonts w:ascii="Times New Roman" w:eastAsia="Calibri" w:hAnsi="Times New Roman" w:cs="Times New Roman"/>
          <w:bCs/>
          <w:i/>
          <w:sz w:val="20"/>
          <w:szCs w:val="20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DB603C">
        <w:rPr>
          <w:rFonts w:ascii="Times New Roman" w:eastAsia="Calibri" w:hAnsi="Times New Roman" w:cs="Times New Roman"/>
          <w:bCs/>
          <w:i/>
          <w:sz w:val="20"/>
          <w:szCs w:val="20"/>
          <w:lang w:eastAsia="en-US"/>
        </w:rPr>
        <w:t xml:space="preserve">, </w:t>
      </w:r>
      <w:proofErr w:type="gramStart"/>
      <w:r w:rsidRPr="00DB603C">
        <w:rPr>
          <w:rFonts w:ascii="Times New Roman" w:eastAsia="Calibri" w:hAnsi="Times New Roman" w:cs="Times New Roman"/>
          <w:bCs/>
          <w:i/>
          <w:sz w:val="20"/>
          <w:szCs w:val="20"/>
          <w:lang w:eastAsia="en-US"/>
        </w:rPr>
        <w:t>и о внесении изменений в Закон Новосибирской области «О муниципальной службе в Новосибирской области</w:t>
      </w:r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</w:t>
      </w:r>
      <w:proofErr w:type="gramEnd"/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течение отчетного периода (с 1 января по 31 декабря) сделки, предусмотренные частью 1 статьи 3 Федерального закона от 03.12.2012 № 230-ФЗ «О </w:t>
      </w:r>
      <w:proofErr w:type="gramStart"/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>контроле за</w:t>
      </w:r>
      <w:proofErr w:type="gramEnd"/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соответствием расходов лиц, замещающих государственные должности, и иных лиц их доходам». </w:t>
      </w:r>
    </w:p>
    <w:p w:rsidR="00DB603C" w:rsidRPr="00DB603C" w:rsidRDefault="00DB603C" w:rsidP="00DB6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DB603C" w:rsidRPr="00DB603C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DB603C" w:rsidRPr="00F43C64" w:rsidRDefault="00DB603C" w:rsidP="00DB603C">
      <w:pPr>
        <w:spacing w:after="0" w:line="240" w:lineRule="auto"/>
        <w:ind w:left="6804"/>
        <w:contextualSpacing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DB603C">
        <w:rPr>
          <w:rFonts w:ascii="Times New Roman" w:eastAsia="Calibri" w:hAnsi="Times New Roman" w:cs="Times New Roman"/>
          <w:b/>
          <w:lang w:eastAsia="en-US"/>
        </w:rPr>
        <w:lastRenderedPageBreak/>
        <w:t>Приложение № 3</w:t>
      </w:r>
      <w:r w:rsidRPr="00DB603C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к </w:t>
      </w:r>
      <w:r w:rsidRPr="00F43C64">
        <w:rPr>
          <w:rFonts w:ascii="Times New Roman" w:eastAsia="Times New Roman" w:hAnsi="Times New Roman" w:cs="Times New Roman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</w:t>
      </w:r>
      <w:r w:rsidR="00593103">
        <w:rPr>
          <w:rFonts w:ascii="Times New Roman" w:eastAsia="Times New Roman" w:hAnsi="Times New Roman" w:cs="Times New Roman"/>
        </w:rPr>
        <w:t>ений</w:t>
      </w:r>
      <w:r w:rsidRPr="00F43C64">
        <w:rPr>
          <w:rFonts w:ascii="Times New Roman" w:eastAsia="Times New Roman" w:hAnsi="Times New Roman" w:cs="Times New Roman"/>
        </w:rPr>
        <w:t xml:space="preserve"> Кировского сельсовета </w:t>
      </w:r>
      <w:proofErr w:type="spellStart"/>
      <w:r w:rsidRPr="00F43C64">
        <w:rPr>
          <w:rFonts w:ascii="Times New Roman" w:eastAsia="Times New Roman" w:hAnsi="Times New Roman" w:cs="Times New Roman"/>
        </w:rPr>
        <w:t>Тогучинского</w:t>
      </w:r>
      <w:proofErr w:type="spellEnd"/>
      <w:r w:rsidRPr="00F43C64">
        <w:rPr>
          <w:rFonts w:ascii="Times New Roman" w:eastAsia="Times New Roman" w:hAnsi="Times New Roman" w:cs="Times New Roman"/>
        </w:rPr>
        <w:t xml:space="preserve"> района Новосибирской области</w:t>
      </w:r>
      <w:r w:rsidRPr="00F43C64">
        <w:rPr>
          <w:rFonts w:ascii="Times New Roman" w:eastAsia="Times New Roman" w:hAnsi="Times New Roman" w:cs="Times New Roman"/>
          <w:i/>
        </w:rPr>
        <w:t xml:space="preserve"> </w:t>
      </w:r>
      <w:r w:rsidRPr="00F43C64">
        <w:rPr>
          <w:rFonts w:ascii="Times New Roman" w:eastAsia="Times New Roman" w:hAnsi="Times New Roman" w:cs="Times New Roman"/>
        </w:rPr>
        <w:t xml:space="preserve">и членов их семей на официальном сайте администрации Кировского сельсовета </w:t>
      </w:r>
      <w:proofErr w:type="spellStart"/>
      <w:r w:rsidRPr="00F43C64">
        <w:rPr>
          <w:rFonts w:ascii="Times New Roman" w:eastAsia="Times New Roman" w:hAnsi="Times New Roman" w:cs="Times New Roman"/>
        </w:rPr>
        <w:t>Тогучинского</w:t>
      </w:r>
      <w:proofErr w:type="spellEnd"/>
      <w:r w:rsidRPr="00F43C64">
        <w:rPr>
          <w:rFonts w:ascii="Times New Roman" w:eastAsia="Times New Roman" w:hAnsi="Times New Roman" w:cs="Times New Roman"/>
        </w:rPr>
        <w:t xml:space="preserve"> района Новосибирской области</w:t>
      </w:r>
      <w:r w:rsidRPr="00F43C64">
        <w:rPr>
          <w:rFonts w:ascii="Times New Roman" w:eastAsia="Times New Roman" w:hAnsi="Times New Roman" w:cs="Times New Roman"/>
          <w:i/>
        </w:rPr>
        <w:t xml:space="preserve"> </w:t>
      </w:r>
      <w:r w:rsidRPr="00F43C64">
        <w:rPr>
          <w:rFonts w:ascii="Times New Roman" w:eastAsia="Times New Roman" w:hAnsi="Times New Roman" w:cs="Times New Roman"/>
        </w:rPr>
        <w:t>и предоставления этих сведений обще</w:t>
      </w:r>
      <w:bookmarkStart w:id="0" w:name="_GoBack"/>
      <w:bookmarkEnd w:id="0"/>
      <w:r w:rsidRPr="00F43C64">
        <w:rPr>
          <w:rFonts w:ascii="Times New Roman" w:eastAsia="Times New Roman" w:hAnsi="Times New Roman" w:cs="Times New Roman"/>
        </w:rPr>
        <w:t>российским средствам массовой информации для опубликования</w:t>
      </w:r>
      <w:proofErr w:type="gramEnd"/>
    </w:p>
    <w:p w:rsidR="00DB603C" w:rsidRPr="00E04A59" w:rsidRDefault="00DB603C" w:rsidP="00DB6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603C" w:rsidRPr="00DB603C" w:rsidRDefault="00DB603C" w:rsidP="00DB603C">
      <w:pPr>
        <w:spacing w:after="0" w:line="240" w:lineRule="auto"/>
        <w:ind w:left="6804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DB603C" w:rsidRPr="00DB603C" w:rsidRDefault="00DB603C" w:rsidP="00DB60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B603C" w:rsidRPr="00DB603C" w:rsidRDefault="00DB603C" w:rsidP="00DB6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B603C">
        <w:rPr>
          <w:rFonts w:ascii="Times New Roman" w:eastAsia="Times New Roman" w:hAnsi="Times New Roman" w:cs="Times New Roman"/>
          <w:b/>
          <w:bCs/>
        </w:rPr>
        <w:t>Сведения о доходах, об имуществе и обязательствах имущественного характера</w:t>
      </w:r>
      <w:r w:rsidRPr="00DB603C">
        <w:rPr>
          <w:rFonts w:ascii="Times New Roman" w:eastAsia="Times New Roman" w:hAnsi="Times New Roman" w:cs="Times New Roman"/>
          <w:b/>
          <w:bCs/>
        </w:rPr>
        <w:br/>
        <w:t>руководителей муниципальных учреждений</w:t>
      </w:r>
      <w:r w:rsidRPr="00DB603C">
        <w:rPr>
          <w:rFonts w:ascii="Times New Roman" w:eastAsia="Calibri" w:hAnsi="Times New Roman" w:cs="Times New Roman"/>
          <w:b/>
          <w:lang w:eastAsia="en-US"/>
        </w:rPr>
        <w:t xml:space="preserve"> и членов</w:t>
      </w:r>
      <w:r w:rsidR="00157982">
        <w:rPr>
          <w:rFonts w:ascii="Times New Roman" w:eastAsia="Calibri" w:hAnsi="Times New Roman" w:cs="Times New Roman"/>
          <w:b/>
          <w:lang w:eastAsia="en-US"/>
        </w:rPr>
        <w:t xml:space="preserve"> их семей на официальном сайте администрации Кировского сельсовета </w:t>
      </w:r>
      <w:proofErr w:type="spellStart"/>
      <w:r w:rsidR="00157982">
        <w:rPr>
          <w:rFonts w:ascii="Times New Roman" w:eastAsia="Calibri" w:hAnsi="Times New Roman" w:cs="Times New Roman"/>
          <w:b/>
          <w:lang w:eastAsia="en-US"/>
        </w:rPr>
        <w:t>Тогучинского</w:t>
      </w:r>
      <w:proofErr w:type="spellEnd"/>
      <w:r w:rsidR="00157982">
        <w:rPr>
          <w:rFonts w:ascii="Times New Roman" w:eastAsia="Calibri" w:hAnsi="Times New Roman" w:cs="Times New Roman"/>
          <w:b/>
          <w:lang w:eastAsia="en-US"/>
        </w:rPr>
        <w:t xml:space="preserve"> района Новосибирской области </w:t>
      </w:r>
      <w:r w:rsidRPr="00DB603C">
        <w:rPr>
          <w:rFonts w:ascii="Times New Roman" w:eastAsia="Times New Roman" w:hAnsi="Times New Roman" w:cs="Times New Roman"/>
          <w:b/>
          <w:bCs/>
        </w:rPr>
        <w:t>за период с 1 января по 31 декабря 20__ года</w:t>
      </w:r>
    </w:p>
    <w:p w:rsidR="00DB603C" w:rsidRPr="00DB603C" w:rsidRDefault="00DB603C" w:rsidP="00DB6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DB603C" w:rsidRPr="00DB603C" w:rsidTr="00D76BCF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Транспортные средства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Декларированный годовой доход (руб.)</w:t>
            </w:r>
          </w:p>
        </w:tc>
      </w:tr>
      <w:tr w:rsidR="00DB603C" w:rsidRPr="00DB603C" w:rsidTr="00D76BCF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вид объекта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площадь (</w:t>
            </w:r>
            <w:proofErr w:type="spell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кв</w:t>
            </w:r>
            <w:proofErr w:type="gram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страна расположения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вид объекта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 xml:space="preserve">площадь 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кв</w:t>
            </w:r>
            <w:proofErr w:type="gramStart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страна расположения</w:t>
            </w:r>
          </w:p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&lt;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DB603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603C" w:rsidRPr="00DB603C" w:rsidTr="00D76BC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03C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C" w:rsidRPr="00DB603C" w:rsidRDefault="00DB603C" w:rsidP="00DB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3C" w:rsidRPr="00DB603C" w:rsidRDefault="00DB603C" w:rsidP="00DB6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B603C" w:rsidRPr="00DB603C" w:rsidRDefault="00DB603C" w:rsidP="00DB603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&lt;1</w:t>
      </w:r>
      <w:proofErr w:type="gramStart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&gt; У</w:t>
      </w:r>
      <w:proofErr w:type="gramEnd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 xml:space="preserve">казывается только ФИО лица, замещающего </w:t>
      </w:r>
      <w:r w:rsidRPr="00DB603C">
        <w:rPr>
          <w:rFonts w:ascii="Times New Roman" w:eastAsia="Calibri" w:hAnsi="Times New Roman" w:cs="Times New Roman"/>
          <w:sz w:val="20"/>
          <w:szCs w:val="20"/>
          <w:lang w:eastAsia="en-US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DB603C" w:rsidRPr="00DB603C" w:rsidRDefault="00DB603C" w:rsidP="00DB603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&lt;2</w:t>
      </w:r>
      <w:proofErr w:type="gramStart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&gt; У</w:t>
      </w:r>
      <w:proofErr w:type="gramEnd"/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 xml:space="preserve">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DB603C" w:rsidRPr="00DB603C" w:rsidRDefault="00DB603C" w:rsidP="00DB603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&lt;3&gt; Жилой дом, земельный участок, квартира и т.д.</w:t>
      </w:r>
    </w:p>
    <w:p w:rsidR="00DB603C" w:rsidRPr="00157982" w:rsidRDefault="00DB603C" w:rsidP="0015798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B603C">
        <w:rPr>
          <w:rFonts w:ascii="Times New Roman" w:eastAsia="Times New Roman" w:hAnsi="Times New Roman" w:cs="Times New Roman"/>
          <w:bCs/>
          <w:sz w:val="20"/>
          <w:szCs w:val="20"/>
        </w:rPr>
        <w:t>&lt;4&gt; Россия или иная страна (государство).</w:t>
      </w:r>
    </w:p>
    <w:sectPr w:rsidR="00DB603C" w:rsidRPr="00157982" w:rsidSect="0015798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D8" w:rsidRDefault="003529D8" w:rsidP="007F7252">
      <w:pPr>
        <w:spacing w:after="0" w:line="240" w:lineRule="auto"/>
      </w:pPr>
      <w:r>
        <w:separator/>
      </w:r>
    </w:p>
  </w:endnote>
  <w:endnote w:type="continuationSeparator" w:id="0">
    <w:p w:rsidR="003529D8" w:rsidRDefault="003529D8" w:rsidP="007F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D8" w:rsidRDefault="003529D8" w:rsidP="007F7252">
      <w:pPr>
        <w:spacing w:after="0" w:line="240" w:lineRule="auto"/>
      </w:pPr>
      <w:r>
        <w:separator/>
      </w:r>
    </w:p>
  </w:footnote>
  <w:footnote w:type="continuationSeparator" w:id="0">
    <w:p w:rsidR="003529D8" w:rsidRDefault="003529D8" w:rsidP="007F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EFC"/>
    <w:multiLevelType w:val="hybridMultilevel"/>
    <w:tmpl w:val="C5AE3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54624C"/>
    <w:multiLevelType w:val="hybridMultilevel"/>
    <w:tmpl w:val="245E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E9"/>
    <w:rsid w:val="000045A2"/>
    <w:rsid w:val="000947DB"/>
    <w:rsid w:val="000A26C6"/>
    <w:rsid w:val="00157982"/>
    <w:rsid w:val="001D1F6F"/>
    <w:rsid w:val="00230335"/>
    <w:rsid w:val="00254777"/>
    <w:rsid w:val="003529D8"/>
    <w:rsid w:val="00353E2D"/>
    <w:rsid w:val="004A02F3"/>
    <w:rsid w:val="004C24F6"/>
    <w:rsid w:val="004E7577"/>
    <w:rsid w:val="00515F94"/>
    <w:rsid w:val="00554EEC"/>
    <w:rsid w:val="00555B19"/>
    <w:rsid w:val="00560CEB"/>
    <w:rsid w:val="00561211"/>
    <w:rsid w:val="005759E6"/>
    <w:rsid w:val="00593103"/>
    <w:rsid w:val="005B4728"/>
    <w:rsid w:val="005B5AEE"/>
    <w:rsid w:val="00634475"/>
    <w:rsid w:val="006A3C03"/>
    <w:rsid w:val="006C146A"/>
    <w:rsid w:val="006D060E"/>
    <w:rsid w:val="00743581"/>
    <w:rsid w:val="007957AD"/>
    <w:rsid w:val="007D3761"/>
    <w:rsid w:val="007F7252"/>
    <w:rsid w:val="00803059"/>
    <w:rsid w:val="008220C5"/>
    <w:rsid w:val="00822C3E"/>
    <w:rsid w:val="008F312C"/>
    <w:rsid w:val="008F338F"/>
    <w:rsid w:val="0091680D"/>
    <w:rsid w:val="009552D5"/>
    <w:rsid w:val="0099736E"/>
    <w:rsid w:val="009D21D2"/>
    <w:rsid w:val="00A46F8F"/>
    <w:rsid w:val="00AA1EFE"/>
    <w:rsid w:val="00B40AE9"/>
    <w:rsid w:val="00BB7652"/>
    <w:rsid w:val="00BC1A09"/>
    <w:rsid w:val="00BC2871"/>
    <w:rsid w:val="00BC5197"/>
    <w:rsid w:val="00BE250B"/>
    <w:rsid w:val="00C91976"/>
    <w:rsid w:val="00CA42F3"/>
    <w:rsid w:val="00CC78A6"/>
    <w:rsid w:val="00CE3F02"/>
    <w:rsid w:val="00D0714A"/>
    <w:rsid w:val="00D20C0F"/>
    <w:rsid w:val="00D41C25"/>
    <w:rsid w:val="00DB603C"/>
    <w:rsid w:val="00DE6BEF"/>
    <w:rsid w:val="00DE7F8E"/>
    <w:rsid w:val="00DF60E9"/>
    <w:rsid w:val="00E04A59"/>
    <w:rsid w:val="00F43C64"/>
    <w:rsid w:val="00F8619D"/>
    <w:rsid w:val="00F91720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2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7252"/>
  </w:style>
  <w:style w:type="paragraph" w:styleId="a8">
    <w:name w:val="footer"/>
    <w:basedOn w:val="a"/>
    <w:link w:val="a9"/>
    <w:uiPriority w:val="99"/>
    <w:unhideWhenUsed/>
    <w:rsid w:val="007F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7252"/>
  </w:style>
  <w:style w:type="paragraph" w:customStyle="1" w:styleId="1">
    <w:name w:val="Текст сноски1"/>
    <w:basedOn w:val="a"/>
    <w:next w:val="aa"/>
    <w:link w:val="ab"/>
    <w:uiPriority w:val="99"/>
    <w:unhideWhenUsed/>
    <w:rsid w:val="007F72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rsid w:val="007F725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F7252"/>
    <w:rPr>
      <w:vertAlign w:val="superscript"/>
    </w:rPr>
  </w:style>
  <w:style w:type="paragraph" w:styleId="aa">
    <w:name w:val="footnote text"/>
    <w:basedOn w:val="a"/>
    <w:link w:val="10"/>
    <w:uiPriority w:val="99"/>
    <w:semiHidden/>
    <w:unhideWhenUsed/>
    <w:rsid w:val="007F725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semiHidden/>
    <w:rsid w:val="007F7252"/>
    <w:rPr>
      <w:sz w:val="20"/>
      <w:szCs w:val="20"/>
    </w:rPr>
  </w:style>
  <w:style w:type="paragraph" w:customStyle="1" w:styleId="ConsPlusTitle">
    <w:name w:val="ConsPlusTitle"/>
    <w:rsid w:val="00BB76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d">
    <w:name w:val="Table Grid"/>
    <w:basedOn w:val="a1"/>
    <w:uiPriority w:val="59"/>
    <w:rsid w:val="00DB60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2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7252"/>
  </w:style>
  <w:style w:type="paragraph" w:styleId="a8">
    <w:name w:val="footer"/>
    <w:basedOn w:val="a"/>
    <w:link w:val="a9"/>
    <w:uiPriority w:val="99"/>
    <w:unhideWhenUsed/>
    <w:rsid w:val="007F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7252"/>
  </w:style>
  <w:style w:type="paragraph" w:customStyle="1" w:styleId="1">
    <w:name w:val="Текст сноски1"/>
    <w:basedOn w:val="a"/>
    <w:next w:val="aa"/>
    <w:link w:val="ab"/>
    <w:uiPriority w:val="99"/>
    <w:unhideWhenUsed/>
    <w:rsid w:val="007F72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rsid w:val="007F725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F7252"/>
    <w:rPr>
      <w:vertAlign w:val="superscript"/>
    </w:rPr>
  </w:style>
  <w:style w:type="paragraph" w:styleId="aa">
    <w:name w:val="footnote text"/>
    <w:basedOn w:val="a"/>
    <w:link w:val="10"/>
    <w:uiPriority w:val="99"/>
    <w:semiHidden/>
    <w:unhideWhenUsed/>
    <w:rsid w:val="007F725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semiHidden/>
    <w:rsid w:val="007F7252"/>
    <w:rPr>
      <w:sz w:val="20"/>
      <w:szCs w:val="20"/>
    </w:rPr>
  </w:style>
  <w:style w:type="paragraph" w:customStyle="1" w:styleId="ConsPlusTitle">
    <w:name w:val="ConsPlusTitle"/>
    <w:rsid w:val="00BB76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d">
    <w:name w:val="Table Grid"/>
    <w:basedOn w:val="a1"/>
    <w:uiPriority w:val="59"/>
    <w:rsid w:val="00DB60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17</cp:revision>
  <cp:lastPrinted>2022-05-04T04:48:00Z</cp:lastPrinted>
  <dcterms:created xsi:type="dcterms:W3CDTF">2021-12-22T09:15:00Z</dcterms:created>
  <dcterms:modified xsi:type="dcterms:W3CDTF">2022-04-25T07:26:00Z</dcterms:modified>
</cp:coreProperties>
</file>