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АДМИНИСТРАЦИЯ КИРОВСКОГО СЕЛЬСОВЕТА</w:t>
      </w: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ТОГУЧИНСКОГО РАЙОНА</w:t>
      </w: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НОВОСИБИРСКОЙ ОБЛАСТИ</w:t>
      </w: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xml:space="preserve">  ПОСТАНОВЛЕНИЕ</w:t>
      </w:r>
    </w:p>
    <w:p w:rsidR="003B7115" w:rsidRPr="00EA7720" w:rsidRDefault="003B7115" w:rsidP="003B7115">
      <w:pPr>
        <w:spacing w:after="0" w:line="276" w:lineRule="auto"/>
        <w:jc w:val="center"/>
        <w:rPr>
          <w:rFonts w:ascii="Times New Roman" w:eastAsia="Times New Roman" w:hAnsi="Times New Roman" w:cs="Times New Roman"/>
          <w:sz w:val="28"/>
          <w:szCs w:val="28"/>
          <w:lang w:eastAsia="ru-RU"/>
        </w:rPr>
      </w:pPr>
    </w:p>
    <w:p w:rsidR="003B7115" w:rsidRPr="00EA7720" w:rsidRDefault="003B7115" w:rsidP="003B7115">
      <w:pPr>
        <w:spacing w:after="0" w:line="276"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sz w:val="28"/>
          <w:szCs w:val="28"/>
          <w:lang w:eastAsia="ru-RU"/>
        </w:rPr>
        <w:t xml:space="preserve">22.12.2023                               с. </w:t>
      </w:r>
      <w:proofErr w:type="spellStart"/>
      <w:r w:rsidRPr="00EA7720">
        <w:rPr>
          <w:rFonts w:ascii="Times New Roman" w:eastAsia="Times New Roman" w:hAnsi="Times New Roman" w:cs="Times New Roman"/>
          <w:sz w:val="28"/>
          <w:szCs w:val="28"/>
          <w:lang w:eastAsia="ru-RU"/>
        </w:rPr>
        <w:t>Березиково</w:t>
      </w:r>
      <w:proofErr w:type="spellEnd"/>
      <w:r w:rsidRPr="00EA7720">
        <w:rPr>
          <w:rFonts w:ascii="Times New Roman" w:eastAsia="Times New Roman" w:hAnsi="Times New Roman" w:cs="Times New Roman"/>
          <w:sz w:val="28"/>
          <w:szCs w:val="28"/>
          <w:lang w:eastAsia="ru-RU"/>
        </w:rPr>
        <w:t xml:space="preserve">                          № 111/</w:t>
      </w:r>
      <w:r w:rsidRPr="00EA7720">
        <w:rPr>
          <w:rFonts w:ascii="Times New Roman" w:eastAsia="Times New Roman" w:hAnsi="Times New Roman" w:cs="Times New Roman"/>
          <w:color w:val="000000"/>
          <w:sz w:val="28"/>
          <w:szCs w:val="28"/>
          <w:lang w:eastAsia="ru-RU"/>
        </w:rPr>
        <w:t>П/93.010</w:t>
      </w:r>
    </w:p>
    <w:p w:rsidR="003B7115" w:rsidRPr="00EA7720" w:rsidRDefault="003B7115" w:rsidP="003B7115">
      <w:pPr>
        <w:spacing w:after="0" w:line="276" w:lineRule="auto"/>
        <w:rPr>
          <w:rFonts w:ascii="Times New Roman" w:eastAsia="Times New Roman" w:hAnsi="Times New Roman" w:cs="Times New Roman"/>
          <w:color w:val="000000"/>
          <w:sz w:val="28"/>
          <w:szCs w:val="28"/>
          <w:lang w:eastAsia="ru-RU"/>
        </w:rPr>
      </w:pPr>
    </w:p>
    <w:p w:rsidR="003B7115" w:rsidRPr="00EA7720" w:rsidRDefault="003B7115" w:rsidP="003B7115">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Об утверждении административного регламента</w:t>
      </w:r>
    </w:p>
    <w:p w:rsidR="003B7115" w:rsidRPr="00EA7720" w:rsidRDefault="003B7115" w:rsidP="003B7115">
      <w:pPr>
        <w:spacing w:after="0" w:line="240" w:lineRule="auto"/>
        <w:jc w:val="center"/>
        <w:rPr>
          <w:rFonts w:ascii="Times New Roman" w:eastAsia="Times New Roman" w:hAnsi="Times New Roman" w:cs="Times New Roman"/>
          <w:bCs/>
          <w:color w:val="000000"/>
          <w:sz w:val="28"/>
          <w:szCs w:val="28"/>
          <w:lang w:eastAsia="ru-RU"/>
        </w:rPr>
      </w:pPr>
      <w:r w:rsidRPr="00EA7720">
        <w:rPr>
          <w:rFonts w:ascii="Times New Roman" w:eastAsia="Times New Roman" w:hAnsi="Times New Roman" w:cs="Times New Roman"/>
          <w:bCs/>
          <w:color w:val="000000"/>
          <w:sz w:val="28"/>
          <w:szCs w:val="28"/>
          <w:lang w:eastAsia="ru-RU"/>
        </w:rPr>
        <w:t>предоставления муниципальной услуги по предоставлению справочной информации по вопросам управления многоквартирными домами</w:t>
      </w:r>
    </w:p>
    <w:p w:rsidR="003B7115" w:rsidRPr="00EA7720" w:rsidRDefault="003B7115" w:rsidP="003B7115">
      <w:pPr>
        <w:spacing w:after="0" w:line="240" w:lineRule="auto"/>
        <w:rPr>
          <w:rFonts w:ascii="Times New Roman" w:eastAsia="Times New Roman" w:hAnsi="Times New Roman" w:cs="Times New Roman"/>
          <w:bCs/>
          <w:color w:val="000000"/>
          <w:sz w:val="28"/>
          <w:szCs w:val="28"/>
          <w:lang w:eastAsia="ru-RU"/>
        </w:rPr>
      </w:pPr>
    </w:p>
    <w:p w:rsidR="003B7115" w:rsidRPr="00EA7720" w:rsidRDefault="003B7115" w:rsidP="003B7115">
      <w:pPr>
        <w:spacing w:after="0" w:line="240" w:lineRule="auto"/>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B7115" w:rsidRPr="00EA7720" w:rsidRDefault="003B7115" w:rsidP="003B7115">
      <w:pPr>
        <w:spacing w:after="0" w:line="240" w:lineRule="auto"/>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ПОСТАНОВЛЯЮ:</w:t>
      </w:r>
    </w:p>
    <w:p w:rsidR="003B7115" w:rsidRPr="00EA7720" w:rsidRDefault="003B7115" w:rsidP="003B7115">
      <w:pPr>
        <w:spacing w:after="0" w:line="240" w:lineRule="auto"/>
        <w:jc w:val="both"/>
        <w:rPr>
          <w:rFonts w:ascii="Times New Roman" w:eastAsia="Times New Roman" w:hAnsi="Times New Roman" w:cs="Times New Roman"/>
          <w:bCs/>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1. Утвердить административный </w:t>
      </w:r>
      <w:proofErr w:type="gramStart"/>
      <w:r w:rsidRPr="00EA7720">
        <w:rPr>
          <w:rFonts w:ascii="Times New Roman" w:eastAsia="Times New Roman" w:hAnsi="Times New Roman" w:cs="Times New Roman"/>
          <w:color w:val="000000"/>
          <w:sz w:val="28"/>
          <w:szCs w:val="28"/>
          <w:lang w:eastAsia="ru-RU"/>
        </w:rPr>
        <w:t>регламент  предоставления</w:t>
      </w:r>
      <w:proofErr w:type="gramEnd"/>
      <w:r w:rsidRPr="00EA7720">
        <w:rPr>
          <w:rFonts w:ascii="Times New Roman" w:eastAsia="Times New Roman" w:hAnsi="Times New Roman" w:cs="Times New Roman"/>
          <w:color w:val="000000"/>
          <w:sz w:val="28"/>
          <w:szCs w:val="28"/>
          <w:lang w:eastAsia="ru-RU"/>
        </w:rPr>
        <w:t xml:space="preserve"> муниципальной услуги</w:t>
      </w:r>
      <w:r w:rsidRPr="00EA7720">
        <w:rPr>
          <w:rFonts w:ascii="Times New Roman" w:eastAsia="Times New Roman" w:hAnsi="Times New Roman" w:cs="Times New Roman"/>
          <w:b/>
          <w:bCs/>
          <w:color w:val="000000"/>
          <w:sz w:val="28"/>
          <w:szCs w:val="28"/>
          <w:lang w:eastAsia="ru-RU"/>
        </w:rPr>
        <w:t xml:space="preserve"> </w:t>
      </w:r>
      <w:r w:rsidRPr="00EA7720">
        <w:rPr>
          <w:rFonts w:ascii="Times New Roman" w:eastAsia="Times New Roman" w:hAnsi="Times New Roman" w:cs="Times New Roman"/>
          <w:bCs/>
          <w:color w:val="000000"/>
          <w:sz w:val="28"/>
          <w:szCs w:val="28"/>
          <w:lang w:eastAsia="ru-RU"/>
        </w:rPr>
        <w:t>по предоставлению справочной информации по вопросам управления многоквартирными домами</w:t>
      </w:r>
      <w:r w:rsidRPr="00EA7720">
        <w:rPr>
          <w:rFonts w:ascii="Times New Roman" w:eastAsia="Times New Roman" w:hAnsi="Times New Roman" w:cs="Times New Roman"/>
          <w:color w:val="000000"/>
          <w:sz w:val="28"/>
          <w:szCs w:val="28"/>
          <w:lang w:eastAsia="ru-RU"/>
        </w:rPr>
        <w:t>.</w:t>
      </w:r>
    </w:p>
    <w:p w:rsidR="003B7115" w:rsidRPr="00EA7720" w:rsidRDefault="003B7115" w:rsidP="003B7115">
      <w:pPr>
        <w:spacing w:after="0" w:line="240" w:lineRule="auto"/>
        <w:jc w:val="both"/>
        <w:rPr>
          <w:rFonts w:ascii="Times New Roman" w:eastAsia="Times New Roman" w:hAnsi="Times New Roman" w:cs="Times New Roman"/>
          <w:bCs/>
          <w:color w:val="000000"/>
          <w:sz w:val="28"/>
          <w:szCs w:val="28"/>
          <w:lang w:eastAsia="ru-RU"/>
        </w:rPr>
      </w:pPr>
      <w:r w:rsidRPr="00EA7720">
        <w:rPr>
          <w:rFonts w:ascii="Times New Roman" w:eastAsia="Times New Roman" w:hAnsi="Times New Roman" w:cs="Times New Roman"/>
          <w:bCs/>
          <w:color w:val="000000"/>
          <w:sz w:val="28"/>
          <w:szCs w:val="28"/>
          <w:lang w:eastAsia="ru-RU"/>
        </w:rPr>
        <w:t xml:space="preserve">    </w:t>
      </w:r>
      <w:r w:rsidRPr="00EA7720">
        <w:rPr>
          <w:rFonts w:ascii="Times New Roman" w:eastAsia="Times New Roman" w:hAnsi="Times New Roman" w:cs="Times New Roman"/>
          <w:sz w:val="28"/>
          <w:szCs w:val="28"/>
          <w:lang w:eastAsia="ru-RU"/>
        </w:rPr>
        <w:t xml:space="preserve">2. </w:t>
      </w:r>
      <w:r w:rsidRPr="00EA7720">
        <w:rPr>
          <w:rFonts w:ascii="Times New Roman" w:eastAsia="Times New Roman" w:hAnsi="Times New Roman" w:cs="Times New Roman"/>
          <w:sz w:val="28"/>
          <w:szCs w:val="28"/>
          <w:lang w:eastAsia="zh-CN"/>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3B7115" w:rsidRPr="00EA7720" w:rsidRDefault="003B7115" w:rsidP="003B7115">
      <w:pPr>
        <w:adjustRightInd w:val="0"/>
        <w:spacing w:after="0" w:line="240" w:lineRule="auto"/>
        <w:jc w:val="both"/>
        <w:rPr>
          <w:rFonts w:ascii="Times New Roman" w:eastAsia="Times New Roman" w:hAnsi="Times New Roman" w:cs="Times New Roman"/>
          <w:sz w:val="28"/>
          <w:szCs w:val="28"/>
        </w:rPr>
      </w:pPr>
      <w:r w:rsidRPr="00EA7720">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3B7115" w:rsidRPr="00EA7720" w:rsidRDefault="003B7115" w:rsidP="003B7115">
      <w:pPr>
        <w:spacing w:after="0" w:line="240" w:lineRule="auto"/>
        <w:jc w:val="both"/>
        <w:rPr>
          <w:rFonts w:ascii="Times New Roman" w:eastAsia="Times New Roman" w:hAnsi="Times New Roman" w:cs="Times New Roman"/>
          <w:sz w:val="28"/>
          <w:szCs w:val="28"/>
          <w:lang w:eastAsia="ru-RU"/>
        </w:rPr>
      </w:pPr>
    </w:p>
    <w:p w:rsidR="003B7115" w:rsidRPr="00EA7720" w:rsidRDefault="003B7115" w:rsidP="003B7115">
      <w:pPr>
        <w:spacing w:after="0" w:line="276" w:lineRule="auto"/>
        <w:rPr>
          <w:rFonts w:ascii="Times New Roman" w:eastAsia="Times New Roman" w:hAnsi="Times New Roman" w:cs="Times New Roman"/>
          <w:sz w:val="28"/>
          <w:szCs w:val="28"/>
          <w:lang w:eastAsia="ru-RU"/>
        </w:rPr>
      </w:pPr>
    </w:p>
    <w:p w:rsidR="003B7115" w:rsidRPr="00EA7720" w:rsidRDefault="003B7115" w:rsidP="003B7115">
      <w:pPr>
        <w:spacing w:after="0" w:line="276" w:lineRule="auto"/>
        <w:rPr>
          <w:rFonts w:ascii="Times New Roman" w:eastAsia="Times New Roman" w:hAnsi="Times New Roman" w:cs="Times New Roman"/>
          <w:sz w:val="28"/>
          <w:szCs w:val="28"/>
          <w:lang w:eastAsia="ru-RU"/>
        </w:rPr>
      </w:pPr>
    </w:p>
    <w:p w:rsidR="003B7115" w:rsidRPr="00EA7720" w:rsidRDefault="003B7115" w:rsidP="003B7115">
      <w:pPr>
        <w:spacing w:after="0" w:line="240" w:lineRule="auto"/>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xml:space="preserve">Глава Кировского сельсовета             </w:t>
      </w:r>
      <w:r w:rsidR="00EA7720">
        <w:rPr>
          <w:rFonts w:ascii="Times New Roman" w:eastAsia="Times New Roman" w:hAnsi="Times New Roman" w:cs="Times New Roman"/>
          <w:sz w:val="28"/>
          <w:szCs w:val="28"/>
          <w:lang w:eastAsia="ru-RU"/>
        </w:rPr>
        <w:t xml:space="preserve">          </w:t>
      </w:r>
      <w:r w:rsidRPr="00EA7720">
        <w:rPr>
          <w:rFonts w:ascii="Times New Roman" w:eastAsia="Times New Roman" w:hAnsi="Times New Roman" w:cs="Times New Roman"/>
          <w:sz w:val="28"/>
          <w:szCs w:val="28"/>
          <w:lang w:eastAsia="ru-RU"/>
        </w:rPr>
        <w:t xml:space="preserve">              </w:t>
      </w:r>
      <w:r w:rsidR="001767DB" w:rsidRPr="00EA7720">
        <w:rPr>
          <w:rFonts w:ascii="Times New Roman" w:eastAsia="Times New Roman" w:hAnsi="Times New Roman" w:cs="Times New Roman"/>
          <w:sz w:val="28"/>
          <w:szCs w:val="28"/>
          <w:lang w:eastAsia="ru-RU"/>
        </w:rPr>
        <w:t xml:space="preserve">       </w:t>
      </w:r>
      <w:r w:rsidRPr="00EA7720">
        <w:rPr>
          <w:rFonts w:ascii="Times New Roman" w:eastAsia="Times New Roman" w:hAnsi="Times New Roman" w:cs="Times New Roman"/>
          <w:sz w:val="28"/>
          <w:szCs w:val="28"/>
          <w:lang w:eastAsia="ru-RU"/>
        </w:rPr>
        <w:t xml:space="preserve">          </w:t>
      </w:r>
      <w:proofErr w:type="spellStart"/>
      <w:r w:rsidRPr="00EA7720">
        <w:rPr>
          <w:rFonts w:ascii="Times New Roman" w:eastAsia="Times New Roman" w:hAnsi="Times New Roman" w:cs="Times New Roman"/>
          <w:sz w:val="28"/>
          <w:szCs w:val="28"/>
          <w:lang w:eastAsia="ru-RU"/>
        </w:rPr>
        <w:t>Е.Н.Шляхтичева</w:t>
      </w:r>
      <w:proofErr w:type="spellEnd"/>
    </w:p>
    <w:p w:rsidR="003B7115" w:rsidRPr="00EA7720" w:rsidRDefault="003B7115" w:rsidP="003B7115">
      <w:pPr>
        <w:spacing w:after="0" w:line="240" w:lineRule="auto"/>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Тогучинского района</w:t>
      </w:r>
    </w:p>
    <w:p w:rsidR="003B7115" w:rsidRPr="00EA7720" w:rsidRDefault="003B7115" w:rsidP="003B7115">
      <w:pPr>
        <w:spacing w:after="0" w:line="240" w:lineRule="auto"/>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Новосибирской области</w:t>
      </w:r>
    </w:p>
    <w:p w:rsidR="003B7115" w:rsidRPr="00EA7720" w:rsidRDefault="003B7115" w:rsidP="003B7115">
      <w:pPr>
        <w:spacing w:after="0" w:line="276" w:lineRule="auto"/>
        <w:rPr>
          <w:rFonts w:ascii="Times New Roman" w:eastAsia="Times New Roman" w:hAnsi="Times New Roman" w:cs="Times New Roman"/>
          <w:color w:val="000000"/>
          <w:sz w:val="28"/>
          <w:szCs w:val="28"/>
          <w:lang w:eastAsia="ru-RU"/>
        </w:rPr>
      </w:pPr>
    </w:p>
    <w:p w:rsidR="003B7115" w:rsidRPr="00EA7720" w:rsidRDefault="003B7115" w:rsidP="003B7115">
      <w:pPr>
        <w:spacing w:after="0" w:line="276" w:lineRule="auto"/>
        <w:rPr>
          <w:rFonts w:ascii="Times New Roman" w:eastAsia="Times New Roman" w:hAnsi="Times New Roman" w:cs="Times New Roman"/>
          <w:color w:val="000000"/>
          <w:sz w:val="28"/>
          <w:szCs w:val="28"/>
          <w:lang w:eastAsia="ru-RU"/>
        </w:rPr>
      </w:pPr>
    </w:p>
    <w:p w:rsidR="003B7115" w:rsidRPr="00EA7720" w:rsidRDefault="003B7115" w:rsidP="003B7115">
      <w:pPr>
        <w:spacing w:after="0" w:line="276" w:lineRule="auto"/>
        <w:rPr>
          <w:rFonts w:ascii="Times New Roman" w:eastAsia="Times New Roman" w:hAnsi="Times New Roman" w:cs="Times New Roman"/>
          <w:color w:val="000000"/>
          <w:sz w:val="28"/>
          <w:szCs w:val="28"/>
          <w:lang w:eastAsia="ru-RU"/>
        </w:rPr>
      </w:pPr>
    </w:p>
    <w:p w:rsidR="003B7115" w:rsidRPr="00EA7720" w:rsidRDefault="003B7115" w:rsidP="003B7115">
      <w:pPr>
        <w:spacing w:after="0" w:line="276" w:lineRule="auto"/>
        <w:rPr>
          <w:rFonts w:ascii="Times New Roman" w:eastAsia="Times New Roman" w:hAnsi="Times New Roman" w:cs="Times New Roman"/>
          <w:color w:val="000000"/>
          <w:sz w:val="28"/>
          <w:szCs w:val="28"/>
          <w:lang w:eastAsia="ru-RU"/>
        </w:rPr>
      </w:pPr>
    </w:p>
    <w:p w:rsidR="003B7115" w:rsidRPr="00EA7720" w:rsidRDefault="003B7115" w:rsidP="00EC1888">
      <w:pPr>
        <w:spacing w:after="0" w:line="240" w:lineRule="auto"/>
        <w:ind w:left="5400"/>
        <w:jc w:val="right"/>
        <w:rPr>
          <w:rFonts w:ascii="Times New Roman" w:eastAsia="Times New Roman" w:hAnsi="Times New Roman" w:cs="Times New Roman"/>
          <w:color w:val="000000"/>
          <w:sz w:val="28"/>
          <w:szCs w:val="28"/>
          <w:lang w:eastAsia="ru-RU"/>
        </w:rPr>
      </w:pPr>
    </w:p>
    <w:p w:rsidR="001767DB" w:rsidRPr="00EA7720" w:rsidRDefault="001767DB" w:rsidP="00EC1888">
      <w:pPr>
        <w:spacing w:after="0" w:line="240" w:lineRule="auto"/>
        <w:ind w:left="5400"/>
        <w:jc w:val="right"/>
        <w:rPr>
          <w:rFonts w:ascii="Times New Roman" w:eastAsia="Times New Roman" w:hAnsi="Times New Roman" w:cs="Times New Roman"/>
          <w:color w:val="000000"/>
          <w:sz w:val="28"/>
          <w:szCs w:val="28"/>
          <w:lang w:eastAsia="ru-RU"/>
        </w:rPr>
      </w:pPr>
    </w:p>
    <w:p w:rsidR="001767DB" w:rsidRPr="00EA7720" w:rsidRDefault="001767DB" w:rsidP="00EC1888">
      <w:pPr>
        <w:spacing w:after="0" w:line="240" w:lineRule="auto"/>
        <w:ind w:left="5400"/>
        <w:jc w:val="right"/>
        <w:rPr>
          <w:rFonts w:ascii="Times New Roman" w:eastAsia="Times New Roman" w:hAnsi="Times New Roman" w:cs="Times New Roman"/>
          <w:color w:val="000000"/>
          <w:sz w:val="28"/>
          <w:szCs w:val="28"/>
          <w:lang w:eastAsia="ru-RU"/>
        </w:rPr>
      </w:pPr>
    </w:p>
    <w:p w:rsidR="001767DB" w:rsidRPr="00EA7720" w:rsidRDefault="001767DB" w:rsidP="00EC1888">
      <w:pPr>
        <w:spacing w:after="0" w:line="240" w:lineRule="auto"/>
        <w:ind w:left="5400"/>
        <w:jc w:val="right"/>
        <w:rPr>
          <w:rFonts w:ascii="Times New Roman" w:eastAsia="Times New Roman" w:hAnsi="Times New Roman" w:cs="Times New Roman"/>
          <w:color w:val="000000"/>
          <w:sz w:val="28"/>
          <w:szCs w:val="28"/>
          <w:lang w:eastAsia="ru-RU"/>
        </w:rPr>
      </w:pPr>
    </w:p>
    <w:p w:rsidR="00EA7720" w:rsidRDefault="00EA7720" w:rsidP="00EC1888">
      <w:pPr>
        <w:spacing w:after="0" w:line="240" w:lineRule="auto"/>
        <w:ind w:left="5400"/>
        <w:jc w:val="right"/>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ind w:left="5400"/>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lastRenderedPageBreak/>
        <w:t>УТВЕРЖДЕН</w:t>
      </w:r>
    </w:p>
    <w:p w:rsidR="00EC1888" w:rsidRPr="00EA7720" w:rsidRDefault="00EC1888" w:rsidP="00EC1888">
      <w:pPr>
        <w:spacing w:after="0" w:line="240" w:lineRule="auto"/>
        <w:ind w:left="5400"/>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t>Постановлением Администрации</w:t>
      </w:r>
    </w:p>
    <w:p w:rsidR="00EC1888" w:rsidRPr="00EA7720" w:rsidRDefault="00EC1888" w:rsidP="00EC1888">
      <w:pPr>
        <w:spacing w:after="0" w:line="240" w:lineRule="auto"/>
        <w:ind w:left="5400"/>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t>Кировского сельсовета Тогучинского района Новосибирской области</w:t>
      </w:r>
    </w:p>
    <w:p w:rsidR="00EC1888" w:rsidRPr="00EA7720" w:rsidRDefault="003B7115" w:rsidP="00EC1888">
      <w:pPr>
        <w:spacing w:after="0" w:line="240" w:lineRule="auto"/>
        <w:ind w:left="5400"/>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t>от 22.12.2023</w:t>
      </w:r>
      <w:r w:rsidR="00EC1888" w:rsidRPr="00EA7720">
        <w:rPr>
          <w:rFonts w:ascii="Times New Roman" w:eastAsia="Times New Roman" w:hAnsi="Times New Roman" w:cs="Times New Roman"/>
          <w:color w:val="000000"/>
          <w:sz w:val="24"/>
          <w:szCs w:val="24"/>
          <w:lang w:eastAsia="ru-RU"/>
        </w:rPr>
        <w:t xml:space="preserve"> № </w:t>
      </w:r>
      <w:r w:rsidRPr="00EA7720">
        <w:rPr>
          <w:rFonts w:ascii="Times New Roman" w:eastAsia="Times New Roman" w:hAnsi="Times New Roman" w:cs="Times New Roman"/>
          <w:sz w:val="24"/>
          <w:szCs w:val="24"/>
          <w:lang w:eastAsia="ru-RU"/>
        </w:rPr>
        <w:t>111/</w:t>
      </w:r>
      <w:r w:rsidRPr="00EA7720">
        <w:rPr>
          <w:rFonts w:ascii="Times New Roman" w:eastAsia="Times New Roman" w:hAnsi="Times New Roman" w:cs="Times New Roman"/>
          <w:color w:val="000000"/>
          <w:sz w:val="24"/>
          <w:szCs w:val="24"/>
          <w:lang w:eastAsia="ru-RU"/>
        </w:rPr>
        <w:t>П/93.010</w:t>
      </w:r>
    </w:p>
    <w:p w:rsidR="00EC1888" w:rsidRPr="00EA7720" w:rsidRDefault="00EC1888" w:rsidP="00EC1888">
      <w:pPr>
        <w:spacing w:after="0" w:line="240" w:lineRule="auto"/>
        <w:jc w:val="right"/>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center"/>
        <w:rPr>
          <w:rFonts w:ascii="Times New Roman" w:eastAsia="Times New Roman" w:hAnsi="Times New Roman" w:cs="Times New Roman"/>
          <w:b/>
          <w:bCs/>
          <w:color w:val="000000"/>
          <w:sz w:val="28"/>
          <w:szCs w:val="28"/>
          <w:lang w:eastAsia="ru-RU"/>
        </w:rPr>
      </w:pPr>
      <w:r w:rsidRPr="00EA7720">
        <w:rPr>
          <w:rFonts w:ascii="Times New Roman" w:eastAsia="Times New Roman" w:hAnsi="Times New Roman" w:cs="Times New Roman"/>
          <w:b/>
          <w:bCs/>
          <w:color w:val="000000"/>
          <w:sz w:val="28"/>
          <w:szCs w:val="28"/>
          <w:lang w:eastAsia="ru-RU"/>
        </w:rPr>
        <w:t>АДМИНИСТРАТИВНЫЙ</w:t>
      </w:r>
      <w:r w:rsidRPr="00EA7720">
        <w:rPr>
          <w:rFonts w:ascii="Times New Roman" w:eastAsia="Times New Roman" w:hAnsi="Times New Roman" w:cs="Times New Roman"/>
          <w:color w:val="000000"/>
          <w:sz w:val="28"/>
          <w:szCs w:val="28"/>
          <w:lang w:eastAsia="ru-RU"/>
        </w:rPr>
        <w:t xml:space="preserve"> </w:t>
      </w:r>
      <w:r w:rsidRPr="00EA7720">
        <w:rPr>
          <w:rFonts w:ascii="Times New Roman" w:eastAsia="Times New Roman" w:hAnsi="Times New Roman" w:cs="Times New Roman"/>
          <w:b/>
          <w:bCs/>
          <w:color w:val="000000"/>
          <w:sz w:val="28"/>
          <w:szCs w:val="28"/>
          <w:lang w:eastAsia="ru-RU"/>
        </w:rPr>
        <w:t>РЕГЛАМЕНТ</w:t>
      </w:r>
    </w:p>
    <w:p w:rsidR="00EC1888" w:rsidRPr="00EA7720" w:rsidRDefault="00EC1888" w:rsidP="00EC1888">
      <w:pPr>
        <w:spacing w:after="0" w:line="240" w:lineRule="auto"/>
        <w:jc w:val="center"/>
        <w:rPr>
          <w:rFonts w:ascii="Times New Roman" w:eastAsia="Times New Roman" w:hAnsi="Times New Roman" w:cs="Times New Roman"/>
          <w:b/>
          <w:bCs/>
          <w:color w:val="000000"/>
          <w:sz w:val="28"/>
          <w:szCs w:val="28"/>
          <w:lang w:eastAsia="ru-RU"/>
        </w:rPr>
      </w:pPr>
      <w:r w:rsidRPr="00EA7720">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справочной информации по вопросам управления многоквартирными домами.</w:t>
      </w:r>
    </w:p>
    <w:p w:rsidR="00EC1888" w:rsidRPr="00EA7720" w:rsidRDefault="00EC1888" w:rsidP="00EC1888">
      <w:pPr>
        <w:spacing w:after="0" w:line="240" w:lineRule="auto"/>
        <w:jc w:val="center"/>
        <w:rPr>
          <w:rFonts w:ascii="Times New Roman" w:eastAsia="Times New Roman" w:hAnsi="Times New Roman" w:cs="Times New Roman"/>
          <w:b/>
          <w:bCs/>
          <w:color w:val="000000"/>
          <w:sz w:val="28"/>
          <w:szCs w:val="28"/>
          <w:lang w:eastAsia="ru-RU"/>
        </w:rPr>
      </w:pPr>
    </w:p>
    <w:p w:rsidR="00EC1888" w:rsidRPr="00EA7720" w:rsidRDefault="00EC1888" w:rsidP="00EC1888">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EA7720">
        <w:rPr>
          <w:rFonts w:ascii="Times New Roman" w:eastAsia="Times New Roman" w:hAnsi="Times New Roman" w:cs="Times New Roman"/>
          <w:b/>
          <w:color w:val="000000"/>
          <w:sz w:val="28"/>
          <w:szCs w:val="28"/>
          <w:lang w:eastAsia="ru-RU"/>
        </w:rPr>
        <w:t>Общие положения</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по предоставлению справочной информации по вопросам управления многоквартирными домами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Заявителями на предоставление муниципальной услуги выступают:</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физические и юридические лица, желающие получить информацию по вопросам управления многоквартирными домами и подавшими соответствующее заявление (далее по тексту - заявители).  Порядок информирования о правилах предоставлении муниципальной услуги:</w:t>
      </w:r>
    </w:p>
    <w:p w:rsidR="00EC1888" w:rsidRPr="00EA7720" w:rsidRDefault="00EC1888" w:rsidP="00EC1888">
      <w:pPr>
        <w:numPr>
          <w:ilvl w:val="2"/>
          <w:numId w:val="1"/>
        </w:num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Местонахождение Администрации Кировского сельсовета, предоставляющего муниципальную услугу:</w:t>
      </w:r>
    </w:p>
    <w:p w:rsidR="00EC1888" w:rsidRPr="00EA7720" w:rsidRDefault="00EC1888" w:rsidP="00EC1888">
      <w:pPr>
        <w:spacing w:after="0" w:line="240" w:lineRule="auto"/>
        <w:ind w:left="1758"/>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633471, Новосибирская область, </w:t>
      </w:r>
      <w:proofErr w:type="spellStart"/>
      <w:r w:rsidRPr="00EA7720">
        <w:rPr>
          <w:rFonts w:ascii="Times New Roman" w:eastAsia="Times New Roman" w:hAnsi="Times New Roman" w:cs="Times New Roman"/>
          <w:color w:val="000000"/>
          <w:sz w:val="28"/>
          <w:szCs w:val="28"/>
          <w:lang w:eastAsia="ru-RU"/>
        </w:rPr>
        <w:t>Тогучинский</w:t>
      </w:r>
      <w:proofErr w:type="spellEnd"/>
      <w:r w:rsidRPr="00EA7720">
        <w:rPr>
          <w:rFonts w:ascii="Times New Roman" w:eastAsia="Times New Roman" w:hAnsi="Times New Roman" w:cs="Times New Roman"/>
          <w:color w:val="000000"/>
          <w:sz w:val="28"/>
          <w:szCs w:val="28"/>
          <w:lang w:eastAsia="ru-RU"/>
        </w:rPr>
        <w:t xml:space="preserve"> район, с.Березиково, </w:t>
      </w:r>
      <w:proofErr w:type="spellStart"/>
      <w:r w:rsidRPr="00EA7720">
        <w:rPr>
          <w:rFonts w:ascii="Times New Roman" w:eastAsia="Times New Roman" w:hAnsi="Times New Roman" w:cs="Times New Roman"/>
          <w:color w:val="000000"/>
          <w:sz w:val="28"/>
          <w:szCs w:val="28"/>
          <w:lang w:eastAsia="ru-RU"/>
        </w:rPr>
        <w:t>ул.Рабочая</w:t>
      </w:r>
      <w:proofErr w:type="spellEnd"/>
      <w:r w:rsidRPr="00EA7720">
        <w:rPr>
          <w:rFonts w:ascii="Times New Roman" w:eastAsia="Times New Roman" w:hAnsi="Times New Roman" w:cs="Times New Roman"/>
          <w:color w:val="000000"/>
          <w:sz w:val="28"/>
          <w:szCs w:val="28"/>
          <w:lang w:eastAsia="ru-RU"/>
        </w:rPr>
        <w:t xml:space="preserve"> 10;</w:t>
      </w:r>
    </w:p>
    <w:p w:rsidR="00EC1888" w:rsidRPr="00EA7720" w:rsidRDefault="00EC1888" w:rsidP="00EC1888">
      <w:pPr>
        <w:numPr>
          <w:ilvl w:val="2"/>
          <w:numId w:val="1"/>
        </w:num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Часы приёма заявителей в Администрации Кировского сельсовета:</w:t>
      </w:r>
    </w:p>
    <w:p w:rsidR="00EC1888" w:rsidRPr="00EA7720" w:rsidRDefault="00EC1888" w:rsidP="00EC1888">
      <w:pPr>
        <w:spacing w:after="0" w:line="240" w:lineRule="auto"/>
        <w:ind w:left="720" w:firstLine="720"/>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понедельник –пятница: с 8-30 до 13-</w:t>
      </w:r>
      <w:proofErr w:type="gramStart"/>
      <w:r w:rsidRPr="00EA7720">
        <w:rPr>
          <w:rFonts w:ascii="Times New Roman" w:eastAsia="Times New Roman" w:hAnsi="Times New Roman" w:cs="Times New Roman"/>
          <w:color w:val="000000"/>
          <w:sz w:val="28"/>
          <w:szCs w:val="28"/>
          <w:lang w:eastAsia="ru-RU"/>
        </w:rPr>
        <w:t>00  с</w:t>
      </w:r>
      <w:proofErr w:type="gramEnd"/>
      <w:r w:rsidRPr="00EA7720">
        <w:rPr>
          <w:rFonts w:ascii="Times New Roman" w:eastAsia="Times New Roman" w:hAnsi="Times New Roman" w:cs="Times New Roman"/>
          <w:color w:val="000000"/>
          <w:sz w:val="28"/>
          <w:szCs w:val="28"/>
          <w:lang w:eastAsia="ru-RU"/>
        </w:rPr>
        <w:t xml:space="preserve"> 13-00 до 16-00;</w:t>
      </w:r>
    </w:p>
    <w:p w:rsidR="00EC1888" w:rsidRPr="00EA7720" w:rsidRDefault="00EC1888" w:rsidP="00EC1888">
      <w:pPr>
        <w:spacing w:after="0" w:line="240" w:lineRule="auto"/>
        <w:ind w:left="144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перерыв на обед: 13.00 – 14.30 часов;</w:t>
      </w:r>
    </w:p>
    <w:p w:rsidR="00EC1888" w:rsidRPr="00EA7720" w:rsidRDefault="00EC1888" w:rsidP="00EC1888">
      <w:pPr>
        <w:spacing w:after="0" w:line="240" w:lineRule="auto"/>
        <w:ind w:left="144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выходные дни – суббота, воскресенье.</w:t>
      </w:r>
    </w:p>
    <w:p w:rsidR="00EC1888" w:rsidRPr="00EA7720" w:rsidRDefault="00EC1888" w:rsidP="00EC1888">
      <w:pPr>
        <w:numPr>
          <w:ilvl w:val="2"/>
          <w:numId w:val="1"/>
        </w:num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Адрес официального интернет-сайта Администрации Кировского сельсовета: </w:t>
      </w:r>
      <w:r w:rsidR="00E73AE2" w:rsidRPr="00EA7720">
        <w:rPr>
          <w:rFonts w:ascii="Times New Roman" w:eastAsia="Times New Roman" w:hAnsi="Times New Roman" w:cs="Times New Roman"/>
          <w:color w:val="0000FF"/>
          <w:sz w:val="28"/>
          <w:szCs w:val="28"/>
          <w:lang w:val="en-US" w:eastAsia="ru-RU"/>
        </w:rPr>
        <w:t>https</w:t>
      </w:r>
      <w:r w:rsidR="00E73AE2" w:rsidRPr="00EA7720">
        <w:rPr>
          <w:rFonts w:ascii="Times New Roman" w:eastAsia="Times New Roman" w:hAnsi="Times New Roman" w:cs="Times New Roman"/>
          <w:color w:val="0000FF"/>
          <w:sz w:val="28"/>
          <w:szCs w:val="28"/>
          <w:lang w:eastAsia="ru-RU"/>
        </w:rPr>
        <w:t>://</w:t>
      </w:r>
      <w:proofErr w:type="spellStart"/>
      <w:r w:rsidR="00E73AE2" w:rsidRPr="00EA7720">
        <w:rPr>
          <w:rFonts w:ascii="Times New Roman" w:eastAsia="Times New Roman" w:hAnsi="Times New Roman" w:cs="Times New Roman"/>
          <w:color w:val="0000FF"/>
          <w:sz w:val="28"/>
          <w:szCs w:val="28"/>
          <w:lang w:val="en-US" w:eastAsia="ru-RU"/>
        </w:rPr>
        <w:t>admkirovskiy</w:t>
      </w:r>
      <w:proofErr w:type="spellEnd"/>
      <w:r w:rsidR="00E73AE2" w:rsidRPr="00EA7720">
        <w:rPr>
          <w:rFonts w:ascii="Times New Roman" w:eastAsia="Times New Roman" w:hAnsi="Times New Roman" w:cs="Times New Roman"/>
          <w:color w:val="0000FF"/>
          <w:sz w:val="28"/>
          <w:szCs w:val="28"/>
          <w:lang w:eastAsia="ru-RU"/>
        </w:rPr>
        <w:t>.</w:t>
      </w:r>
      <w:proofErr w:type="spellStart"/>
      <w:r w:rsidR="00E73AE2" w:rsidRPr="00EA7720">
        <w:rPr>
          <w:rFonts w:ascii="Times New Roman" w:eastAsia="Times New Roman" w:hAnsi="Times New Roman" w:cs="Times New Roman"/>
          <w:color w:val="0000FF"/>
          <w:sz w:val="28"/>
          <w:szCs w:val="28"/>
          <w:lang w:val="en-US" w:eastAsia="ru-RU"/>
        </w:rPr>
        <w:t>nso</w:t>
      </w:r>
      <w:proofErr w:type="spellEnd"/>
      <w:r w:rsidR="00E73AE2" w:rsidRPr="00EA7720">
        <w:rPr>
          <w:rFonts w:ascii="Times New Roman" w:eastAsia="Times New Roman" w:hAnsi="Times New Roman" w:cs="Times New Roman"/>
          <w:color w:val="0000FF"/>
          <w:sz w:val="28"/>
          <w:szCs w:val="28"/>
          <w:lang w:eastAsia="ru-RU"/>
        </w:rPr>
        <w:t>.</w:t>
      </w:r>
      <w:proofErr w:type="spellStart"/>
      <w:r w:rsidR="00E73AE2" w:rsidRPr="00EA7720">
        <w:rPr>
          <w:rFonts w:ascii="Times New Roman" w:eastAsia="Times New Roman" w:hAnsi="Times New Roman" w:cs="Times New Roman"/>
          <w:color w:val="0000FF"/>
          <w:sz w:val="28"/>
          <w:szCs w:val="28"/>
          <w:lang w:val="en-US" w:eastAsia="ru-RU"/>
        </w:rPr>
        <w:t>ru</w:t>
      </w:r>
      <w:proofErr w:type="spellEnd"/>
      <w:r w:rsidR="00E73AE2" w:rsidRPr="00EA7720">
        <w:rPr>
          <w:rFonts w:ascii="Times New Roman" w:eastAsia="Times New Roman" w:hAnsi="Times New Roman" w:cs="Times New Roman"/>
          <w:color w:val="0000FF"/>
          <w:sz w:val="28"/>
          <w:szCs w:val="28"/>
          <w:lang w:eastAsia="ru-RU"/>
        </w:rPr>
        <w:t>/</w:t>
      </w:r>
      <w:r w:rsidRPr="00EA7720">
        <w:rPr>
          <w:rFonts w:ascii="Times New Roman" w:eastAsia="Times New Roman" w:hAnsi="Times New Roman" w:cs="Times New Roman"/>
          <w:color w:val="000000"/>
          <w:sz w:val="28"/>
          <w:szCs w:val="28"/>
          <w:lang w:eastAsia="ru-RU"/>
        </w:rPr>
        <w:t>;</w:t>
      </w:r>
    </w:p>
    <w:p w:rsidR="00EC1888" w:rsidRPr="00EA7720" w:rsidRDefault="00EC1888" w:rsidP="00EC1888">
      <w:pPr>
        <w:spacing w:after="0" w:line="240" w:lineRule="auto"/>
        <w:ind w:left="1758"/>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EC1888" w:rsidRPr="00EA7720" w:rsidRDefault="00EC1888" w:rsidP="00EC1888">
      <w:pPr>
        <w:spacing w:after="0" w:line="240" w:lineRule="auto"/>
        <w:ind w:left="1758"/>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lastRenderedPageBreak/>
        <w:t xml:space="preserve">Адрес электронной почты: </w:t>
      </w:r>
      <w:proofErr w:type="spellStart"/>
      <w:r w:rsidRPr="00EA7720">
        <w:rPr>
          <w:rFonts w:ascii="Times New Roman" w:eastAsia="Times New Roman" w:hAnsi="Times New Roman" w:cs="Times New Roman"/>
          <w:color w:val="0000FF"/>
          <w:sz w:val="28"/>
          <w:szCs w:val="28"/>
          <w:lang w:val="en-US" w:eastAsia="ru-RU"/>
        </w:rPr>
        <w:t>admdks</w:t>
      </w:r>
      <w:proofErr w:type="spellEnd"/>
      <w:r w:rsidRPr="00EA7720">
        <w:rPr>
          <w:rFonts w:ascii="Times New Roman" w:eastAsia="Times New Roman" w:hAnsi="Times New Roman" w:cs="Times New Roman"/>
          <w:color w:val="0000FF"/>
          <w:sz w:val="28"/>
          <w:szCs w:val="28"/>
          <w:lang w:eastAsia="ru-RU"/>
        </w:rPr>
        <w:t>@</w:t>
      </w:r>
      <w:proofErr w:type="spellStart"/>
      <w:r w:rsidRPr="00EA7720">
        <w:rPr>
          <w:rFonts w:ascii="Times New Roman" w:eastAsia="Times New Roman" w:hAnsi="Times New Roman" w:cs="Times New Roman"/>
          <w:color w:val="0000FF"/>
          <w:sz w:val="28"/>
          <w:szCs w:val="28"/>
          <w:lang w:val="en-US" w:eastAsia="ru-RU"/>
        </w:rPr>
        <w:t>yandex</w:t>
      </w:r>
      <w:proofErr w:type="spellEnd"/>
      <w:r w:rsidRPr="00EA7720">
        <w:rPr>
          <w:rFonts w:ascii="Times New Roman" w:eastAsia="Times New Roman" w:hAnsi="Times New Roman" w:cs="Times New Roman"/>
          <w:color w:val="0000FF"/>
          <w:sz w:val="28"/>
          <w:szCs w:val="28"/>
          <w:lang w:eastAsia="ru-RU"/>
        </w:rPr>
        <w:t>.</w:t>
      </w:r>
      <w:proofErr w:type="spellStart"/>
      <w:r w:rsidRPr="00EA7720">
        <w:rPr>
          <w:rFonts w:ascii="Times New Roman" w:eastAsia="Times New Roman" w:hAnsi="Times New Roman" w:cs="Times New Roman"/>
          <w:color w:val="0000FF"/>
          <w:sz w:val="28"/>
          <w:szCs w:val="28"/>
          <w:lang w:val="en-US" w:eastAsia="ru-RU"/>
        </w:rPr>
        <w:t>ru</w:t>
      </w:r>
      <w:proofErr w:type="spellEnd"/>
    </w:p>
    <w:p w:rsidR="00EC1888" w:rsidRPr="00EA7720" w:rsidRDefault="00EC1888" w:rsidP="00EC1888">
      <w:pPr>
        <w:numPr>
          <w:ilvl w:val="2"/>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EC1888" w:rsidRPr="00EA7720">
        <w:rPr>
          <w:rFonts w:ascii="Times New Roman" w:eastAsia="Times New Roman" w:hAnsi="Times New Roman" w:cs="Times New Roman"/>
          <w:color w:val="000000"/>
          <w:sz w:val="28"/>
          <w:szCs w:val="28"/>
          <w:lang w:eastAsia="ru-RU"/>
        </w:rPr>
        <w:t>В</w:t>
      </w:r>
      <w:proofErr w:type="gramEnd"/>
      <w:r w:rsidR="00EC1888" w:rsidRPr="00EA7720">
        <w:rPr>
          <w:rFonts w:ascii="Times New Roman" w:eastAsia="Times New Roman" w:hAnsi="Times New Roman" w:cs="Times New Roman"/>
          <w:color w:val="000000"/>
          <w:sz w:val="28"/>
          <w:szCs w:val="28"/>
          <w:lang w:eastAsia="ru-RU"/>
        </w:rPr>
        <w:t xml:space="preserve"> администрации Кировского сельсовета;</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с использованием средств телефонной, почтовой связи. </w:t>
      </w:r>
    </w:p>
    <w:p w:rsidR="00EC1888" w:rsidRPr="00EA7720" w:rsidRDefault="00EC1888" w:rsidP="00EC1888">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C1888">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 устной форме лично или по телефону:</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к специалистам Администрации Кировского сельсовета, участвующим в предоставлении муниципальной услуги;</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 письменной форме почтой;</w:t>
      </w:r>
    </w:p>
    <w:p w:rsidR="00EC1888" w:rsidRPr="00EA7720" w:rsidRDefault="00EA7720" w:rsidP="00EA7720">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посредством электронной почты;</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в который поступил звонок, и фамилии специалиста, принявшего телефонный звонок.</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Кировского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w:t>
      </w:r>
      <w:r w:rsidRPr="00EA7720">
        <w:rPr>
          <w:rFonts w:ascii="Times New Roman" w:eastAsia="Times New Roman" w:hAnsi="Times New Roman" w:cs="Times New Roman"/>
          <w:color w:val="000000"/>
          <w:sz w:val="28"/>
          <w:szCs w:val="28"/>
          <w:lang w:eastAsia="ru-RU"/>
        </w:rPr>
        <w:lastRenderedPageBreak/>
        <w:t xml:space="preserve">самоуправления в форме электронного документа, и в письменной </w:t>
      </w:r>
      <w:proofErr w:type="gramStart"/>
      <w:r w:rsidRPr="00EA7720">
        <w:rPr>
          <w:rFonts w:ascii="Times New Roman" w:eastAsia="Times New Roman" w:hAnsi="Times New Roman" w:cs="Times New Roman"/>
          <w:color w:val="000000"/>
          <w:sz w:val="28"/>
          <w:szCs w:val="28"/>
          <w:lang w:eastAsia="ru-RU"/>
        </w:rPr>
        <w:t>форме  по</w:t>
      </w:r>
      <w:proofErr w:type="gramEnd"/>
      <w:r w:rsidRPr="00EA7720">
        <w:rPr>
          <w:rFonts w:ascii="Times New Roman" w:eastAsia="Times New Roman" w:hAnsi="Times New Roman" w:cs="Times New Roman"/>
          <w:color w:val="000000"/>
          <w:sz w:val="28"/>
          <w:szCs w:val="28"/>
          <w:lang w:eastAsia="ru-RU"/>
        </w:rPr>
        <w:t xml:space="preserve"> почтовому  адресу, указанному в обращении, поступившем в орган местного са</w:t>
      </w:r>
      <w:r w:rsidR="00E73AE2" w:rsidRPr="00EA7720">
        <w:rPr>
          <w:rFonts w:ascii="Times New Roman" w:eastAsia="Times New Roman" w:hAnsi="Times New Roman" w:cs="Times New Roman"/>
          <w:color w:val="000000"/>
          <w:sz w:val="28"/>
          <w:szCs w:val="28"/>
          <w:lang w:eastAsia="ru-RU"/>
        </w:rPr>
        <w:t>моуправления в письменной форме</w:t>
      </w:r>
      <w:r w:rsidRPr="00EA7720">
        <w:rPr>
          <w:rFonts w:ascii="Times New Roman" w:eastAsia="Times New Roman" w:hAnsi="Times New Roman" w:cs="Times New Roman"/>
          <w:color w:val="000000"/>
          <w:sz w:val="28"/>
          <w:szCs w:val="28"/>
          <w:lang w:eastAsia="ru-RU"/>
        </w:rPr>
        <w:t>.</w:t>
      </w:r>
    </w:p>
    <w:p w:rsidR="00EC1888" w:rsidRPr="00EA7720" w:rsidRDefault="00EC1888" w:rsidP="00EA7720">
      <w:pPr>
        <w:numPr>
          <w:ilvl w:val="2"/>
          <w:numId w:val="1"/>
        </w:numPr>
        <w:tabs>
          <w:tab w:val="clear" w:pos="1758"/>
          <w:tab w:val="num" w:pos="0"/>
          <w:tab w:val="num"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C1888" w:rsidRPr="00EA7720" w:rsidRDefault="00E73AE2"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w:t>
      </w:r>
      <w:proofErr w:type="gramStart"/>
      <w:r w:rsidR="00EC1888" w:rsidRPr="00EA7720">
        <w:rPr>
          <w:rFonts w:ascii="Times New Roman" w:eastAsia="Times New Roman" w:hAnsi="Times New Roman" w:cs="Times New Roman"/>
          <w:color w:val="000000"/>
          <w:sz w:val="28"/>
          <w:szCs w:val="28"/>
          <w:lang w:eastAsia="ru-RU"/>
        </w:rPr>
        <w:t>так же</w:t>
      </w:r>
      <w:proofErr w:type="gramEnd"/>
      <w:r w:rsidR="00EC1888" w:rsidRPr="00EA7720">
        <w:rPr>
          <w:rFonts w:ascii="Times New Roman" w:eastAsia="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00EC1888" w:rsidRPr="00EA7720">
        <w:rPr>
          <w:rFonts w:ascii="Times New Roman" w:eastAsia="Times New Roman" w:hAnsi="Times New Roman" w:cs="Times New Roman"/>
          <w:color w:val="000000"/>
          <w:sz w:val="28"/>
          <w:szCs w:val="28"/>
          <w:lang w:eastAsia="ru-RU"/>
        </w:rPr>
        <w:t>www</w:t>
      </w:r>
      <w:proofErr w:type="spellEnd"/>
      <w:r w:rsidR="00EC1888" w:rsidRPr="00EA7720">
        <w:rPr>
          <w:rFonts w:ascii="Times New Roman" w:eastAsia="Times New Roman" w:hAnsi="Times New Roman" w:cs="Times New Roman"/>
          <w:color w:val="000000"/>
          <w:sz w:val="28"/>
          <w:szCs w:val="28"/>
          <w:lang w:eastAsia="ru-RU"/>
        </w:rPr>
        <w:t>.</w:t>
      </w:r>
      <w:proofErr w:type="spellStart"/>
      <w:r w:rsidR="00EC1888" w:rsidRPr="00EA7720">
        <w:rPr>
          <w:rFonts w:ascii="Times New Roman" w:eastAsia="Times New Roman" w:hAnsi="Times New Roman" w:cs="Times New Roman"/>
          <w:color w:val="000000"/>
          <w:sz w:val="28"/>
          <w:szCs w:val="28"/>
          <w:lang w:val="en-US" w:eastAsia="ru-RU"/>
        </w:rPr>
        <w:t>gosuslugi</w:t>
      </w:r>
      <w:proofErr w:type="spellEnd"/>
      <w:r w:rsidR="00EC1888" w:rsidRPr="00EA7720">
        <w:rPr>
          <w:rFonts w:ascii="Times New Roman" w:eastAsia="Times New Roman" w:hAnsi="Times New Roman" w:cs="Times New Roman"/>
          <w:color w:val="000000"/>
          <w:sz w:val="28"/>
          <w:szCs w:val="28"/>
          <w:lang w:eastAsia="ru-RU"/>
        </w:rPr>
        <w:t>.</w:t>
      </w:r>
      <w:proofErr w:type="spellStart"/>
      <w:r w:rsidR="00EC1888" w:rsidRPr="00EA7720">
        <w:rPr>
          <w:rFonts w:ascii="Times New Roman" w:eastAsia="Times New Roman" w:hAnsi="Times New Roman" w:cs="Times New Roman"/>
          <w:color w:val="000000"/>
          <w:sz w:val="28"/>
          <w:szCs w:val="28"/>
          <w:lang w:val="en-US" w:eastAsia="ru-RU"/>
        </w:rPr>
        <w:t>ru</w:t>
      </w:r>
      <w:proofErr w:type="spellEnd"/>
      <w:r w:rsidR="00EC1888" w:rsidRPr="00EA7720">
        <w:rPr>
          <w:rFonts w:ascii="Times New Roman" w:eastAsia="Times New Roman" w:hAnsi="Times New Roman" w:cs="Times New Roman"/>
          <w:color w:val="000000"/>
          <w:sz w:val="28"/>
          <w:szCs w:val="28"/>
          <w:lang w:eastAsia="ru-RU"/>
        </w:rPr>
        <w:t>) и обновляется по мере ее изменения.</w:t>
      </w:r>
    </w:p>
    <w:p w:rsidR="00EC1888" w:rsidRPr="00EA7720" w:rsidRDefault="00EC1888" w:rsidP="00EC1888">
      <w:pPr>
        <w:spacing w:after="0" w:line="240" w:lineRule="auto"/>
        <w:ind w:left="1758"/>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EA772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Наименование муниципальной услуги: предоставление справочной информации по вопросам управления многоквартирными домами. </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Администрация Кировского сельсовета. </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A7720">
          <w:rPr>
            <w:rFonts w:ascii="Times New Roman" w:eastAsia="Times New Roman" w:hAnsi="Times New Roman" w:cs="Times New Roman"/>
            <w:color w:val="000000"/>
            <w:sz w:val="28"/>
            <w:szCs w:val="28"/>
            <w:lang w:eastAsia="ru-RU"/>
          </w:rPr>
          <w:t>перечень</w:t>
        </w:r>
      </w:hyperlink>
      <w:r w:rsidRPr="00EA7720">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выдача разрешения на строительство индивидуальных жилых домов;</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отказ в предоставлении услуги;</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Срок предоставления муниципальной услуги:</w:t>
      </w:r>
    </w:p>
    <w:p w:rsidR="00EC1888" w:rsidRPr="00EA7720" w:rsidRDefault="00EC1888" w:rsidP="00EC1888">
      <w:pPr>
        <w:numPr>
          <w:ilvl w:val="2"/>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lastRenderedPageBreak/>
        <w:t>При обращении заявителя за услугой по телефону или лично к специалистам администрации информация выдается заявителю сразу при приеме, либо назначается другое время, удобное заявителю.</w:t>
      </w:r>
    </w:p>
    <w:p w:rsidR="00EC1888" w:rsidRPr="00EA7720" w:rsidRDefault="00EC1888" w:rsidP="00EC1888">
      <w:pPr>
        <w:numPr>
          <w:ilvl w:val="2"/>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C1888" w:rsidRPr="00EA7720" w:rsidRDefault="00EC1888" w:rsidP="00EC1888">
      <w:pPr>
        <w:numPr>
          <w:ilvl w:val="2"/>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Срок приостановления предоставления муниципальной услуги не более 14 дней.</w:t>
      </w:r>
    </w:p>
    <w:p w:rsidR="00EC1888" w:rsidRPr="00EA7720" w:rsidRDefault="00EC1888" w:rsidP="00EC1888">
      <w:pPr>
        <w:numPr>
          <w:ilvl w:val="2"/>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Срок выдачи (направления) заявителю документов, являющихся результатом предоставления муниципальной услуги, составляет 30 рабочих дней.</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с: </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Конституцией Российской Федерации («Российская газета» 1993г № 237);</w:t>
      </w:r>
    </w:p>
    <w:p w:rsidR="00EC1888" w:rsidRPr="00EA7720" w:rsidRDefault="00EC1888" w:rsidP="00EC1888">
      <w:pPr>
        <w:spacing w:after="0" w:line="240" w:lineRule="auto"/>
        <w:jc w:val="both"/>
        <w:outlineLvl w:val="1"/>
        <w:rPr>
          <w:rFonts w:ascii="Times New Roman" w:eastAsia="Times New Roman" w:hAnsi="Times New Roman" w:cs="Times New Roman"/>
          <w:b/>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Гражданским кодексом Российской Федерации от 30.11.1994 № 51-ФЗ </w:t>
      </w:r>
      <w:r w:rsidRPr="00EA7720">
        <w:rPr>
          <w:rFonts w:ascii="Times New Roman" w:eastAsia="Times New Roman" w:hAnsi="Times New Roman" w:cs="Times New Roman"/>
          <w:bCs/>
          <w:color w:val="000000"/>
          <w:sz w:val="28"/>
          <w:szCs w:val="28"/>
          <w:lang w:eastAsia="ru-RU"/>
        </w:rPr>
        <w:t>(принят ГД ФС РФ 21.10.1994);</w:t>
      </w:r>
    </w:p>
    <w:p w:rsidR="00EC1888" w:rsidRPr="00EA7720" w:rsidRDefault="00EC1888" w:rsidP="00EC1888">
      <w:pPr>
        <w:spacing w:after="0" w:line="240" w:lineRule="auto"/>
        <w:ind w:firstLine="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C1888" w:rsidRPr="00EA7720" w:rsidRDefault="00EC1888" w:rsidP="00EC1888">
      <w:pPr>
        <w:spacing w:after="0" w:line="240" w:lineRule="auto"/>
        <w:ind w:firstLine="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27458" w:rsidRPr="00EA7720" w:rsidRDefault="00827458" w:rsidP="00827458">
      <w:pPr>
        <w:spacing w:after="0" w:line="240" w:lineRule="auto"/>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xml:space="preserve">     Уставом муниципального образования;</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N 25, 13.02.2009); </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1"/>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Полный перечень документов, необходимых для предоставления муниципальной услуги:</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Обращение в письменном или электронном виде. Если требуется подтвердить изложенное в обращении, прикладываются необходимые документы.</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В случае, если документы подает представитель заявителя, дополнительно предоставляются: </w:t>
      </w: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EC1888" w:rsidRPr="00EA7720" w:rsidRDefault="00EC1888" w:rsidP="00EC1888">
      <w:pPr>
        <w:spacing w:after="0" w:line="240" w:lineRule="auto"/>
        <w:jc w:val="both"/>
        <w:rPr>
          <w:rFonts w:ascii="Times New Roman" w:eastAsia="Times New Roman" w:hAnsi="Times New Roman" w:cs="Times New Roman"/>
          <w:i/>
          <w:color w:val="000000"/>
          <w:sz w:val="28"/>
          <w:szCs w:val="28"/>
          <w:lang w:eastAsia="ru-RU"/>
        </w:rPr>
      </w:pPr>
    </w:p>
    <w:p w:rsidR="00EC1888" w:rsidRPr="00EA7720" w:rsidRDefault="00EC1888" w:rsidP="00EC1888">
      <w:pPr>
        <w:spacing w:after="0" w:line="240" w:lineRule="auto"/>
        <w:jc w:val="both"/>
        <w:rPr>
          <w:rFonts w:ascii="Times New Roman" w:eastAsia="Times New Roman" w:hAnsi="Times New Roman" w:cs="Times New Roman"/>
          <w:i/>
          <w:sz w:val="28"/>
          <w:szCs w:val="28"/>
          <w:lang w:eastAsia="ru-RU"/>
        </w:rPr>
      </w:pPr>
      <w:r w:rsidRPr="00EA7720">
        <w:rPr>
          <w:rFonts w:ascii="Times New Roman" w:eastAsia="Times New Roman" w:hAnsi="Times New Roman" w:cs="Times New Roman"/>
          <w:i/>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A7720">
      <w:pPr>
        <w:numPr>
          <w:ilvl w:val="2"/>
          <w:numId w:val="1"/>
        </w:numPr>
        <w:tabs>
          <w:tab w:val="clear" w:pos="1758"/>
          <w:tab w:val="num" w:pos="0"/>
        </w:tabs>
        <w:spacing w:after="0" w:line="240" w:lineRule="auto"/>
        <w:ind w:left="0" w:firstLine="426"/>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EC1888" w:rsidRPr="00EA7720" w:rsidRDefault="00EC1888" w:rsidP="00EC1888">
      <w:pPr>
        <w:spacing w:after="0" w:line="240" w:lineRule="auto"/>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color w:val="000000"/>
          <w:sz w:val="28"/>
          <w:szCs w:val="28"/>
          <w:lang w:eastAsia="ru-RU"/>
        </w:rPr>
        <w:t>Обращение в письменном или электронном виде. Если требуется подтвердить изложенное в обращении, прикладываются необходимые документы</w:t>
      </w: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В случае, если документы подает представитель заявителя, дополнительно предоставляются: </w:t>
      </w: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EC1888" w:rsidRPr="00EA7720" w:rsidRDefault="00EC1888" w:rsidP="00EC188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EC1888" w:rsidRPr="00EA7720" w:rsidRDefault="00EC1888" w:rsidP="00EC1888">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EC1888" w:rsidRPr="00EA7720" w:rsidRDefault="00EC1888" w:rsidP="00EA7720">
      <w:pPr>
        <w:numPr>
          <w:ilvl w:val="1"/>
          <w:numId w:val="1"/>
        </w:numPr>
        <w:tabs>
          <w:tab w:val="clear" w:pos="792"/>
          <w:tab w:val="num" w:pos="0"/>
          <w:tab w:val="num" w:pos="360"/>
        </w:tabs>
        <w:spacing w:after="0" w:line="240" w:lineRule="auto"/>
        <w:ind w:left="0" w:firstLine="360"/>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находящихся в</w:t>
      </w:r>
      <w:r w:rsidRPr="00EA7720">
        <w:rPr>
          <w:rFonts w:ascii="Times New Roman" w:eastAsia="Times New Roman" w:hAnsi="Times New Roman" w:cs="Times New Roman"/>
          <w:color w:val="000000"/>
          <w:sz w:val="28"/>
          <w:szCs w:val="28"/>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EA7720">
        <w:rPr>
          <w:rFonts w:ascii="Times New Roman" w:eastAsia="Times New Roman" w:hAnsi="Times New Roman" w:cs="Times New Roman"/>
          <w:sz w:val="28"/>
          <w:szCs w:val="28"/>
          <w:lang w:eastAsia="ru-RU"/>
        </w:rPr>
        <w:t xml:space="preserve">, </w:t>
      </w:r>
      <w:proofErr w:type="spellStart"/>
      <w:r w:rsidRPr="00EA7720">
        <w:rPr>
          <w:rFonts w:ascii="Times New Roman" w:eastAsia="Times New Roman" w:hAnsi="Times New Roman" w:cs="Times New Roman"/>
          <w:sz w:val="28"/>
          <w:szCs w:val="28"/>
          <w:lang w:eastAsia="ru-RU"/>
        </w:rPr>
        <w:t>истребуемых</w:t>
      </w:r>
      <w:proofErr w:type="spellEnd"/>
      <w:r w:rsidRPr="00EA7720">
        <w:rPr>
          <w:rFonts w:ascii="Times New Roman" w:eastAsia="Times New Roman" w:hAnsi="Times New Roman" w:cs="Times New Roman"/>
          <w:sz w:val="28"/>
          <w:szCs w:val="28"/>
          <w:lang w:eastAsia="ru-RU"/>
        </w:rPr>
        <w:t xml:space="preserve"> сотрудниками Администрации Кировского сельсовета самостоятельно, или предоставляемых заявителем по желанию (с 01.07.2012 г.): -</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0" w:name="dst36"/>
      <w:bookmarkEnd w:id="0"/>
      <w:r w:rsidRPr="00EA772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r w:rsidRPr="00EA7720">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EA7720">
          <w:rPr>
            <w:rFonts w:ascii="Times New Roman" w:eastAsia="Times New Roman" w:hAnsi="Times New Roman" w:cs="Times New Roman"/>
            <w:sz w:val="28"/>
            <w:szCs w:val="28"/>
            <w:lang w:eastAsia="ru-RU"/>
          </w:rPr>
          <w:t>частью 6</w:t>
        </w:r>
      </w:hyperlink>
      <w:r w:rsidRPr="00EA7720">
        <w:rPr>
          <w:rFonts w:ascii="Times New Roman" w:eastAsia="Times New Roman" w:hAnsi="Times New Roman" w:cs="Times New Roman"/>
          <w:sz w:val="28"/>
          <w:szCs w:val="28"/>
          <w:lang w:eastAsia="ru-RU"/>
        </w:rPr>
        <w:t> статьи 7 ФЗ-210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EA7720">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EA7720">
          <w:rPr>
            <w:rFonts w:ascii="Times New Roman" w:eastAsia="Times New Roman" w:hAnsi="Times New Roman" w:cs="Times New Roman"/>
            <w:sz w:val="28"/>
            <w:szCs w:val="28"/>
            <w:lang w:eastAsia="ru-RU"/>
          </w:rPr>
          <w:t>части 1 статьи 9</w:t>
        </w:r>
      </w:hyperlink>
      <w:r w:rsidRPr="00EA7720">
        <w:rPr>
          <w:rFonts w:ascii="Times New Roman" w:eastAsia="Times New Roman" w:hAnsi="Times New Roman" w:cs="Times New Roman"/>
          <w:sz w:val="28"/>
          <w:szCs w:val="28"/>
          <w:lang w:eastAsia="ru-RU"/>
        </w:rPr>
        <w:t>  Федерального закона № 210-ФЗ от 27.07.2010 г.;</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EA7720">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EA772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EA772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888" w:rsidRPr="00EA7720" w:rsidRDefault="00EC1888" w:rsidP="00EC188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EA772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1888" w:rsidRPr="00EA7720" w:rsidRDefault="00EC1888" w:rsidP="001767DB">
      <w:pPr>
        <w:tabs>
          <w:tab w:val="left" w:pos="540"/>
          <w:tab w:val="num" w:pos="2340"/>
        </w:tabs>
        <w:spacing w:after="0" w:line="240" w:lineRule="auto"/>
        <w:jc w:val="both"/>
        <w:rPr>
          <w:rFonts w:ascii="Times New Roman" w:eastAsia="Times New Roman" w:hAnsi="Times New Roman" w:cs="Times New Roman"/>
          <w:color w:val="000000"/>
          <w:sz w:val="28"/>
          <w:szCs w:val="28"/>
          <w:lang w:eastAsia="ru-RU"/>
        </w:rPr>
      </w:pPr>
      <w:bookmarkStart w:id="7" w:name="dst294"/>
      <w:bookmarkEnd w:id="7"/>
      <w:r w:rsidRPr="00EA772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C1888" w:rsidRPr="00EA7720" w:rsidRDefault="00EC1888" w:rsidP="00EA7720">
      <w:pPr>
        <w:numPr>
          <w:ilvl w:val="1"/>
          <w:numId w:val="1"/>
        </w:numPr>
        <w:tabs>
          <w:tab w:val="clear" w:pos="792"/>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Перечень оснований для отказа в приеме документов, необходимых для предоставления муниципальной услуги.</w:t>
      </w:r>
    </w:p>
    <w:p w:rsidR="00EC1888" w:rsidRPr="00EA7720" w:rsidRDefault="00EC1888" w:rsidP="00EA7720">
      <w:pPr>
        <w:numPr>
          <w:ilvl w:val="1"/>
          <w:numId w:val="1"/>
        </w:numPr>
        <w:tabs>
          <w:tab w:val="clear" w:pos="792"/>
        </w:tabs>
        <w:spacing w:after="0" w:line="240" w:lineRule="auto"/>
        <w:ind w:left="142" w:hanging="142"/>
        <w:contextualSpacing/>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bCs/>
          <w:color w:val="000000"/>
          <w:sz w:val="28"/>
          <w:szCs w:val="28"/>
          <w:shd w:val="clear" w:color="auto" w:fill="FFFFFF"/>
          <w:lang w:eastAsia="ru-RU"/>
        </w:rPr>
        <w:t xml:space="preserve">Основания для приостановления предоставления </w:t>
      </w:r>
      <w:proofErr w:type="gramStart"/>
      <w:r w:rsidRPr="00EA7720">
        <w:rPr>
          <w:rFonts w:ascii="Times New Roman" w:eastAsia="Times New Roman" w:hAnsi="Times New Roman" w:cs="Times New Roman"/>
          <w:bCs/>
          <w:color w:val="000000"/>
          <w:sz w:val="28"/>
          <w:szCs w:val="28"/>
          <w:shd w:val="clear" w:color="auto" w:fill="FFFFFF"/>
          <w:lang w:eastAsia="ru-RU"/>
        </w:rPr>
        <w:t>муниципальной  услуги</w:t>
      </w:r>
      <w:proofErr w:type="gramEnd"/>
      <w:r w:rsidRPr="00EA7720">
        <w:rPr>
          <w:rFonts w:ascii="Times New Roman" w:eastAsia="Times New Roman" w:hAnsi="Times New Roman" w:cs="Times New Roman"/>
          <w:bCs/>
          <w:color w:val="000000"/>
          <w:sz w:val="28"/>
          <w:szCs w:val="28"/>
          <w:shd w:val="clear" w:color="auto" w:fill="FFFFFF"/>
          <w:lang w:eastAsia="ru-RU"/>
        </w:rPr>
        <w:t xml:space="preserve"> отсутствуют. </w:t>
      </w:r>
    </w:p>
    <w:p w:rsidR="00EC1888" w:rsidRPr="00EA7720" w:rsidRDefault="00EC1888" w:rsidP="00EA7720">
      <w:pPr>
        <w:spacing w:after="0" w:line="240" w:lineRule="auto"/>
        <w:ind w:left="284" w:hanging="142"/>
        <w:contextualSpacing/>
        <w:jc w:val="both"/>
        <w:rPr>
          <w:rFonts w:ascii="Times New Roman" w:eastAsia="Times New Roman" w:hAnsi="Times New Roman" w:cs="Times New Roman"/>
          <w:bCs/>
          <w:color w:val="000000"/>
          <w:sz w:val="28"/>
          <w:szCs w:val="28"/>
          <w:lang w:eastAsia="ru-RU"/>
        </w:rPr>
      </w:pPr>
      <w:r w:rsidRPr="00EA7720">
        <w:rPr>
          <w:rFonts w:ascii="Times New Roman" w:eastAsia="Times New Roman" w:hAnsi="Times New Roman" w:cs="Times New Roman"/>
          <w:bCs/>
          <w:color w:val="000000"/>
          <w:sz w:val="28"/>
          <w:szCs w:val="28"/>
          <w:shd w:val="clear" w:color="auto" w:fill="FFFFFF"/>
          <w:lang w:eastAsia="ru-RU"/>
        </w:rPr>
        <w:t xml:space="preserve"> Основания для отказа в предоставлении муниципальной услуги: </w:t>
      </w:r>
    </w:p>
    <w:p w:rsidR="00EC1888" w:rsidRPr="00EA7720" w:rsidRDefault="00EC1888" w:rsidP="00EC1888">
      <w:pPr>
        <w:numPr>
          <w:ilvl w:val="0"/>
          <w:numId w:val="4"/>
        </w:numPr>
        <w:spacing w:after="0" w:line="240" w:lineRule="auto"/>
        <w:contextualSpacing/>
        <w:jc w:val="both"/>
        <w:rPr>
          <w:rFonts w:ascii="Times New Roman" w:eastAsia="Times New Roman" w:hAnsi="Times New Roman" w:cs="Times New Roman"/>
          <w:bCs/>
          <w:color w:val="000000"/>
          <w:sz w:val="28"/>
          <w:szCs w:val="28"/>
          <w:lang w:eastAsia="ru-RU"/>
        </w:rPr>
      </w:pPr>
      <w:r w:rsidRPr="00EA7720">
        <w:rPr>
          <w:rFonts w:ascii="Times New Roman" w:eastAsia="Times New Roman" w:hAnsi="Times New Roman" w:cs="Times New Roman"/>
          <w:bCs/>
          <w:color w:val="000000"/>
          <w:sz w:val="28"/>
          <w:szCs w:val="28"/>
          <w:shd w:val="clear" w:color="auto" w:fill="FFFFFF"/>
          <w:lang w:eastAsia="ru-RU"/>
        </w:rPr>
        <w:t xml:space="preserve">не предоставленные документы, обязанность </w:t>
      </w:r>
      <w:proofErr w:type="gramStart"/>
      <w:r w:rsidRPr="00EA7720">
        <w:rPr>
          <w:rFonts w:ascii="Times New Roman" w:eastAsia="Times New Roman" w:hAnsi="Times New Roman" w:cs="Times New Roman"/>
          <w:bCs/>
          <w:color w:val="000000"/>
          <w:sz w:val="28"/>
          <w:szCs w:val="28"/>
          <w:shd w:val="clear" w:color="auto" w:fill="FFFFFF"/>
          <w:lang w:eastAsia="ru-RU"/>
        </w:rPr>
        <w:t>по  предоставлению</w:t>
      </w:r>
      <w:proofErr w:type="gramEnd"/>
      <w:r w:rsidRPr="00EA7720">
        <w:rPr>
          <w:rFonts w:ascii="Times New Roman" w:eastAsia="Times New Roman" w:hAnsi="Times New Roman" w:cs="Times New Roman"/>
          <w:bCs/>
          <w:color w:val="000000"/>
          <w:sz w:val="28"/>
          <w:szCs w:val="28"/>
          <w:shd w:val="clear" w:color="auto" w:fill="FFFFFF"/>
          <w:lang w:eastAsia="ru-RU"/>
        </w:rPr>
        <w:t xml:space="preserve"> которых возложена на заявителя:</w:t>
      </w:r>
    </w:p>
    <w:p w:rsidR="00EC1888" w:rsidRPr="00EA7720" w:rsidRDefault="00EC1888" w:rsidP="00EC1888">
      <w:pPr>
        <w:spacing w:after="0" w:line="240" w:lineRule="auto"/>
        <w:ind w:left="1080"/>
        <w:contextualSpacing/>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а) копи паспорта или иного документа, удостоверяющего личность, копии свидетельство о рождении (для несовершеннолетних);</w:t>
      </w:r>
    </w:p>
    <w:p w:rsidR="00EC1888" w:rsidRPr="00EA7720" w:rsidRDefault="00EC1888" w:rsidP="00EC1888">
      <w:pPr>
        <w:spacing w:after="0" w:line="240" w:lineRule="auto"/>
        <w:ind w:left="1080"/>
        <w:contextualSpacing/>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EC1888" w:rsidRPr="00EA7720" w:rsidRDefault="00EC1888" w:rsidP="00EC188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 xml:space="preserve">               в) </w:t>
      </w:r>
      <w:proofErr w:type="gramStart"/>
      <w:r w:rsidRPr="00EA7720">
        <w:rPr>
          <w:rFonts w:ascii="Times New Roman" w:eastAsia="Times New Roman" w:hAnsi="Times New Roman" w:cs="Times New Roman"/>
          <w:bCs/>
          <w:color w:val="000000"/>
          <w:sz w:val="28"/>
          <w:szCs w:val="28"/>
          <w:shd w:val="clear" w:color="auto" w:fill="FFFFFF"/>
          <w:lang w:eastAsia="ru-RU"/>
        </w:rPr>
        <w:t>документы</w:t>
      </w:r>
      <w:proofErr w:type="gramEnd"/>
      <w:r w:rsidRPr="00EA7720">
        <w:rPr>
          <w:rFonts w:ascii="Times New Roman" w:eastAsia="Times New Roman" w:hAnsi="Times New Roman" w:cs="Times New Roman"/>
          <w:bCs/>
          <w:color w:val="000000"/>
          <w:sz w:val="28"/>
          <w:szCs w:val="28"/>
          <w:shd w:val="clear" w:color="auto" w:fill="FFFFFF"/>
          <w:lang w:eastAsia="ru-RU"/>
        </w:rPr>
        <w:t xml:space="preserve"> подтверждающие нуждаемость гражданина в жилом    помещении, предоставляемом по договорам социального найма:</w:t>
      </w:r>
    </w:p>
    <w:p w:rsidR="00EC1888" w:rsidRPr="00EA7720" w:rsidRDefault="00EC1888" w:rsidP="00EC188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 xml:space="preserve">- выписка из домовой книги по месту жительства, содержащий сведения о размере общей и жилой площади </w:t>
      </w:r>
      <w:proofErr w:type="gramStart"/>
      <w:r w:rsidRPr="00EA7720">
        <w:rPr>
          <w:rFonts w:ascii="Times New Roman" w:eastAsia="Times New Roman" w:hAnsi="Times New Roman" w:cs="Times New Roman"/>
          <w:bCs/>
          <w:color w:val="000000"/>
          <w:sz w:val="28"/>
          <w:szCs w:val="28"/>
          <w:shd w:val="clear" w:color="auto" w:fill="FFFFFF"/>
          <w:lang w:eastAsia="ru-RU"/>
        </w:rPr>
        <w:t>занимаемого  помещения</w:t>
      </w:r>
      <w:proofErr w:type="gramEnd"/>
      <w:r w:rsidRPr="00EA7720">
        <w:rPr>
          <w:rFonts w:ascii="Times New Roman" w:eastAsia="Times New Roman" w:hAnsi="Times New Roman" w:cs="Times New Roman"/>
          <w:bCs/>
          <w:color w:val="000000"/>
          <w:sz w:val="28"/>
          <w:szCs w:val="28"/>
          <w:shd w:val="clear" w:color="auto" w:fill="FFFFFF"/>
          <w:lang w:eastAsia="ru-RU"/>
        </w:rPr>
        <w:t>, о составе лиц, проживающих в жилом помещении;</w:t>
      </w:r>
    </w:p>
    <w:p w:rsidR="00EC1888" w:rsidRPr="00EA7720" w:rsidRDefault="00EC1888" w:rsidP="00EC188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lastRenderedPageBreak/>
        <w:t>- документы, подтверждающие, что в составе семьи имеется больной, страдающий тяжелой формой хронического заболевания;</w:t>
      </w:r>
    </w:p>
    <w:p w:rsidR="00EC1888" w:rsidRPr="00EA7720" w:rsidRDefault="00EC1888" w:rsidP="00EC188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EC1888" w:rsidRPr="00EA7720" w:rsidRDefault="00EC1888" w:rsidP="00EC188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A7720">
        <w:rPr>
          <w:rFonts w:ascii="Times New Roman" w:eastAsia="Times New Roman" w:hAnsi="Times New Roman" w:cs="Times New Roman"/>
          <w:bCs/>
          <w:color w:val="000000"/>
          <w:sz w:val="28"/>
          <w:szCs w:val="28"/>
          <w:shd w:val="clear" w:color="auto" w:fill="FFFFFF"/>
          <w:lang w:eastAsia="ru-RU"/>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C1888" w:rsidRPr="00EA7720" w:rsidRDefault="00EC1888" w:rsidP="00EC1888">
      <w:pPr>
        <w:spacing w:after="0" w:line="240" w:lineRule="auto"/>
        <w:jc w:val="both"/>
        <w:rPr>
          <w:rFonts w:ascii="Times New Roman" w:eastAsia="Calibri" w:hAnsi="Times New Roman" w:cs="Times New Roman"/>
          <w:bCs/>
          <w:sz w:val="28"/>
          <w:szCs w:val="28"/>
          <w:shd w:val="clear" w:color="auto" w:fill="FFFFFF"/>
        </w:rPr>
      </w:pPr>
      <w:r w:rsidRPr="00EA7720">
        <w:rPr>
          <w:rFonts w:ascii="Times New Roman" w:eastAsia="Calibri" w:hAnsi="Times New Roman" w:cs="Times New Roman"/>
          <w:bCs/>
          <w:sz w:val="28"/>
          <w:szCs w:val="28"/>
          <w:shd w:val="clear" w:color="auto" w:fill="FFFFFF"/>
        </w:rPr>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C1888" w:rsidRPr="00EA7720" w:rsidRDefault="00EC1888" w:rsidP="00EC1888">
      <w:pPr>
        <w:spacing w:after="0" w:line="240" w:lineRule="auto"/>
        <w:jc w:val="both"/>
        <w:rPr>
          <w:rFonts w:ascii="Times New Roman" w:eastAsia="Calibri" w:hAnsi="Times New Roman" w:cs="Times New Roman"/>
          <w:bCs/>
          <w:sz w:val="28"/>
          <w:szCs w:val="28"/>
          <w:shd w:val="clear" w:color="auto" w:fill="FFFFFF"/>
        </w:rPr>
      </w:pPr>
      <w:r w:rsidRPr="00EA7720">
        <w:rPr>
          <w:rFonts w:ascii="Times New Roman" w:eastAsia="Calibri" w:hAnsi="Times New Roman" w:cs="Times New Roman"/>
          <w:bCs/>
          <w:sz w:val="28"/>
          <w:szCs w:val="28"/>
          <w:shd w:val="clear" w:color="auto" w:fill="FFFFFF"/>
        </w:rPr>
        <w:tab/>
        <w:t xml:space="preserve">3) предоставлены документы, которые не подтверждают право состоять на </w:t>
      </w:r>
      <w:proofErr w:type="gramStart"/>
      <w:r w:rsidRPr="00EA7720">
        <w:rPr>
          <w:rFonts w:ascii="Times New Roman" w:eastAsia="Calibri" w:hAnsi="Times New Roman" w:cs="Times New Roman"/>
          <w:bCs/>
          <w:sz w:val="28"/>
          <w:szCs w:val="28"/>
          <w:shd w:val="clear" w:color="auto" w:fill="FFFFFF"/>
        </w:rPr>
        <w:t>учете  в</w:t>
      </w:r>
      <w:proofErr w:type="gramEnd"/>
      <w:r w:rsidRPr="00EA7720">
        <w:rPr>
          <w:rFonts w:ascii="Times New Roman" w:eastAsia="Calibri" w:hAnsi="Times New Roman" w:cs="Times New Roman"/>
          <w:bCs/>
          <w:sz w:val="28"/>
          <w:szCs w:val="28"/>
          <w:shd w:val="clear" w:color="auto" w:fill="FFFFFF"/>
        </w:rPr>
        <w:t xml:space="preserve"> качестве нуждающихся в жилых помещениях; </w:t>
      </w:r>
    </w:p>
    <w:p w:rsidR="00EC1888" w:rsidRPr="00EA7720" w:rsidRDefault="00EC1888" w:rsidP="00EC1888">
      <w:pPr>
        <w:spacing w:after="0" w:line="240" w:lineRule="auto"/>
        <w:jc w:val="both"/>
        <w:rPr>
          <w:rFonts w:ascii="Times New Roman" w:eastAsia="Calibri" w:hAnsi="Times New Roman" w:cs="Times New Roman"/>
          <w:bCs/>
          <w:sz w:val="28"/>
          <w:szCs w:val="28"/>
          <w:shd w:val="clear" w:color="auto" w:fill="FFFFFF"/>
        </w:rPr>
      </w:pPr>
      <w:r w:rsidRPr="00EA7720">
        <w:rPr>
          <w:rFonts w:ascii="Times New Roman" w:eastAsia="Calibri" w:hAnsi="Times New Roman" w:cs="Times New Roman"/>
          <w:bCs/>
          <w:sz w:val="28"/>
          <w:szCs w:val="28"/>
          <w:shd w:val="clear" w:color="auto" w:fill="FFFFFF"/>
        </w:rPr>
        <w:tab/>
        <w:t>4) не истек срок, предусмотренный ст. 53 Жилищного Кодекса Российской Федерации.</w:t>
      </w:r>
      <w:r w:rsidRPr="00EA7720">
        <w:rPr>
          <w:rFonts w:ascii="Times New Roman" w:eastAsia="Times New Roman" w:hAnsi="Times New Roman" w:cs="Times New Roman"/>
          <w:bCs/>
          <w:color w:val="000000"/>
          <w:sz w:val="28"/>
          <w:szCs w:val="28"/>
          <w:shd w:val="clear" w:color="auto" w:fill="FFFFFF"/>
          <w:lang w:eastAsia="ru-RU"/>
        </w:rPr>
        <w:t xml:space="preserve"> </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1"/>
          <w:numId w:val="1"/>
        </w:num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w:t>
      </w:r>
      <w:r w:rsidR="000310C6" w:rsidRPr="00EA7720">
        <w:rPr>
          <w:rFonts w:ascii="Times New Roman" w:eastAsia="Times New Roman" w:hAnsi="Times New Roman" w:cs="Times New Roman"/>
          <w:color w:val="000000"/>
          <w:sz w:val="28"/>
          <w:szCs w:val="28"/>
          <w:lang w:eastAsia="ru-RU"/>
        </w:rPr>
        <w:t xml:space="preserve">авления муниципальной услуги: </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Размер платы, взимаемой с заявителя при предоставлении муниципальной услуги: </w:t>
      </w:r>
    </w:p>
    <w:p w:rsidR="00EC1888" w:rsidRPr="00EA7720" w:rsidRDefault="00EC1888" w:rsidP="00EC1888">
      <w:pPr>
        <w:tabs>
          <w:tab w:val="left" w:pos="540"/>
        </w:tabs>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 муниципальной услуги, предоставляются бесплатно.</w:t>
      </w:r>
    </w:p>
    <w:p w:rsidR="00EC1888" w:rsidRPr="00EA7720" w:rsidRDefault="00EC1888" w:rsidP="00EC1888">
      <w:pPr>
        <w:spacing w:after="0" w:line="240" w:lineRule="auto"/>
        <w:ind w:left="720"/>
        <w:jc w:val="both"/>
        <w:rPr>
          <w:rFonts w:ascii="Times New Roman" w:eastAsia="Times New Roman" w:hAnsi="Times New Roman" w:cs="Times New Roman"/>
          <w:color w:val="000000"/>
          <w:sz w:val="28"/>
          <w:szCs w:val="28"/>
          <w:lang w:eastAsia="ru-RU"/>
        </w:rPr>
      </w:pPr>
    </w:p>
    <w:p w:rsidR="00EC1888" w:rsidRPr="00EA7720" w:rsidRDefault="00EC1888" w:rsidP="00EA7720">
      <w:pPr>
        <w:numPr>
          <w:ilvl w:val="1"/>
          <w:numId w:val="1"/>
        </w:numPr>
        <w:tabs>
          <w:tab w:val="clear" w:pos="792"/>
          <w:tab w:val="num" w:pos="360"/>
        </w:tabs>
        <w:spacing w:after="0" w:line="240" w:lineRule="atLeast"/>
        <w:ind w:left="709" w:hanging="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 </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Срок и порядок регистрации запроса заявителя о предоставлении муниципальной услуги:</w:t>
      </w:r>
    </w:p>
    <w:p w:rsidR="00EC1888" w:rsidRPr="00EA7720" w:rsidRDefault="00EC1888" w:rsidP="00EC1888">
      <w:pPr>
        <w:spacing w:after="0" w:line="240" w:lineRule="auto"/>
        <w:ind w:left="720" w:hanging="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C1888" w:rsidRPr="00EA7720" w:rsidRDefault="00EC1888" w:rsidP="00EC1888">
      <w:pPr>
        <w:spacing w:after="0" w:line="240" w:lineRule="auto"/>
        <w:ind w:left="720" w:hanging="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lastRenderedPageBreak/>
        <w:t>Требования к помещениям, в которых предоставляется муниципальная услуга:</w:t>
      </w:r>
    </w:p>
    <w:p w:rsidR="00EC1888" w:rsidRPr="00EA7720" w:rsidRDefault="00EC1888" w:rsidP="00EC1888">
      <w:pPr>
        <w:numPr>
          <w:ilvl w:val="2"/>
          <w:numId w:val="1"/>
        </w:num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соблюдение санитарно-эпидемиологических правил и нормативов, правил противопожарной безопасности;</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оборудование местами общественного пользования (туалеты) и местами для хранения верхней одежды.</w:t>
      </w:r>
    </w:p>
    <w:p w:rsidR="000310C6" w:rsidRPr="00EA7720" w:rsidRDefault="00EC1888" w:rsidP="00EA7720">
      <w:pPr>
        <w:pStyle w:val="a3"/>
        <w:numPr>
          <w:ilvl w:val="2"/>
          <w:numId w:val="1"/>
        </w:numPr>
        <w:tabs>
          <w:tab w:val="clear" w:pos="1758"/>
          <w:tab w:val="left" w:pos="360"/>
          <w:tab w:val="num" w:pos="2340"/>
        </w:tabs>
        <w:spacing w:after="0" w:line="240" w:lineRule="auto"/>
        <w:ind w:left="142" w:firstLine="578"/>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shd w:val="clear" w:color="auto" w:fill="FFFFFF"/>
          <w:lang w:eastAsia="ru-RU"/>
        </w:rP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C1888" w:rsidRPr="00EA7720" w:rsidRDefault="00EC1888" w:rsidP="000310C6">
      <w:pPr>
        <w:pStyle w:val="a3"/>
        <w:numPr>
          <w:ilvl w:val="2"/>
          <w:numId w:val="1"/>
        </w:num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Требования к местам для ожидания:</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w:t>
      </w:r>
    </w:p>
    <w:p w:rsidR="00EC1888" w:rsidRPr="00EA7720" w:rsidRDefault="00EC1888" w:rsidP="00EC1888">
      <w:pPr>
        <w:numPr>
          <w:ilvl w:val="2"/>
          <w:numId w:val="1"/>
        </w:num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C1888" w:rsidRPr="00EA7720" w:rsidRDefault="00EC1888" w:rsidP="00EC1888">
      <w:pPr>
        <w:numPr>
          <w:ilvl w:val="2"/>
          <w:numId w:val="1"/>
        </w:num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Требования к местам приема заявителей:</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w:t>
      </w:r>
      <w:r w:rsidR="00EC1888" w:rsidRPr="00EA7720">
        <w:rPr>
          <w:rFonts w:ascii="Times New Roman" w:eastAsia="Times New Roman" w:hAnsi="Times New Roman" w:cs="Times New Roman"/>
          <w:color w:val="000000"/>
          <w:sz w:val="28"/>
          <w:szCs w:val="28"/>
          <w:lang w:eastAsia="ru-RU"/>
        </w:rPr>
        <w:lastRenderedPageBreak/>
        <w:t>наименования кабинета или указателями, содержащими информацию о назначении места для приема заявителя.</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EC1888" w:rsidRPr="00EA7720">
        <w:rPr>
          <w:rFonts w:ascii="Times New Roman" w:eastAsia="Times New Roman" w:hAnsi="Times New Roman" w:cs="Times New Roman"/>
          <w:color w:val="000000"/>
          <w:sz w:val="28"/>
          <w:szCs w:val="28"/>
          <w:lang w:eastAsia="ru-RU"/>
        </w:rPr>
        <w:t>В</w:t>
      </w:r>
      <w:proofErr w:type="gramEnd"/>
      <w:r w:rsidR="00EC1888" w:rsidRPr="00EA7720">
        <w:rPr>
          <w:rFonts w:ascii="Times New Roman" w:eastAsia="Times New Roman" w:hAnsi="Times New Roman" w:cs="Times New Roman"/>
          <w:color w:val="000000"/>
          <w:sz w:val="28"/>
          <w:szCs w:val="28"/>
          <w:lang w:eastAsia="ru-RU"/>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C1888" w:rsidRPr="00EA7720" w:rsidRDefault="00EA7720" w:rsidP="00EA7720">
      <w:p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Показатели качества и доступности предоставления муниципальной услуги:</w:t>
      </w:r>
    </w:p>
    <w:p w:rsidR="00EC1888" w:rsidRPr="00EA7720" w:rsidRDefault="00EC1888" w:rsidP="00EC1888">
      <w:pPr>
        <w:numPr>
          <w:ilvl w:val="2"/>
          <w:numId w:val="1"/>
        </w:numPr>
        <w:tabs>
          <w:tab w:val="num" w:pos="0"/>
          <w:tab w:val="left" w:pos="72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Показатели качества муниципальной услуги:</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выполнение должностными лицами, сотрудниками Администрации Кировского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 Кировского сельсовета при предоставлении муниципальной услуги.</w:t>
      </w:r>
    </w:p>
    <w:p w:rsidR="00EC1888" w:rsidRPr="00EA7720" w:rsidRDefault="00EC1888" w:rsidP="00EC1888">
      <w:pPr>
        <w:numPr>
          <w:ilvl w:val="2"/>
          <w:numId w:val="1"/>
        </w:numPr>
        <w:tabs>
          <w:tab w:val="num" w:pos="0"/>
          <w:tab w:val="left" w:pos="72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Показатели доступности предоставления муниципальной услуги:</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доля заявителей, получивших предоставление справочной информации по вопросам управления многоквартирными домами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Кировского сельсовета, «Едином портале государственных и муниципальных услуг (функций)»;</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пешеходная доступность от остановок общественного транспорта до здания Администрации сельсовета;</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C1888" w:rsidRPr="00EA7720" w:rsidRDefault="00EA7720" w:rsidP="00EA7720">
      <w:pPr>
        <w:tabs>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1888" w:rsidRPr="00EA7720">
        <w:rPr>
          <w:rFonts w:ascii="Times New Roman" w:eastAsia="Times New Roman" w:hAnsi="Times New Roman" w:cs="Times New Roman"/>
          <w:color w:val="000000"/>
          <w:sz w:val="28"/>
          <w:szCs w:val="28"/>
          <w:lang w:eastAsia="ru-RU"/>
        </w:rPr>
        <w:t xml:space="preserve">возможность и доступность получения услуги через многофункциональный центр или в электронной форме посредством автоматизированной </w:t>
      </w:r>
      <w:r w:rsidR="00EC1888" w:rsidRPr="00EA7720">
        <w:rPr>
          <w:rFonts w:ascii="Times New Roman" w:eastAsia="Times New Roman" w:hAnsi="Times New Roman" w:cs="Times New Roman"/>
          <w:color w:val="000000"/>
          <w:sz w:val="28"/>
          <w:szCs w:val="28"/>
          <w:lang w:eastAsia="ru-RU"/>
        </w:rPr>
        <w:lastRenderedPageBreak/>
        <w:t>информационной системы или Единого портала государственных и муниципальных услуг.</w:t>
      </w:r>
    </w:p>
    <w:p w:rsidR="00EC1888" w:rsidRPr="00EA7720" w:rsidRDefault="00EC1888" w:rsidP="00EA7720">
      <w:pPr>
        <w:numPr>
          <w:ilvl w:val="1"/>
          <w:numId w:val="1"/>
        </w:numPr>
        <w:tabs>
          <w:tab w:val="clear" w:pos="792"/>
          <w:tab w:val="num" w:pos="0"/>
        </w:tabs>
        <w:spacing w:after="0" w:line="240" w:lineRule="auto"/>
        <w:ind w:left="0" w:firstLine="36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В случае предоставления муниципальной услуги в многофункциональном центре предоставления </w:t>
      </w:r>
      <w:r w:rsidR="000310C6" w:rsidRPr="00EA7720">
        <w:rPr>
          <w:rFonts w:ascii="Times New Roman" w:eastAsia="Times New Roman" w:hAnsi="Times New Roman" w:cs="Times New Roman"/>
          <w:color w:val="000000"/>
          <w:sz w:val="28"/>
          <w:szCs w:val="28"/>
          <w:lang w:eastAsia="ru-RU"/>
        </w:rPr>
        <w:t>государственных</w:t>
      </w:r>
      <w:r w:rsidRPr="00EA7720">
        <w:rPr>
          <w:rFonts w:ascii="Times New Roman" w:eastAsia="Times New Roman" w:hAnsi="Times New Roman" w:cs="Times New Roman"/>
          <w:color w:val="000000"/>
          <w:sz w:val="28"/>
          <w:szCs w:val="28"/>
          <w:lang w:eastAsia="ru-RU"/>
        </w:rPr>
        <w:t xml:space="preserve"> и муниципальных услуг заявить предоставляет заявление и </w:t>
      </w:r>
      <w:r w:rsidR="000310C6" w:rsidRPr="00EA7720">
        <w:rPr>
          <w:rFonts w:ascii="Times New Roman" w:eastAsia="Times New Roman" w:hAnsi="Times New Roman" w:cs="Times New Roman"/>
          <w:color w:val="000000"/>
          <w:sz w:val="28"/>
          <w:szCs w:val="28"/>
          <w:lang w:eastAsia="ru-RU"/>
        </w:rPr>
        <w:t>необходимые</w:t>
      </w:r>
      <w:r w:rsidRPr="00EA7720">
        <w:rPr>
          <w:rFonts w:ascii="Times New Roman" w:eastAsia="Times New Roman" w:hAnsi="Times New Roman" w:cs="Times New Roman"/>
          <w:color w:val="000000"/>
          <w:sz w:val="28"/>
          <w:szCs w:val="28"/>
          <w:lang w:eastAsia="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EC1888" w:rsidRPr="00EA7720" w:rsidRDefault="00EC1888" w:rsidP="00EC1888">
      <w:pPr>
        <w:spacing w:after="0" w:line="240" w:lineRule="auto"/>
        <w:ind w:left="360"/>
        <w:jc w:val="both"/>
        <w:rPr>
          <w:rFonts w:ascii="Times New Roman" w:eastAsia="Times New Roman" w:hAnsi="Times New Roman" w:cs="Times New Roman"/>
          <w:color w:val="000000"/>
          <w:sz w:val="28"/>
          <w:szCs w:val="28"/>
          <w:lang w:eastAsia="ru-RU"/>
        </w:rPr>
      </w:pPr>
    </w:p>
    <w:p w:rsidR="00EC1888" w:rsidRPr="00EA7720" w:rsidRDefault="00EC1888" w:rsidP="00EC1888">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EA7720">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numPr>
          <w:ilvl w:val="1"/>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Предоставление муниципальной услуги состоит из следующей последовательности административных процедур:</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Прием обращений по вопросу предоставления муниципальной услуги;</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Рассмотрение обращений на предоставление муниципальной услуги заявителей;</w:t>
      </w:r>
    </w:p>
    <w:p w:rsidR="00EC1888" w:rsidRPr="00EA7720" w:rsidRDefault="00EC1888" w:rsidP="00EC1888">
      <w:pPr>
        <w:tabs>
          <w:tab w:val="num" w:pos="0"/>
        </w:tabs>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Подготовка ответа на обращение по предоставлению муниципальной услуги.</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EC1888" w:rsidRPr="00EA7720" w:rsidRDefault="00EC1888" w:rsidP="00EC1888">
      <w:pPr>
        <w:spacing w:after="0" w:line="240" w:lineRule="auto"/>
        <w:jc w:val="both"/>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xml:space="preserve"> </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3.2. Прием обращений по вопросу предоставления муниципальной услуги </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lastRenderedPageBreak/>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Максимальный срок приема документов от заявителя специалистом отдела не может превышать 30 минут.</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EC1888" w:rsidRPr="00EA7720" w:rsidRDefault="00EC1888" w:rsidP="00EC1888">
      <w:pPr>
        <w:spacing w:after="0" w:line="240" w:lineRule="auto"/>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3.3. Рассмотрение обращений на предоставление муниципальной услуги заявителей.</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w:t>
      </w:r>
      <w:proofErr w:type="gramStart"/>
      <w:r w:rsidRPr="00EA7720">
        <w:rPr>
          <w:rFonts w:ascii="Times New Roman" w:eastAsia="Times New Roman" w:hAnsi="Times New Roman" w:cs="Times New Roman"/>
          <w:color w:val="000000"/>
          <w:sz w:val="28"/>
          <w:szCs w:val="28"/>
          <w:lang w:eastAsia="ru-RU"/>
        </w:rPr>
        <w:t>вопросов</w:t>
      </w:r>
      <w:proofErr w:type="gramEnd"/>
      <w:r w:rsidRPr="00EA7720">
        <w:rPr>
          <w:rFonts w:ascii="Times New Roman" w:eastAsia="Times New Roman" w:hAnsi="Times New Roman" w:cs="Times New Roman"/>
          <w:color w:val="000000"/>
          <w:sz w:val="28"/>
          <w:szCs w:val="28"/>
          <w:lang w:eastAsia="ru-RU"/>
        </w:rPr>
        <w:t xml:space="preserve"> по существу.</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3.3.2. В процессе рассмотрения обращений отдел:</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запрашивает дополнительную информацию в исполнительных органах государственной власти, организациях, учреждениях;</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3.3.5. Результатом рассмотрения обращения является разрешение поставленных в обращении вопросов и подготовка ответа заявителю.</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Максимальный срок подготовки ответа заявителю не должен превышать двадцати дней.</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3.4. Подготовка ответа на обращение по предоставлению муниципальной услуги</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lastRenderedPageBreak/>
        <w:t>3.4.1. Основанием для подготовки ответа на обращение заявителя является рассмотрение вопросов, указанных в обращении.</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Ответы на обращения заявителей подписывает глава Кировского сельсовета.</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Максимальный срок нахождения документов на подписи у главы Кировского сельсовета не должен превышать трех дней.</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3.4.3. Подготовленные по результатам рассмотрения обращений ответы соответствуют следующим требованиям:</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в ответе содержится конкретная и четкая информация по всем вопросам, поставленным в обращении;</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если просьба, изложенная в обращении, не может быть решена положительно, то указывается, по каким причинам она не может быть удовлетворена;</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в ответе указывается, кому он направлен, дата отправки, регистрационный номер обращения, фамилия, имя, отчество и номер телефона исполнителя.</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3.4.5. Максимальный срок направления ответа заявителю не должен превышать трех дней.</w:t>
      </w:r>
    </w:p>
    <w:p w:rsidR="00EC1888" w:rsidRPr="00EA7720" w:rsidRDefault="00EC1888" w:rsidP="00EC1888">
      <w:pPr>
        <w:spacing w:after="0" w:line="240" w:lineRule="auto"/>
        <w:jc w:val="both"/>
        <w:rPr>
          <w:rFonts w:ascii="Times New Roman" w:eastAsia="Times New Roman" w:hAnsi="Times New Roman" w:cs="Times New Roman"/>
          <w:sz w:val="28"/>
          <w:szCs w:val="28"/>
          <w:lang w:eastAsia="ru-RU"/>
        </w:rPr>
      </w:pPr>
    </w:p>
    <w:p w:rsidR="00EC1888" w:rsidRPr="00EA7720" w:rsidRDefault="00EC1888" w:rsidP="00EC1888">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EA7720">
        <w:rPr>
          <w:rFonts w:ascii="Times New Roman" w:eastAsia="Times New Roman" w:hAnsi="Times New Roman" w:cs="Times New Roman"/>
          <w:b/>
          <w:color w:val="000000"/>
          <w:sz w:val="28"/>
          <w:szCs w:val="28"/>
          <w:lang w:eastAsia="ru-RU"/>
        </w:rPr>
        <w:t>Формы контроля за исполнением регламента</w:t>
      </w:r>
    </w:p>
    <w:p w:rsidR="00EC1888" w:rsidRPr="00EA7720" w:rsidRDefault="00EC1888" w:rsidP="00EA7720">
      <w:pPr>
        <w:numPr>
          <w:ilvl w:val="1"/>
          <w:numId w:val="1"/>
        </w:numPr>
        <w:tabs>
          <w:tab w:val="clear" w:pos="792"/>
          <w:tab w:val="num" w:pos="0"/>
        </w:tabs>
        <w:spacing w:after="0" w:line="240" w:lineRule="auto"/>
        <w:ind w:left="567"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сельсовета.</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w:t>
      </w:r>
      <w:proofErr w:type="gramStart"/>
      <w:r w:rsidRPr="00EA7720">
        <w:rPr>
          <w:rFonts w:ascii="Times New Roman" w:eastAsia="Times New Roman" w:hAnsi="Times New Roman" w:cs="Times New Roman"/>
          <w:color w:val="000000"/>
          <w:sz w:val="28"/>
          <w:szCs w:val="28"/>
          <w:lang w:eastAsia="ru-RU"/>
        </w:rPr>
        <w:t>Главы  Кировского</w:t>
      </w:r>
      <w:proofErr w:type="gramEnd"/>
      <w:r w:rsidRPr="00EA7720">
        <w:rPr>
          <w:rFonts w:ascii="Times New Roman" w:eastAsia="Times New Roman" w:hAnsi="Times New Roman" w:cs="Times New Roman"/>
          <w:color w:val="000000"/>
          <w:sz w:val="28"/>
          <w:szCs w:val="28"/>
          <w:lang w:eastAsia="ru-RU"/>
        </w:rPr>
        <w:t xml:space="preserve"> сельсовета</w:t>
      </w:r>
      <w:r w:rsidR="000310C6" w:rsidRPr="00EA7720">
        <w:rPr>
          <w:rFonts w:ascii="Times New Roman" w:eastAsia="Times New Roman" w:hAnsi="Times New Roman" w:cs="Times New Roman"/>
          <w:color w:val="000000"/>
          <w:sz w:val="28"/>
          <w:szCs w:val="28"/>
          <w:lang w:eastAsia="ru-RU"/>
        </w:rPr>
        <w:t>.</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Ответственность за предоставление муниципальной услуги возлагается на Главу Кировского сельсовета, который непосредственно принимает решение по вопросам предоставления муниципальной усл</w:t>
      </w:r>
      <w:r w:rsidR="000310C6" w:rsidRPr="00EA7720">
        <w:rPr>
          <w:rFonts w:ascii="Times New Roman" w:eastAsia="Times New Roman" w:hAnsi="Times New Roman" w:cs="Times New Roman"/>
          <w:color w:val="000000"/>
          <w:sz w:val="28"/>
          <w:szCs w:val="28"/>
          <w:lang w:eastAsia="ru-RU"/>
        </w:rPr>
        <w:t>уги</w:t>
      </w:r>
      <w:r w:rsidRPr="00EA7720">
        <w:rPr>
          <w:rFonts w:ascii="Times New Roman" w:eastAsia="Times New Roman" w:hAnsi="Times New Roman" w:cs="Times New Roman"/>
          <w:color w:val="000000"/>
          <w:sz w:val="28"/>
          <w:szCs w:val="28"/>
          <w:lang w:eastAsia="ru-RU"/>
        </w:rPr>
        <w:t>.</w:t>
      </w:r>
    </w:p>
    <w:p w:rsidR="00EC1888" w:rsidRPr="00EA7720" w:rsidRDefault="00EC1888" w:rsidP="00EC1888">
      <w:pPr>
        <w:numPr>
          <w:ilvl w:val="1"/>
          <w:numId w:val="1"/>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02.03.2007 N 25-ФЗ «О муниципальной службе в Российской Федерации» и Федеральным </w:t>
      </w:r>
      <w:r w:rsidRPr="00EA7720">
        <w:rPr>
          <w:rFonts w:ascii="Times New Roman" w:eastAsia="Times New Roman" w:hAnsi="Times New Roman" w:cs="Times New Roman"/>
          <w:color w:val="000000"/>
          <w:sz w:val="28"/>
          <w:szCs w:val="28"/>
          <w:lang w:eastAsia="ru-RU"/>
        </w:rPr>
        <w:lastRenderedPageBreak/>
        <w:t xml:space="preserve">законом от 25 декабря 2008 года № 273-ФЗ «О противодействии коррупции». </w:t>
      </w:r>
    </w:p>
    <w:p w:rsidR="00EC1888" w:rsidRPr="00EA7720" w:rsidRDefault="00EC1888" w:rsidP="00EC1888">
      <w:pPr>
        <w:spacing w:after="0" w:line="240" w:lineRule="auto"/>
        <w:ind w:firstLine="709"/>
        <w:jc w:val="both"/>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ind w:firstLine="705"/>
        <w:jc w:val="center"/>
        <w:textAlignment w:val="baseline"/>
        <w:rPr>
          <w:rFonts w:ascii="Times New Roman" w:eastAsia="Times New Roman" w:hAnsi="Times New Roman" w:cs="Times New Roman"/>
          <w:sz w:val="28"/>
          <w:szCs w:val="28"/>
          <w:lang w:eastAsia="ru-RU"/>
        </w:rPr>
      </w:pPr>
      <w:r w:rsidRPr="00EA7720">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w:t>
      </w:r>
      <w:r w:rsidRPr="00EA7720">
        <w:rPr>
          <w:rFonts w:ascii="Times New Roman" w:eastAsia="Times New Roman" w:hAnsi="Times New Roman" w:cs="Times New Roman"/>
          <w:b/>
          <w:bCs/>
          <w:sz w:val="28"/>
          <w:szCs w:val="28"/>
          <w:lang w:eastAsia="ru-RU"/>
        </w:rPr>
        <w:t>администрации Кировского сельсовета Тогучинского района Новосибирской области</w:t>
      </w:r>
      <w:r w:rsidRPr="00EA7720">
        <w:rPr>
          <w:rFonts w:ascii="Times New Roman" w:eastAsia="Arial" w:hAnsi="Times New Roman" w:cs="Times New Roman"/>
          <w:b/>
          <w:bCs/>
          <w:sz w:val="28"/>
          <w:szCs w:val="28"/>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EA7720">
        <w:rPr>
          <w:rFonts w:ascii="Times New Roman" w:eastAsia="Times New Roman" w:hAnsi="Times New Roman" w:cs="Times New Roman"/>
          <w:sz w:val="28"/>
          <w:szCs w:val="28"/>
          <w:lang w:eastAsia="ru-RU"/>
        </w:rPr>
        <w:t> </w:t>
      </w:r>
    </w:p>
    <w:p w:rsidR="00EC1888" w:rsidRPr="00EA7720" w:rsidRDefault="00EC1888" w:rsidP="00EC1888">
      <w:pPr>
        <w:spacing w:after="0" w:line="240" w:lineRule="auto"/>
        <w:ind w:firstLine="705"/>
        <w:jc w:val="both"/>
        <w:textAlignment w:val="baseline"/>
        <w:rPr>
          <w:rFonts w:ascii="Times New Roman" w:eastAsia="Times New Roman" w:hAnsi="Times New Roman" w:cs="Times New Roman"/>
          <w:sz w:val="28"/>
          <w:szCs w:val="28"/>
          <w:lang w:eastAsia="ru-RU"/>
        </w:rPr>
      </w:pPr>
      <w:r w:rsidRPr="00EA7720">
        <w:rPr>
          <w:rFonts w:ascii="Times New Roman" w:eastAsia="Times New Roman" w:hAnsi="Times New Roman" w:cs="Times New Roman"/>
          <w:sz w:val="28"/>
          <w:szCs w:val="28"/>
          <w:lang w:eastAsia="ru-RU"/>
        </w:rPr>
        <w:t> </w:t>
      </w:r>
    </w:p>
    <w:p w:rsidR="00EC1888" w:rsidRPr="00EA7720" w:rsidRDefault="00EC1888" w:rsidP="00EC1888">
      <w:pPr>
        <w:spacing w:after="0" w:line="240" w:lineRule="auto"/>
        <w:ind w:firstLine="539"/>
        <w:jc w:val="both"/>
        <w:rPr>
          <w:rFonts w:ascii="Times New Roman" w:eastAsia="Times New Roman" w:hAnsi="Times New Roman" w:cs="Times New Roman"/>
          <w:bCs/>
          <w:color w:val="000000"/>
          <w:sz w:val="28"/>
          <w:szCs w:val="28"/>
          <w:lang w:eastAsia="ru-RU"/>
        </w:rPr>
      </w:pPr>
      <w:r w:rsidRPr="00EA7720">
        <w:rPr>
          <w:rFonts w:ascii="Times New Roman" w:eastAsia="Arial" w:hAnsi="Times New Roman" w:cs="Times New Roman"/>
          <w:color w:val="000000"/>
          <w:sz w:val="28"/>
          <w:szCs w:val="28"/>
          <w:lang w:eastAsia="ru-RU"/>
        </w:rPr>
        <w:t xml:space="preserve">5.1. </w:t>
      </w:r>
      <w:r w:rsidRPr="00EA7720">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EC1888" w:rsidRPr="00EA7720" w:rsidRDefault="00EC1888" w:rsidP="00EC1888">
      <w:pPr>
        <w:shd w:val="clear" w:color="auto" w:fill="FFFFFF"/>
        <w:spacing w:after="0" w:line="315" w:lineRule="atLeast"/>
        <w:ind w:firstLine="539"/>
        <w:jc w:val="both"/>
        <w:rPr>
          <w:rFonts w:ascii="Times New Roman" w:eastAsia="Times New Roman" w:hAnsi="Times New Roman" w:cs="Times New Roman"/>
          <w:color w:val="000000"/>
          <w:sz w:val="28"/>
          <w:szCs w:val="28"/>
          <w:lang w:eastAsia="ru-RU"/>
        </w:rPr>
      </w:pPr>
      <w:bookmarkStart w:id="8" w:name="dst220"/>
      <w:bookmarkEnd w:id="8"/>
      <w:r w:rsidRPr="00EA7720">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7" w:anchor="dst244" w:history="1">
        <w:r w:rsidRPr="00EA7720">
          <w:rPr>
            <w:rFonts w:ascii="Times New Roman" w:eastAsia="Times New Roman" w:hAnsi="Times New Roman" w:cs="Times New Roman"/>
            <w:color w:val="666699"/>
            <w:sz w:val="28"/>
            <w:szCs w:val="28"/>
            <w:lang w:eastAsia="ru-RU"/>
          </w:rPr>
          <w:t xml:space="preserve">статье </w:t>
        </w:r>
        <w:proofErr w:type="gramStart"/>
        <w:r w:rsidRPr="00EA7720">
          <w:rPr>
            <w:rFonts w:ascii="Times New Roman" w:eastAsia="Times New Roman" w:hAnsi="Times New Roman" w:cs="Times New Roman"/>
            <w:color w:val="666699"/>
            <w:sz w:val="28"/>
            <w:szCs w:val="28"/>
            <w:lang w:eastAsia="ru-RU"/>
          </w:rPr>
          <w:t>15.1</w:t>
        </w:r>
      </w:hyperlink>
      <w:r w:rsidRPr="00EA7720">
        <w:rPr>
          <w:rFonts w:ascii="Times New Roman" w:eastAsia="Times New Roman" w:hAnsi="Times New Roman" w:cs="Times New Roman"/>
          <w:color w:val="000000"/>
          <w:sz w:val="28"/>
          <w:szCs w:val="28"/>
          <w:lang w:eastAsia="ru-RU"/>
        </w:rPr>
        <w:t>  Федерального</w:t>
      </w:r>
      <w:proofErr w:type="gramEnd"/>
      <w:r w:rsidRPr="00EA7720">
        <w:rPr>
          <w:rFonts w:ascii="Times New Roman" w:eastAsia="Times New Roman" w:hAnsi="Times New Roman" w:cs="Times New Roman"/>
          <w:color w:val="000000"/>
          <w:sz w:val="28"/>
          <w:szCs w:val="28"/>
          <w:lang w:eastAsia="ru-RU"/>
        </w:rPr>
        <w:t xml:space="preserve">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221"/>
      <w:bookmarkEnd w:id="9"/>
      <w:r w:rsidRPr="00EA7720">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EA7720">
          <w:rPr>
            <w:rFonts w:ascii="Times New Roman" w:eastAsia="Times New Roman" w:hAnsi="Times New Roman" w:cs="Times New Roman"/>
            <w:color w:val="666699"/>
            <w:sz w:val="28"/>
            <w:szCs w:val="28"/>
            <w:lang w:eastAsia="ru-RU"/>
          </w:rPr>
          <w:t>частью 1.3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95"/>
      <w:bookmarkEnd w:id="10"/>
      <w:r w:rsidRPr="00EA7720">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3"/>
      <w:bookmarkEnd w:id="11"/>
      <w:r w:rsidRPr="00EA7720">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222"/>
      <w:bookmarkEnd w:id="12"/>
      <w:r w:rsidRPr="00EA7720">
        <w:rPr>
          <w:rFonts w:ascii="Times New Roman" w:eastAsia="Times New Roman" w:hAnsi="Times New Roman" w:cs="Times New Roman"/>
          <w:color w:val="000000"/>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A7720">
        <w:rPr>
          <w:rFonts w:ascii="Times New Roman" w:eastAsia="Times New Roman" w:hAnsi="Times New Roman" w:cs="Times New Roman"/>
          <w:color w:val="000000"/>
          <w:sz w:val="28"/>
          <w:szCs w:val="28"/>
          <w:lang w:eastAsia="ru-RU"/>
        </w:rPr>
        <w:lastRenderedPageBreak/>
        <w:t>определенном </w:t>
      </w:r>
      <w:hyperlink r:id="rId9" w:anchor="dst100354" w:history="1">
        <w:r w:rsidRPr="00EA7720">
          <w:rPr>
            <w:rFonts w:ascii="Times New Roman" w:eastAsia="Times New Roman" w:hAnsi="Times New Roman" w:cs="Times New Roman"/>
            <w:color w:val="666699"/>
            <w:sz w:val="28"/>
            <w:szCs w:val="28"/>
            <w:lang w:eastAsia="ru-RU"/>
          </w:rPr>
          <w:t>частью 1.3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05"/>
      <w:bookmarkEnd w:id="13"/>
      <w:r w:rsidRPr="00EA7720">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223"/>
      <w:bookmarkEnd w:id="14"/>
      <w:r w:rsidRPr="00EA7720">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EA7720">
          <w:rPr>
            <w:rFonts w:ascii="Times New Roman" w:eastAsia="Times New Roman" w:hAnsi="Times New Roman" w:cs="Times New Roman"/>
            <w:color w:val="666699"/>
            <w:sz w:val="28"/>
            <w:szCs w:val="28"/>
            <w:lang w:eastAsia="ru-RU"/>
          </w:rPr>
          <w:t>частью 1.3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24"/>
      <w:bookmarkEnd w:id="15"/>
      <w:r w:rsidRPr="00EA7720">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225"/>
      <w:bookmarkEnd w:id="16"/>
      <w:r w:rsidRPr="00EA7720">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EA7720">
          <w:rPr>
            <w:rFonts w:ascii="Times New Roman" w:eastAsia="Times New Roman" w:hAnsi="Times New Roman" w:cs="Times New Roman"/>
            <w:color w:val="666699"/>
            <w:sz w:val="28"/>
            <w:szCs w:val="28"/>
            <w:lang w:eastAsia="ru-RU"/>
          </w:rPr>
          <w:t>частью 1.3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96"/>
      <w:bookmarkEnd w:id="17"/>
      <w:r w:rsidRPr="00EA7720">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EA7720">
          <w:rPr>
            <w:rFonts w:ascii="Times New Roman" w:eastAsia="Times New Roman" w:hAnsi="Times New Roman" w:cs="Times New Roman"/>
            <w:color w:val="666699"/>
            <w:sz w:val="28"/>
            <w:szCs w:val="28"/>
            <w:lang w:eastAsia="ru-RU"/>
          </w:rPr>
          <w:t>пунктом 4 части 1 статьи 7</w:t>
        </w:r>
      </w:hyperlink>
      <w:r w:rsidRPr="00EA7720">
        <w:rPr>
          <w:rFonts w:ascii="Times New Roman" w:eastAsia="Times New Roman" w:hAnsi="Times New Roman" w:cs="Times New Roman"/>
          <w:color w:val="000000"/>
          <w:sz w:val="28"/>
          <w:szCs w:val="28"/>
          <w:lang w:eastAsia="ru-RU"/>
        </w:rPr>
        <w:t xml:space="preserve"> Федерального закона от 27.07.2010 № 210-ФЗ. В указанном </w:t>
      </w:r>
      <w:r w:rsidRPr="00EA7720">
        <w:rPr>
          <w:rFonts w:ascii="Times New Roman" w:eastAsia="Times New Roman" w:hAnsi="Times New Roman" w:cs="Times New Roman"/>
          <w:color w:val="000000"/>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EA7720">
          <w:rPr>
            <w:rFonts w:ascii="Times New Roman" w:eastAsia="Times New Roman" w:hAnsi="Times New Roman" w:cs="Times New Roman"/>
            <w:color w:val="666699"/>
            <w:sz w:val="28"/>
            <w:szCs w:val="28"/>
            <w:lang w:eastAsia="ru-RU"/>
          </w:rPr>
          <w:t>частью 1.3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227"/>
      <w:bookmarkEnd w:id="18"/>
      <w:r w:rsidRPr="00EA7720">
        <w:rPr>
          <w:rFonts w:ascii="Times New Roman" w:eastAsia="Times New Roman" w:hAnsi="Times New Roman" w:cs="Times New Roman"/>
          <w:color w:val="000000"/>
          <w:sz w:val="28"/>
          <w:szCs w:val="28"/>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EA7720">
        <w:rPr>
          <w:rFonts w:ascii="Times New Roman" w:eastAsia="Times New Roman" w:hAnsi="Times New Roman" w:cs="Times New Roman"/>
          <w:color w:val="000000"/>
          <w:sz w:val="28"/>
          <w:szCs w:val="28"/>
          <w:lang w:eastAsia="ru-RU"/>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28"/>
      <w:bookmarkEnd w:id="19"/>
      <w:r w:rsidRPr="00EA7720">
        <w:rPr>
          <w:rFonts w:ascii="Times New Roman" w:eastAsia="Times New Roman" w:hAnsi="Times New Roman" w:cs="Times New Roman"/>
          <w:color w:val="000000"/>
          <w:sz w:val="28"/>
          <w:szCs w:val="28"/>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8"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19" w:anchor="dst12" w:history="1">
        <w:r w:rsidRPr="00EA7720">
          <w:rPr>
            <w:rFonts w:ascii="Times New Roman" w:eastAsia="Times New Roman" w:hAnsi="Times New Roman" w:cs="Times New Roman"/>
            <w:color w:val="666699"/>
            <w:sz w:val="28"/>
            <w:szCs w:val="28"/>
            <w:lang w:eastAsia="ru-RU"/>
          </w:rPr>
          <w:t>устанавливается</w:t>
        </w:r>
      </w:hyperlink>
      <w:r w:rsidRPr="00EA7720">
        <w:rPr>
          <w:rFonts w:ascii="Times New Roman" w:eastAsia="Times New Roman" w:hAnsi="Times New Roman" w:cs="Times New Roman"/>
          <w:color w:val="000000"/>
          <w:sz w:val="28"/>
          <w:szCs w:val="28"/>
          <w:lang w:eastAsia="ru-RU"/>
        </w:rPr>
        <w:t> Правительством Российской Федерации.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149"/>
      <w:bookmarkEnd w:id="20"/>
      <w:r w:rsidRPr="00EA7720">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0" w:anchor="dst219" w:history="1">
        <w:r w:rsidRPr="00EA7720">
          <w:rPr>
            <w:rFonts w:ascii="Times New Roman" w:eastAsia="Times New Roman" w:hAnsi="Times New Roman" w:cs="Times New Roman"/>
            <w:color w:val="666699"/>
            <w:sz w:val="28"/>
            <w:szCs w:val="28"/>
            <w:lang w:eastAsia="ru-RU"/>
          </w:rPr>
          <w:t>статьи 11.1</w:t>
        </w:r>
      </w:hyperlink>
      <w:r w:rsidRPr="00EA7720">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98"/>
      <w:bookmarkEnd w:id="21"/>
      <w:r w:rsidRPr="00EA7720">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anchor="dst101816" w:history="1">
        <w:r w:rsidRPr="00EA7720">
          <w:rPr>
            <w:rFonts w:ascii="Times New Roman" w:eastAsia="Times New Roman" w:hAnsi="Times New Roman" w:cs="Times New Roman"/>
            <w:color w:val="666699"/>
            <w:sz w:val="28"/>
            <w:szCs w:val="28"/>
            <w:lang w:eastAsia="ru-RU"/>
          </w:rPr>
          <w:t>частью 2 статьи 6</w:t>
        </w:r>
      </w:hyperlink>
      <w:r w:rsidRPr="00EA7720">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 w:anchor="dst692" w:history="1">
        <w:r w:rsidRPr="00EA7720">
          <w:rPr>
            <w:rFonts w:ascii="Times New Roman" w:eastAsia="Times New Roman" w:hAnsi="Times New Roman" w:cs="Times New Roman"/>
            <w:color w:val="666699"/>
            <w:sz w:val="28"/>
            <w:szCs w:val="28"/>
            <w:lang w:eastAsia="ru-RU"/>
          </w:rPr>
          <w:t>законодательством</w:t>
        </w:r>
      </w:hyperlink>
      <w:r w:rsidRPr="00EA7720">
        <w:rPr>
          <w:rFonts w:ascii="Times New Roman" w:eastAsia="Times New Roman" w:hAnsi="Times New Roman" w:cs="Times New Roman"/>
          <w:color w:val="000000"/>
          <w:sz w:val="28"/>
          <w:szCs w:val="28"/>
          <w:lang w:eastAsia="ru-RU"/>
        </w:rPr>
        <w:t> Российской Федерации, в антимонопольный орган.</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29"/>
      <w:bookmarkEnd w:id="22"/>
      <w:r w:rsidRPr="00EA7720">
        <w:rPr>
          <w:rFonts w:ascii="Times New Roman" w:eastAsia="Times New Roman" w:hAnsi="Times New Roman" w:cs="Times New Roman"/>
          <w:color w:val="000000"/>
          <w:sz w:val="28"/>
          <w:szCs w:val="28"/>
          <w:lang w:eastAsia="ru-RU"/>
        </w:rPr>
        <w:t xml:space="preserve">5.2.5. Особенности подачи и рассмотрения жалоб на решения и действия (бездействие) органов государственной власти субъектов Российской </w:t>
      </w:r>
      <w:r w:rsidRPr="00EA7720">
        <w:rPr>
          <w:rFonts w:ascii="Times New Roman" w:eastAsia="Times New Roman" w:hAnsi="Times New Roman" w:cs="Times New Roman"/>
          <w:color w:val="000000"/>
          <w:sz w:val="28"/>
          <w:szCs w:val="28"/>
          <w:lang w:eastAsia="ru-RU"/>
        </w:rPr>
        <w:lastRenderedPageBreak/>
        <w:t>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112"/>
      <w:bookmarkEnd w:id="23"/>
      <w:r w:rsidRPr="00EA7720">
        <w:rPr>
          <w:rFonts w:ascii="Times New Roman" w:eastAsia="Times New Roman" w:hAnsi="Times New Roman" w:cs="Times New Roman"/>
          <w:color w:val="000000"/>
          <w:sz w:val="28"/>
          <w:szCs w:val="28"/>
          <w:lang w:eastAsia="ru-RU"/>
        </w:rPr>
        <w:t>5.3. Жалоба должна содержать:</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230"/>
      <w:bookmarkEnd w:id="24"/>
      <w:r w:rsidRPr="00EA7720">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3"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114"/>
      <w:bookmarkEnd w:id="25"/>
      <w:r w:rsidRPr="00EA7720">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231"/>
      <w:bookmarkEnd w:id="26"/>
      <w:r w:rsidRPr="00EA7720">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их работников;</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32"/>
      <w:bookmarkEnd w:id="27"/>
      <w:r w:rsidRPr="00EA772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233"/>
      <w:bookmarkEnd w:id="28"/>
      <w:r w:rsidRPr="00EA7720">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w:t>
      </w:r>
      <w:r w:rsidRPr="00EA7720">
        <w:rPr>
          <w:rFonts w:ascii="Times New Roman" w:eastAsia="Times New Roman" w:hAnsi="Times New Roman" w:cs="Times New Roman"/>
          <w:color w:val="000000"/>
          <w:sz w:val="28"/>
          <w:szCs w:val="28"/>
          <w:lang w:eastAsia="ru-RU"/>
        </w:rPr>
        <w:lastRenderedPageBreak/>
        <w:t>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7"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9" w:name="dst234"/>
      <w:bookmarkEnd w:id="29"/>
      <w:r w:rsidRPr="00EA7720">
        <w:rPr>
          <w:rFonts w:ascii="Times New Roman" w:eastAsia="Times New Roman" w:hAnsi="Times New Roman" w:cs="Times New Roman"/>
          <w:color w:val="000000"/>
          <w:sz w:val="28"/>
          <w:szCs w:val="28"/>
          <w:lang w:eastAsia="ru-RU"/>
        </w:rPr>
        <w:t>5.5. По результатам рассмотрения жалобы принимается одно из следующих решений:</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235"/>
      <w:bookmarkEnd w:id="30"/>
      <w:r w:rsidRPr="00EA7720">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36"/>
      <w:bookmarkEnd w:id="31"/>
      <w:r w:rsidRPr="00EA7720">
        <w:rPr>
          <w:rFonts w:ascii="Times New Roman" w:eastAsia="Times New Roman" w:hAnsi="Times New Roman" w:cs="Times New Roman"/>
          <w:color w:val="000000"/>
          <w:sz w:val="28"/>
          <w:szCs w:val="28"/>
          <w:lang w:eastAsia="ru-RU"/>
        </w:rPr>
        <w:t>2) в удовлетворении жалобы отказывается.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2" w:name="dst121"/>
      <w:bookmarkEnd w:id="32"/>
      <w:r w:rsidRPr="00EA7720">
        <w:rPr>
          <w:rFonts w:ascii="Times New Roman" w:eastAsia="Times New Roman" w:hAnsi="Times New Roman" w:cs="Times New Roman"/>
          <w:color w:val="000000"/>
          <w:sz w:val="28"/>
          <w:szCs w:val="28"/>
          <w:lang w:eastAsia="ru-RU"/>
        </w:rPr>
        <w:t>5.6. Не позднее дня, следую</w:t>
      </w:r>
      <w:r w:rsidR="00E60EB9" w:rsidRPr="00EA7720">
        <w:rPr>
          <w:rFonts w:ascii="Times New Roman" w:eastAsia="Times New Roman" w:hAnsi="Times New Roman" w:cs="Times New Roman"/>
          <w:color w:val="000000"/>
          <w:sz w:val="28"/>
          <w:szCs w:val="28"/>
          <w:lang w:eastAsia="ru-RU"/>
        </w:rPr>
        <w:t xml:space="preserve">щего за днем принятия решения, </w:t>
      </w:r>
      <w:r w:rsidRPr="00EA7720">
        <w:rPr>
          <w:rFonts w:ascii="Times New Roman" w:eastAsia="Times New Roman" w:hAnsi="Times New Roman" w:cs="Times New Roman"/>
          <w:color w:val="000000"/>
          <w:sz w:val="28"/>
          <w:szCs w:val="28"/>
          <w:lang w:eastAsia="ru-RU"/>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297"/>
      <w:bookmarkEnd w:id="33"/>
      <w:r w:rsidRPr="00EA7720">
        <w:rPr>
          <w:rFonts w:ascii="Times New Roman" w:eastAsia="Times New Roman" w:hAnsi="Times New Roman" w:cs="Times New Roman"/>
          <w:color w:val="000000"/>
          <w:sz w:val="28"/>
          <w:szCs w:val="28"/>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anchor="dst100352" w:history="1">
        <w:r w:rsidRPr="00EA7720">
          <w:rPr>
            <w:rFonts w:ascii="Times New Roman" w:eastAsia="Times New Roman" w:hAnsi="Times New Roman" w:cs="Times New Roman"/>
            <w:color w:val="666699"/>
            <w:sz w:val="28"/>
            <w:szCs w:val="28"/>
            <w:lang w:eastAsia="ru-RU"/>
          </w:rPr>
          <w:t>частью 1.1 статьи 16</w:t>
        </w:r>
      </w:hyperlink>
      <w:r w:rsidRPr="00EA7720">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298"/>
      <w:bookmarkEnd w:id="34"/>
      <w:r w:rsidRPr="00EA7720">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1888" w:rsidRPr="00EA7720" w:rsidRDefault="00EC1888" w:rsidP="00EC188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5" w:name="dst237"/>
      <w:bookmarkEnd w:id="35"/>
      <w:r w:rsidRPr="00EA7720">
        <w:rPr>
          <w:rFonts w:ascii="Times New Roman" w:eastAsia="Times New Roman" w:hAnsi="Times New Roman" w:cs="Times New Roman"/>
          <w:color w:val="000000"/>
          <w:sz w:val="28"/>
          <w:szCs w:val="28"/>
          <w:lang w:eastAsia="ru-RU"/>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EC1888" w:rsidRPr="00EA7720" w:rsidRDefault="00EC1888" w:rsidP="00EA7720">
      <w:pPr>
        <w:spacing w:after="0" w:line="240" w:lineRule="auto"/>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8"/>
          <w:szCs w:val="28"/>
          <w:lang w:eastAsia="ru-RU"/>
        </w:rPr>
        <w:br w:type="page"/>
      </w:r>
      <w:bookmarkStart w:id="36" w:name="_GoBack"/>
      <w:bookmarkEnd w:id="36"/>
      <w:r w:rsidRPr="00EA7720">
        <w:rPr>
          <w:rFonts w:ascii="Times New Roman" w:eastAsia="Times New Roman" w:hAnsi="Times New Roman" w:cs="Times New Roman"/>
          <w:color w:val="000000"/>
          <w:sz w:val="24"/>
          <w:szCs w:val="24"/>
          <w:lang w:eastAsia="ru-RU"/>
        </w:rPr>
        <w:lastRenderedPageBreak/>
        <w:t>ПРИЛОЖЕНИЕ № 1</w:t>
      </w:r>
    </w:p>
    <w:p w:rsidR="00EC1888" w:rsidRPr="00EA7720" w:rsidRDefault="00EC1888" w:rsidP="00EA7720">
      <w:pPr>
        <w:spacing w:after="0" w:line="240" w:lineRule="auto"/>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t>к административному регламенту</w:t>
      </w:r>
    </w:p>
    <w:p w:rsidR="00EC1888" w:rsidRPr="00EA7720" w:rsidRDefault="00EC1888" w:rsidP="00EA7720">
      <w:pPr>
        <w:spacing w:after="0" w:line="240" w:lineRule="auto"/>
        <w:jc w:val="right"/>
        <w:rPr>
          <w:rFonts w:ascii="Times New Roman" w:eastAsia="Times New Roman" w:hAnsi="Times New Roman" w:cs="Times New Roman"/>
          <w:color w:val="000000"/>
          <w:sz w:val="24"/>
          <w:szCs w:val="24"/>
          <w:lang w:eastAsia="ru-RU"/>
        </w:rPr>
      </w:pPr>
      <w:r w:rsidRPr="00EA7720">
        <w:rPr>
          <w:rFonts w:ascii="Times New Roman" w:eastAsia="Times New Roman" w:hAnsi="Times New Roman" w:cs="Times New Roman"/>
          <w:color w:val="000000"/>
          <w:sz w:val="24"/>
          <w:szCs w:val="24"/>
          <w:lang w:eastAsia="ru-RU"/>
        </w:rPr>
        <w:t>предоставления муниципальной услуги</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БЛОК-СХЕМА</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предоставления муниципальной услуги</w:t>
      </w: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2870"/>
        <w:gridCol w:w="3177"/>
      </w:tblGrid>
      <w:tr w:rsidR="00EC1888" w:rsidRPr="00EA7720" w:rsidTr="00084849">
        <w:tc>
          <w:tcPr>
            <w:tcW w:w="10137" w:type="dxa"/>
            <w:gridSpan w:val="3"/>
            <w:tcBorders>
              <w:top w:val="single" w:sz="4" w:space="0" w:color="auto"/>
              <w:left w:val="single" w:sz="4" w:space="0" w:color="auto"/>
              <w:bottom w:val="single" w:sz="4" w:space="0" w:color="auto"/>
              <w:right w:val="single" w:sz="4" w:space="0" w:color="auto"/>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 xml:space="preserve">Прием и регистрация заявления и документов, необходимых для предоставления муниципальной услуги </w:t>
            </w:r>
          </w:p>
        </w:tc>
      </w:tr>
      <w:tr w:rsidR="00EC1888" w:rsidRPr="00EA7720" w:rsidTr="00084849">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6699C5B6" wp14:editId="3442CD6E">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E1F43"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r>
      <w:tr w:rsidR="00EC1888" w:rsidRPr="00EA7720" w:rsidTr="00084849">
        <w:tc>
          <w:tcPr>
            <w:tcW w:w="10137" w:type="dxa"/>
            <w:gridSpan w:val="3"/>
            <w:tcBorders>
              <w:top w:val="single" w:sz="4" w:space="0" w:color="auto"/>
              <w:left w:val="single" w:sz="4" w:space="0" w:color="auto"/>
              <w:bottom w:val="single" w:sz="4" w:space="0" w:color="auto"/>
              <w:right w:val="single" w:sz="4" w:space="0" w:color="auto"/>
            </w:tcBorders>
          </w:tcPr>
          <w:p w:rsidR="00EC1888" w:rsidRPr="00EA7720" w:rsidRDefault="00EC1888" w:rsidP="00EC1888">
            <w:pPr>
              <w:spacing w:after="0" w:line="240" w:lineRule="auto"/>
              <w:ind w:firstLine="709"/>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Проверка сведений, представленных заявителем</w:t>
            </w:r>
          </w:p>
        </w:tc>
      </w:tr>
      <w:tr w:rsidR="00EC1888" w:rsidRPr="00EA7720" w:rsidTr="00084849">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01CFC789" wp14:editId="1B268CB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18BA"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r>
      <w:tr w:rsidR="00EC1888" w:rsidRPr="00EA7720" w:rsidTr="00084849">
        <w:tc>
          <w:tcPr>
            <w:tcW w:w="10137" w:type="dxa"/>
            <w:gridSpan w:val="3"/>
            <w:tcBorders>
              <w:top w:val="single" w:sz="4" w:space="0" w:color="auto"/>
              <w:left w:val="single" w:sz="4" w:space="0" w:color="auto"/>
              <w:bottom w:val="single" w:sz="4" w:space="0" w:color="auto"/>
              <w:right w:val="single" w:sz="4" w:space="0" w:color="auto"/>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c>
      </w:tr>
      <w:tr w:rsidR="00EC1888" w:rsidRPr="00EA7720" w:rsidTr="00084849">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30F02571" wp14:editId="07D920F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83372"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2FD17C91" wp14:editId="12A4974D">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BC50B"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C1888" w:rsidRPr="00EA7720" w:rsidTr="00084849">
        <w:tc>
          <w:tcPr>
            <w:tcW w:w="3379" w:type="dxa"/>
            <w:tcBorders>
              <w:top w:val="single" w:sz="4" w:space="0" w:color="auto"/>
              <w:left w:val="single" w:sz="4" w:space="0" w:color="auto"/>
              <w:bottom w:val="single" w:sz="4" w:space="0" w:color="auto"/>
              <w:right w:val="single" w:sz="4" w:space="0" w:color="auto"/>
            </w:tcBorders>
          </w:tcPr>
          <w:p w:rsidR="00EC1888" w:rsidRPr="00EA7720" w:rsidRDefault="00EC1888" w:rsidP="00EC1888">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Предоставление справочной информации</w:t>
            </w:r>
          </w:p>
        </w:tc>
        <w:tc>
          <w:tcPr>
            <w:tcW w:w="3379" w:type="dxa"/>
            <w:tcBorders>
              <w:top w:val="nil"/>
              <w:left w:val="single" w:sz="4" w:space="0" w:color="auto"/>
              <w:bottom w:val="nil"/>
              <w:right w:val="single" w:sz="4" w:space="0" w:color="auto"/>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single" w:sz="4" w:space="0" w:color="auto"/>
              <w:bottom w:val="single" w:sz="4" w:space="0" w:color="auto"/>
              <w:right w:val="single" w:sz="4" w:space="0" w:color="auto"/>
            </w:tcBorders>
          </w:tcPr>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r w:rsidRPr="00EA7720">
              <w:rPr>
                <w:rFonts w:ascii="Times New Roman" w:eastAsia="Times New Roman" w:hAnsi="Times New Roman" w:cs="Times New Roman"/>
                <w:color w:val="000000"/>
                <w:sz w:val="28"/>
                <w:szCs w:val="28"/>
                <w:lang w:eastAsia="ru-RU"/>
              </w:rPr>
              <w:t>отказ в предоставлении муниципальной услуги</w:t>
            </w:r>
          </w:p>
        </w:tc>
      </w:tr>
    </w:tbl>
    <w:p w:rsidR="00EC1888" w:rsidRPr="00EA7720" w:rsidRDefault="00EC1888" w:rsidP="00EC1888">
      <w:pPr>
        <w:spacing w:after="0" w:line="240" w:lineRule="auto"/>
        <w:jc w:val="center"/>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ind w:firstLine="540"/>
        <w:jc w:val="both"/>
        <w:rPr>
          <w:rFonts w:ascii="Times New Roman" w:eastAsia="Times New Roman" w:hAnsi="Times New Roman" w:cs="Times New Roman"/>
          <w:color w:val="000000"/>
          <w:sz w:val="28"/>
          <w:szCs w:val="28"/>
          <w:lang w:eastAsia="ru-RU"/>
        </w:rPr>
      </w:pPr>
    </w:p>
    <w:p w:rsidR="00EC1888" w:rsidRPr="00EA7720" w:rsidRDefault="00EC1888" w:rsidP="00EC1888">
      <w:pPr>
        <w:spacing w:after="0" w:line="240" w:lineRule="auto"/>
        <w:rPr>
          <w:rFonts w:ascii="Times New Roman" w:eastAsia="Times New Roman" w:hAnsi="Times New Roman" w:cs="Times New Roman"/>
          <w:color w:val="000000"/>
          <w:sz w:val="28"/>
          <w:szCs w:val="28"/>
          <w:lang w:eastAsia="ru-RU"/>
        </w:rPr>
      </w:pPr>
    </w:p>
    <w:p w:rsidR="00043C0E" w:rsidRPr="00EA7720" w:rsidRDefault="00043C0E">
      <w:pPr>
        <w:rPr>
          <w:rFonts w:ascii="Times New Roman" w:hAnsi="Times New Roman" w:cs="Times New Roman"/>
          <w:sz w:val="28"/>
          <w:szCs w:val="28"/>
        </w:rPr>
      </w:pPr>
    </w:p>
    <w:sectPr w:rsidR="00043C0E" w:rsidRPr="00EA7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3E"/>
    <w:rsid w:val="000310C6"/>
    <w:rsid w:val="00043C0E"/>
    <w:rsid w:val="001767DB"/>
    <w:rsid w:val="00295AC9"/>
    <w:rsid w:val="003B7115"/>
    <w:rsid w:val="004C5E3E"/>
    <w:rsid w:val="00827458"/>
    <w:rsid w:val="00D45118"/>
    <w:rsid w:val="00E60EB9"/>
    <w:rsid w:val="00E73AE2"/>
    <w:rsid w:val="00EA7720"/>
    <w:rsid w:val="00EC1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9A8EA-2E77-46A3-8209-90D0945B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56/a2588b2a1374c05e0939bb4df8e54fc0dfd6e000/" TargetMode="External"/><Relationship Id="rId13" Type="http://schemas.openxmlformats.org/officeDocument/2006/relationships/hyperlink" Target="http://www.consultant.ru/document/cons_doc_LAW_358856/a593eaab768d34bf2d7419322eac79481e73cf03/"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57291/5f4dfdafc2f6f8be79b768e70ef7fcf3afc02631/" TargetMode="External"/><Relationship Id="rId7" Type="http://schemas.openxmlformats.org/officeDocument/2006/relationships/hyperlink" Target="http://www.consultant.ru/document/cons_doc_LAW_358856/330a220d4fee09ee290fc31fd9fbf1c1b7467a53/"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58856/9633d7a108baeb43878f9791ad71e515e4d82b7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42034/585cf44cd76d6cfd2491e5713fd663e8e56a3831/" TargetMode="External"/><Relationship Id="rId11" Type="http://schemas.openxmlformats.org/officeDocument/2006/relationships/hyperlink" Target="http://www.consultant.ru/document/cons_doc_LAW_358856/a2588b2a1374c05e0939bb4df8e54fc0dfd6e000/" TargetMode="External"/><Relationship Id="rId24" Type="http://schemas.openxmlformats.org/officeDocument/2006/relationships/hyperlink" Target="http://www.consultant.ru/document/cons_doc_LAW_358856/a2588b2a1374c05e0939bb4df8e54fc0dfd6e000/" TargetMode="External"/><Relationship Id="rId5" Type="http://schemas.openxmlformats.org/officeDocument/2006/relationships/hyperlink" Target="http://www.consultant.ru/document/cons_doc_LAW_342034/a593eaab768d34bf2d7419322eac79481e73cf03/"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www.consultant.ru/document/cons_doc_LAW_358856/a2588b2a1374c05e0939bb4df8e54fc0dfd6e000/" TargetMode="External"/><Relationship Id="rId19" Type="http://schemas.openxmlformats.org/officeDocument/2006/relationships/hyperlink" Target="http://www.consultant.ru/document/cons_doc_LAW_300316/" TargetMode="External"/><Relationship Id="rId4" Type="http://schemas.openxmlformats.org/officeDocument/2006/relationships/webSettings" Target="webSettings.xml"/><Relationship Id="rId9" Type="http://schemas.openxmlformats.org/officeDocument/2006/relationships/hyperlink" Target="http://www.consultant.ru/document/cons_doc_LAW_358856/a2588b2a1374c05e0939bb4df8e54fc0dfd6e000/"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49423/4fd2ccf6a182a2b787ee4617151ecac811a23b50/"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2023-12-21T04:25:00Z</dcterms:created>
  <dcterms:modified xsi:type="dcterms:W3CDTF">2024-01-11T05:55:00Z</dcterms:modified>
</cp:coreProperties>
</file>