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3A" w:rsidRPr="002D6D3A" w:rsidRDefault="002D6D3A" w:rsidP="008318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:rsidR="002D6D3A" w:rsidRPr="002D6D3A" w:rsidRDefault="002D6D3A" w:rsidP="008318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КИРОВСКОГО СЕЛЬСОВЕТА</w:t>
      </w:r>
    </w:p>
    <w:p w:rsidR="002D6D3A" w:rsidRPr="002D6D3A" w:rsidRDefault="002D6D3A" w:rsidP="0083189D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</w:t>
      </w:r>
    </w:p>
    <w:p w:rsidR="002D6D3A" w:rsidRPr="002D6D3A" w:rsidRDefault="002D6D3A" w:rsidP="008318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2B39EC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девятой </w:t>
      </w: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сессии шестого созыва</w:t>
      </w:r>
    </w:p>
    <w:p w:rsidR="002D6D3A" w:rsidRPr="002D6D3A" w:rsidRDefault="002D6D3A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981B9D" w:rsidP="002D6D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2B39EC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2D6D3A" w:rsidRPr="00E80268">
        <w:rPr>
          <w:rFonts w:ascii="Times New Roman" w:eastAsia="Times New Roman" w:hAnsi="Times New Roman"/>
          <w:sz w:val="28"/>
          <w:szCs w:val="28"/>
          <w:lang w:eastAsia="ru-RU"/>
        </w:rPr>
        <w:t xml:space="preserve">.2023                                        </w:t>
      </w:r>
      <w:r w:rsidR="002D6D3A"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с.  </w:t>
      </w:r>
      <w:proofErr w:type="spellStart"/>
      <w:r w:rsidR="002D6D3A" w:rsidRPr="002D6D3A">
        <w:rPr>
          <w:rFonts w:ascii="Times New Roman" w:eastAsia="Times New Roman" w:hAnsi="Times New Roman"/>
          <w:sz w:val="28"/>
          <w:szCs w:val="28"/>
          <w:lang w:eastAsia="ru-RU"/>
        </w:rPr>
        <w:t>Березиково</w:t>
      </w:r>
      <w:proofErr w:type="spellEnd"/>
      <w:r w:rsidR="002D6D3A"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№</w:t>
      </w:r>
      <w:r w:rsidR="002D6D3A" w:rsidRPr="002D6D3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006D8">
        <w:rPr>
          <w:rFonts w:ascii="Times New Roman" w:eastAsia="Times New Roman" w:hAnsi="Times New Roman"/>
          <w:sz w:val="28"/>
          <w:szCs w:val="28"/>
          <w:lang w:eastAsia="ru-RU"/>
        </w:rPr>
        <w:t>144</w:t>
      </w:r>
    </w:p>
    <w:p w:rsidR="002D6D3A" w:rsidRPr="002D6D3A" w:rsidRDefault="002D6D3A" w:rsidP="002D6D3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Устав сельского поселения Кировского сельсовета Тогучинского муниципального района Новосибирской области,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</w:t>
      </w:r>
    </w:p>
    <w:p w:rsidR="002D6D3A" w:rsidRPr="002D6D3A" w:rsidRDefault="002D6D3A" w:rsidP="002D6D3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целях реализации положений Федерального закона от 06.10.2003 № 131-ФЗ «Об общих принципах организации местного самоуправления в Российской Федерации» и необходимости приведения Устава сельского поселения Кировского сельсовета в соответствие с Федеральным законом от 21.04.2011 № 69-ФЗ «О внесении изменений в отдельные законодательные акты Российской Федерации», Совет депутатов Кировского сельсовета Тогучинского района Новосибирской области</w:t>
      </w:r>
    </w:p>
    <w:p w:rsidR="002D6D3A" w:rsidRPr="002D6D3A" w:rsidRDefault="002D6D3A" w:rsidP="002D6D3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Принять проект муниципального правового акта «О внесении изменений и дополнений в Устав сельского поселения Кировского сельсовета Тогучинского муниципального района Новосибирской области» (прилагается).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2. Обнародовать предложенный проект в периодическом печатном издании органов местного самоуправления «Кировский Вестник».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Провести публичные слушания по проекту внесения изменений и дополнений в Устав сельского поселения Кировского сельсовета Тогучинского муниципального района Новосибирской области</w:t>
      </w:r>
    </w:p>
    <w:p w:rsidR="002D6D3A" w:rsidRPr="002D6D3A" w:rsidRDefault="002D6D3A" w:rsidP="002D6D3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</w:t>
      </w:r>
      <w:r w:rsidRPr="002D6D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2D6D3A">
        <w:rPr>
          <w:rFonts w:ascii="Times New Roman" w:eastAsia="Times New Roman" w:hAnsi="Times New Roman" w:cs="Courier New"/>
          <w:sz w:val="28"/>
          <w:szCs w:val="28"/>
          <w:lang w:eastAsia="ru-RU"/>
        </w:rPr>
        <w:t>Е.Н.Шляхтичева</w:t>
      </w:r>
      <w:proofErr w:type="spellEnd"/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Кировского сельсовета   </w:t>
      </w:r>
    </w:p>
    <w:p w:rsid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D6D3A">
        <w:rPr>
          <w:rFonts w:ascii="Times New Roman" w:eastAsia="Times New Roman" w:hAnsi="Times New Roman"/>
          <w:sz w:val="28"/>
          <w:szCs w:val="28"/>
          <w:lang w:eastAsia="ru-RU"/>
        </w:rPr>
        <w:t>Л.П.Бойченко</w:t>
      </w:r>
      <w:proofErr w:type="spellEnd"/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lastRenderedPageBreak/>
        <w:t xml:space="preserve">Приложение к решению </w:t>
      </w:r>
      <w:r>
        <w:rPr>
          <w:rFonts w:ascii="Times New Roman" w:eastAsia="Times New Roman" w:hAnsi="Times New Roman"/>
          <w:lang w:eastAsia="ru-RU"/>
        </w:rPr>
        <w:t xml:space="preserve">двадцать </w:t>
      </w:r>
      <w:r w:rsidR="002B39EC">
        <w:rPr>
          <w:rFonts w:ascii="Times New Roman" w:eastAsia="Times New Roman" w:hAnsi="Times New Roman"/>
          <w:lang w:eastAsia="ru-RU"/>
        </w:rPr>
        <w:t>девятой</w:t>
      </w:r>
      <w:r w:rsidR="00CD4F4B">
        <w:rPr>
          <w:rFonts w:ascii="Times New Roman" w:eastAsia="Times New Roman" w:hAnsi="Times New Roman"/>
          <w:lang w:eastAsia="ru-RU"/>
        </w:rPr>
        <w:t xml:space="preserve"> </w:t>
      </w:r>
      <w:r w:rsidRPr="002D6D3A">
        <w:rPr>
          <w:rFonts w:ascii="Times New Roman" w:eastAsia="Times New Roman" w:hAnsi="Times New Roman"/>
          <w:lang w:eastAsia="ru-RU"/>
        </w:rPr>
        <w:t>сессии</w:t>
      </w:r>
    </w:p>
    <w:p w:rsidR="002D6D3A" w:rsidRPr="002D6D3A" w:rsidRDefault="002D6D3A" w:rsidP="002D6D3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 xml:space="preserve">шестого  созыва Совета депутатов </w:t>
      </w:r>
    </w:p>
    <w:p w:rsidR="002D6D3A" w:rsidRPr="002D6D3A" w:rsidRDefault="002D6D3A" w:rsidP="00E80268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>Кировского сельсовета</w:t>
      </w:r>
      <w:r w:rsidR="00E80268">
        <w:rPr>
          <w:rFonts w:ascii="Times New Roman" w:eastAsia="Times New Roman" w:hAnsi="Times New Roman"/>
          <w:lang w:eastAsia="ru-RU"/>
        </w:rPr>
        <w:t xml:space="preserve"> </w:t>
      </w:r>
      <w:r w:rsidRPr="002D6D3A">
        <w:rPr>
          <w:rFonts w:ascii="Times New Roman" w:eastAsia="Times New Roman" w:hAnsi="Times New Roman"/>
          <w:lang w:eastAsia="ru-RU"/>
        </w:rPr>
        <w:t xml:space="preserve">Тогучинского района 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>Новосибирской области</w:t>
      </w:r>
    </w:p>
    <w:p w:rsidR="002D6D3A" w:rsidRPr="002D6D3A" w:rsidRDefault="002D6D3A" w:rsidP="002D6D3A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2D6D3A">
        <w:rPr>
          <w:rFonts w:ascii="Times New Roman" w:eastAsia="Times New Roman" w:hAnsi="Times New Roman"/>
          <w:lang w:eastAsia="ru-RU"/>
        </w:rPr>
        <w:t xml:space="preserve">от </w:t>
      </w:r>
      <w:r w:rsidR="002B39EC">
        <w:rPr>
          <w:rFonts w:ascii="Times New Roman" w:eastAsia="Times New Roman" w:hAnsi="Times New Roman"/>
          <w:lang w:eastAsia="ru-RU"/>
        </w:rPr>
        <w:t>_</w:t>
      </w:r>
      <w:proofErr w:type="gramStart"/>
      <w:r w:rsidR="002B39EC">
        <w:rPr>
          <w:rFonts w:ascii="Times New Roman" w:eastAsia="Times New Roman" w:hAnsi="Times New Roman"/>
          <w:lang w:eastAsia="ru-RU"/>
        </w:rPr>
        <w:t>_.12.2023</w:t>
      </w:r>
      <w:proofErr w:type="gramEnd"/>
      <w:r w:rsidR="002B39EC">
        <w:rPr>
          <w:rFonts w:ascii="Times New Roman" w:eastAsia="Times New Roman" w:hAnsi="Times New Roman"/>
          <w:lang w:eastAsia="ru-RU"/>
        </w:rPr>
        <w:t xml:space="preserve"> года №__</w:t>
      </w:r>
    </w:p>
    <w:p w:rsidR="002D6D3A" w:rsidRPr="002D6D3A" w:rsidRDefault="002D6D3A" w:rsidP="002D6D3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 </w:t>
      </w:r>
    </w:p>
    <w:p w:rsidR="002D6D3A" w:rsidRPr="002B39EC" w:rsidRDefault="002D6D3A" w:rsidP="002D6D3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9EC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изменений  и дополнений в Устав сельского поселения Кировского сельсовета Тогучинского муниципального района Новосибирской области</w:t>
      </w:r>
    </w:p>
    <w:p w:rsidR="005C66F2" w:rsidRPr="002B39EC" w:rsidRDefault="005C66F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2B39EC" w:rsidRPr="002B39EC" w:rsidRDefault="002B39EC" w:rsidP="002B39EC">
      <w:pPr>
        <w:widowControl w:val="0"/>
        <w:numPr>
          <w:ilvl w:val="1"/>
          <w:numId w:val="3"/>
        </w:numPr>
        <w:tabs>
          <w:tab w:val="left" w:pos="986"/>
        </w:tabs>
        <w:spacing w:after="0" w:line="240" w:lineRule="auto"/>
        <w:ind w:firstLine="6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B39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Статья 19, Полномочия Совета депутатов</w:t>
      </w:r>
    </w:p>
    <w:p w:rsidR="002B39EC" w:rsidRPr="002B39EC" w:rsidRDefault="00697F43" w:rsidP="002B39EC">
      <w:pPr>
        <w:widowControl w:val="0"/>
        <w:numPr>
          <w:ilvl w:val="2"/>
          <w:numId w:val="3"/>
        </w:numPr>
        <w:tabs>
          <w:tab w:val="left" w:pos="1145"/>
        </w:tabs>
        <w:spacing w:after="0" w:line="240" w:lineRule="auto"/>
        <w:ind w:firstLine="6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16</w:t>
      </w:r>
      <w:r w:rsidR="002B39EC" w:rsidRPr="002B3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 1 изложить в следующей редакции:</w:t>
      </w:r>
    </w:p>
    <w:p w:rsidR="002B39EC" w:rsidRPr="002B39EC" w:rsidRDefault="00697F43" w:rsidP="002B39EC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«16</w:t>
      </w:r>
      <w:r w:rsidR="002B39EC" w:rsidRPr="002B3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утверждение программ комплексного развития систем коммунальной инфраструктуры поселения;».</w:t>
      </w:r>
    </w:p>
    <w:p w:rsidR="002B39EC" w:rsidRPr="002B39EC" w:rsidRDefault="002B39EC" w:rsidP="002B39EC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6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B39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Статья 32. Полномочия администрации</w:t>
      </w:r>
    </w:p>
    <w:p w:rsidR="002B39EC" w:rsidRPr="002B39EC" w:rsidRDefault="00697F43" w:rsidP="002B39EC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60</w:t>
      </w:r>
      <w:r w:rsidR="002B39EC" w:rsidRPr="002B3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 1 изложить в следующей редакции:</w:t>
      </w:r>
    </w:p>
    <w:p w:rsidR="002B39EC" w:rsidRPr="002B39EC" w:rsidRDefault="00697F43" w:rsidP="00A96D21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«60</w:t>
      </w:r>
      <w:r w:rsidR="002B39EC" w:rsidRPr="002B3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разработка программ комплексного развития систем коммунальной инфраструктуры</w:t>
      </w:r>
      <w:r w:rsidR="00A96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B39EC" w:rsidRPr="002B39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поселения;».</w:t>
      </w:r>
    </w:p>
    <w:bookmarkEnd w:id="0"/>
    <w:p w:rsidR="008B59AB" w:rsidRPr="008B59AB" w:rsidRDefault="008B59AB" w:rsidP="008B59AB">
      <w:pPr>
        <w:pStyle w:val="aff3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B59AB">
        <w:rPr>
          <w:sz w:val="28"/>
          <w:szCs w:val="28"/>
        </w:rPr>
        <w:t> </w:t>
      </w:r>
    </w:p>
    <w:p w:rsidR="005C66F2" w:rsidRDefault="005C66F2" w:rsidP="004A1DD9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5C66F2" w:rsidRDefault="005C66F2" w:rsidP="004A1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5C66F2">
      <w:headerReference w:type="first" r:id="rId8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90" w:rsidRDefault="00DC5A90">
      <w:pPr>
        <w:spacing w:after="0" w:line="240" w:lineRule="auto"/>
      </w:pPr>
      <w:r>
        <w:separator/>
      </w:r>
    </w:p>
  </w:endnote>
  <w:endnote w:type="continuationSeparator" w:id="0">
    <w:p w:rsidR="00DC5A90" w:rsidRDefault="00D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90" w:rsidRDefault="00DC5A90">
      <w:pPr>
        <w:spacing w:after="0" w:line="240" w:lineRule="auto"/>
      </w:pPr>
      <w:r>
        <w:separator/>
      </w:r>
    </w:p>
  </w:footnote>
  <w:footnote w:type="continuationSeparator" w:id="0">
    <w:p w:rsidR="00DC5A90" w:rsidRDefault="00DC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F2" w:rsidRDefault="005C66F2">
    <w:pPr>
      <w:pStyle w:val="ac"/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787"/>
    <w:multiLevelType w:val="multilevel"/>
    <w:tmpl w:val="8B74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903A4F"/>
    <w:multiLevelType w:val="multilevel"/>
    <w:tmpl w:val="DB9C7EE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D34361"/>
    <w:multiLevelType w:val="multilevel"/>
    <w:tmpl w:val="459E2A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90960"/>
    <w:multiLevelType w:val="hybridMultilevel"/>
    <w:tmpl w:val="DC207BB2"/>
    <w:lvl w:ilvl="0" w:tplc="D3BC7B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B2204"/>
    <w:multiLevelType w:val="hybridMultilevel"/>
    <w:tmpl w:val="41CC897C"/>
    <w:lvl w:ilvl="0" w:tplc="E35E3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241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223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427D0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A60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1CA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DE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CEE3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800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2"/>
    <w:rsid w:val="00132E8D"/>
    <w:rsid w:val="001B6012"/>
    <w:rsid w:val="00237756"/>
    <w:rsid w:val="0024603E"/>
    <w:rsid w:val="00286368"/>
    <w:rsid w:val="002B39EC"/>
    <w:rsid w:val="002D6D3A"/>
    <w:rsid w:val="00303437"/>
    <w:rsid w:val="00393855"/>
    <w:rsid w:val="00471478"/>
    <w:rsid w:val="004A1DD9"/>
    <w:rsid w:val="004E34B3"/>
    <w:rsid w:val="005C66F2"/>
    <w:rsid w:val="006453A3"/>
    <w:rsid w:val="00697F43"/>
    <w:rsid w:val="006B545E"/>
    <w:rsid w:val="0083189D"/>
    <w:rsid w:val="00842A1B"/>
    <w:rsid w:val="00851CDD"/>
    <w:rsid w:val="008653D9"/>
    <w:rsid w:val="008B59AB"/>
    <w:rsid w:val="009006D8"/>
    <w:rsid w:val="009767F9"/>
    <w:rsid w:val="00981B9D"/>
    <w:rsid w:val="009F1FA7"/>
    <w:rsid w:val="00A04A87"/>
    <w:rsid w:val="00A17466"/>
    <w:rsid w:val="00A3737A"/>
    <w:rsid w:val="00A96D21"/>
    <w:rsid w:val="00AA7134"/>
    <w:rsid w:val="00B04FF0"/>
    <w:rsid w:val="00BF23CC"/>
    <w:rsid w:val="00CC476D"/>
    <w:rsid w:val="00CD4F4B"/>
    <w:rsid w:val="00CF3A5A"/>
    <w:rsid w:val="00D439A5"/>
    <w:rsid w:val="00D46B08"/>
    <w:rsid w:val="00DC5A90"/>
    <w:rsid w:val="00DE2CE9"/>
    <w:rsid w:val="00E80268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31F3-BE9F-4637-BC11-728991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sz w:val="26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alibri" w:hAnsi="Calibri" w:cs="Calibri"/>
      <w:sz w:val="2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42">
    <w:name w:val="Заголовок 4 Знак"/>
    <w:qFormat/>
    <w:rPr>
      <w:rFonts w:ascii="Arial" w:eastAsia="Times New Roman" w:hAnsi="Arial" w:cs="Arial"/>
      <w:sz w:val="26"/>
      <w:szCs w:val="28"/>
    </w:rPr>
  </w:style>
  <w:style w:type="character" w:customStyle="1" w:styleId="af5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styleId="afa">
    <w:name w:val="annotation reference"/>
    <w:qFormat/>
    <w:rPr>
      <w:sz w:val="16"/>
      <w:szCs w:val="16"/>
    </w:rPr>
  </w:style>
  <w:style w:type="character" w:customStyle="1" w:styleId="afb">
    <w:name w:val="Текст примечания Знак"/>
    <w:qFormat/>
  </w:style>
  <w:style w:type="character" w:customStyle="1" w:styleId="afc">
    <w:name w:val="Тема примечания Знак"/>
    <w:qFormat/>
    <w:rPr>
      <w:b/>
      <w:bCs/>
    </w:rPr>
  </w:style>
  <w:style w:type="character" w:customStyle="1" w:styleId="afd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e">
    <w:name w:val="List"/>
    <w:basedOn w:val="a0"/>
    <w:rPr>
      <w:rFonts w:eastAsia="DejaVu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footnote text"/>
    <w:basedOn w:val="a"/>
    <w:link w:val="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1">
    <w:name w:val="endnote text"/>
    <w:basedOn w:val="a"/>
    <w:link w:val="14"/>
    <w:rPr>
      <w:sz w:val="20"/>
      <w:szCs w:val="20"/>
      <w:lang w:val="en-US"/>
    </w:rPr>
  </w:style>
  <w:style w:type="paragraph" w:customStyle="1" w:styleId="228bf8a64b8551e1msonormal">
    <w:name w:val="228bf8a64b8551e1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docdata">
    <w:name w:val="docdata"/>
    <w:aliases w:val="docy,v5,6927,bqiaagaaeyqcaaagiaiaaamkgaaabtiyaaaaaaaaaaaaaaaaaaaaaaaaaaaaaaaaaaaaaaaaaaaaaaaaaaaaaaaaaaaaaaaaaaaaaaaaaaaaaaaaaaaaaaaaaaaaaaaaaaaaaaaaaaaaaaaaaaaaaaaaaaaaaaaaaaaaaaaaaaaaaaaaaaaaaaaaaaaaaaaaaaaaaaaaaaaaaaaaaaaaaaaaaaaaaaaaaaaaaaaa"/>
    <w:basedOn w:val="a"/>
    <w:rsid w:val="008B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8B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2C64-B39D-4D53-98D0-B10F31A0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> </cp:keywords>
  <dc:description/>
  <cp:lastModifiedBy>User</cp:lastModifiedBy>
  <cp:revision>9</cp:revision>
  <cp:lastPrinted>2023-12-26T09:08:00Z</cp:lastPrinted>
  <dcterms:created xsi:type="dcterms:W3CDTF">2023-12-11T03:58:00Z</dcterms:created>
  <dcterms:modified xsi:type="dcterms:W3CDTF">2023-12-27T09:33:00Z</dcterms:modified>
  <dc:language>en-US</dc:language>
</cp:coreProperties>
</file>