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CA7B20" w:rsidRDefault="00BF5482" w:rsidP="00BF5482">
            <w:pPr>
              <w:suppressAutoHyphens w:val="0"/>
              <w:jc w:val="center"/>
              <w:rPr>
                <w:rFonts w:ascii="Arial Black" w:hAnsi="Arial Black"/>
                <w:b/>
                <w:i/>
                <w:sz w:val="56"/>
                <w:szCs w:val="56"/>
                <w:lang w:eastAsia="ru-RU"/>
              </w:rPr>
            </w:pPr>
            <w:r w:rsidRPr="00CA7B20">
              <w:rPr>
                <w:rFonts w:ascii="Arial Black" w:hAnsi="Arial Black"/>
                <w:b/>
                <w:i/>
                <w:sz w:val="56"/>
                <w:szCs w:val="56"/>
                <w:lang w:eastAsia="ru-RU"/>
              </w:rPr>
              <w:t>КИРОВСКИЙ ВЕСТНИК</w:t>
            </w:r>
          </w:p>
          <w:p w:rsidR="00BF5482" w:rsidRPr="0099652C" w:rsidRDefault="00BF5482" w:rsidP="00BF5482">
            <w:pPr>
              <w:jc w:val="center"/>
            </w:pPr>
          </w:p>
        </w:tc>
      </w:tr>
      <w:tr w:rsidR="00BF5482" w:rsidRPr="00475A99" w:rsidTr="00BF5482">
        <w:trPr>
          <w:trHeight w:val="667"/>
        </w:trPr>
        <w:tc>
          <w:tcPr>
            <w:tcW w:w="9225" w:type="dxa"/>
            <w:shd w:val="clear" w:color="auto" w:fill="auto"/>
          </w:tcPr>
          <w:p w:rsidR="00BF5482" w:rsidRPr="00BB2E9C" w:rsidRDefault="00BF5482" w:rsidP="00BF5482">
            <w:pPr>
              <w:jc w:val="center"/>
              <w:rPr>
                <w:b/>
                <w:bCs/>
                <w:szCs w:val="28"/>
              </w:rPr>
            </w:pPr>
            <w:r w:rsidRPr="00BB2E9C">
              <w:rPr>
                <w:b/>
                <w:bCs/>
                <w:szCs w:val="28"/>
              </w:rPr>
              <w:t xml:space="preserve">№ </w:t>
            </w:r>
            <w:r w:rsidR="00946505">
              <w:rPr>
                <w:b/>
                <w:bCs/>
                <w:szCs w:val="28"/>
              </w:rPr>
              <w:t>13</w:t>
            </w:r>
            <w:r w:rsidRPr="00BB2E9C">
              <w:rPr>
                <w:b/>
                <w:bCs/>
                <w:szCs w:val="28"/>
              </w:rPr>
              <w:t xml:space="preserve"> от «</w:t>
            </w:r>
            <w:r w:rsidR="00946505">
              <w:rPr>
                <w:b/>
                <w:bCs/>
                <w:szCs w:val="28"/>
              </w:rPr>
              <w:t>0</w:t>
            </w:r>
            <w:r w:rsidR="00B46F40">
              <w:rPr>
                <w:b/>
                <w:bCs/>
                <w:szCs w:val="28"/>
              </w:rPr>
              <w:t>5</w:t>
            </w:r>
            <w:r w:rsidRPr="00BB2E9C">
              <w:rPr>
                <w:b/>
                <w:bCs/>
                <w:szCs w:val="28"/>
              </w:rPr>
              <w:t>»</w:t>
            </w:r>
            <w:r w:rsidR="00A365A0">
              <w:rPr>
                <w:b/>
                <w:bCs/>
                <w:szCs w:val="28"/>
              </w:rPr>
              <w:t xml:space="preserve"> </w:t>
            </w:r>
            <w:r w:rsidR="00946505">
              <w:rPr>
                <w:b/>
                <w:bCs/>
                <w:szCs w:val="28"/>
              </w:rPr>
              <w:t>июня</w:t>
            </w:r>
            <w:r w:rsidR="00B46F40">
              <w:rPr>
                <w:b/>
                <w:bCs/>
                <w:szCs w:val="28"/>
              </w:rPr>
              <w:t xml:space="preserve"> </w:t>
            </w:r>
            <w:r w:rsidRPr="00BB2E9C">
              <w:rPr>
                <w:b/>
                <w:bCs/>
                <w:szCs w:val="28"/>
              </w:rPr>
              <w:t>202</w:t>
            </w:r>
            <w:r w:rsidR="00A365A0">
              <w:rPr>
                <w:b/>
                <w:bCs/>
                <w:szCs w:val="28"/>
              </w:rPr>
              <w:t>4</w:t>
            </w:r>
            <w:r w:rsidRPr="00BB2E9C">
              <w:rPr>
                <w:b/>
                <w:bCs/>
                <w:szCs w:val="28"/>
              </w:rPr>
              <w:t xml:space="preserve"> года</w:t>
            </w:r>
          </w:p>
          <w:p w:rsidR="00BF5482" w:rsidRPr="00475A99" w:rsidRDefault="00BF5482" w:rsidP="00BF5482">
            <w:pPr>
              <w:jc w:val="center"/>
            </w:pPr>
          </w:p>
        </w:tc>
      </w:tr>
    </w:tbl>
    <w:p w:rsidR="00B44C55" w:rsidRPr="00946505" w:rsidRDefault="00B44C55" w:rsidP="00C8453E">
      <w:pPr>
        <w:suppressAutoHyphens w:val="0"/>
        <w:jc w:val="center"/>
        <w:rPr>
          <w:sz w:val="24"/>
          <w:szCs w:val="24"/>
          <w:lang w:eastAsia="ru-RU"/>
        </w:rPr>
      </w:pPr>
    </w:p>
    <w:p w:rsidR="00E750BF" w:rsidRPr="00946505" w:rsidRDefault="00E750BF" w:rsidP="00C8453E">
      <w:pPr>
        <w:suppressAutoHyphens w:val="0"/>
        <w:jc w:val="center"/>
        <w:rPr>
          <w:sz w:val="24"/>
          <w:szCs w:val="24"/>
          <w:lang w:eastAsia="ru-RU"/>
        </w:rPr>
      </w:pPr>
      <w:r w:rsidRPr="00946505">
        <w:rPr>
          <w:sz w:val="24"/>
          <w:szCs w:val="24"/>
          <w:lang w:eastAsia="ru-RU"/>
        </w:rPr>
        <w:t>УВАЖАЕМЫЕ ГРАЖДАНЕ!</w:t>
      </w:r>
    </w:p>
    <w:p w:rsidR="00E750BF" w:rsidRPr="00946505" w:rsidRDefault="00946505" w:rsidP="00C8453E">
      <w:pPr>
        <w:suppressAutoHyphens w:val="0"/>
        <w:rPr>
          <w:sz w:val="24"/>
          <w:szCs w:val="24"/>
          <w:lang w:eastAsia="ru-RU"/>
        </w:rPr>
      </w:pPr>
      <w:r w:rsidRPr="00946505">
        <w:rPr>
          <w:sz w:val="24"/>
          <w:szCs w:val="24"/>
          <w:lang w:eastAsia="ru-RU"/>
        </w:rPr>
        <w:t>30 мая</w:t>
      </w:r>
      <w:r w:rsidR="00E750BF" w:rsidRPr="00946505">
        <w:rPr>
          <w:sz w:val="24"/>
          <w:szCs w:val="24"/>
          <w:lang w:eastAsia="ru-RU"/>
        </w:rPr>
        <w:t xml:space="preserve"> 2</w:t>
      </w:r>
      <w:r w:rsidR="00F96E8A" w:rsidRPr="00946505">
        <w:rPr>
          <w:sz w:val="24"/>
          <w:szCs w:val="24"/>
          <w:lang w:eastAsia="ru-RU"/>
        </w:rPr>
        <w:t>02</w:t>
      </w:r>
      <w:r w:rsidR="00A365A0" w:rsidRPr="00946505">
        <w:rPr>
          <w:sz w:val="24"/>
          <w:szCs w:val="24"/>
          <w:lang w:eastAsia="ru-RU"/>
        </w:rPr>
        <w:t>4</w:t>
      </w:r>
      <w:r w:rsidR="00F96E8A" w:rsidRPr="00946505">
        <w:rPr>
          <w:sz w:val="24"/>
          <w:szCs w:val="24"/>
          <w:lang w:eastAsia="ru-RU"/>
        </w:rPr>
        <w:t xml:space="preserve"> года состоялась </w:t>
      </w:r>
      <w:r w:rsidR="00B46F40" w:rsidRPr="00946505">
        <w:rPr>
          <w:sz w:val="24"/>
          <w:szCs w:val="24"/>
          <w:lang w:eastAsia="ru-RU"/>
        </w:rPr>
        <w:t xml:space="preserve">очередная </w:t>
      </w:r>
      <w:r w:rsidRPr="00946505">
        <w:rPr>
          <w:sz w:val="24"/>
          <w:szCs w:val="24"/>
          <w:lang w:eastAsia="ru-RU"/>
        </w:rPr>
        <w:t>31</w:t>
      </w:r>
      <w:r w:rsidR="00E750BF" w:rsidRPr="00946505">
        <w:rPr>
          <w:sz w:val="24"/>
          <w:szCs w:val="24"/>
          <w:lang w:eastAsia="ru-RU"/>
        </w:rPr>
        <w:t xml:space="preserve"> сессия Совета депутатов Кировского сельсовета. На ней были рассмотрены следующие вопросы:</w:t>
      </w:r>
    </w:p>
    <w:p w:rsidR="00946505" w:rsidRPr="00946505" w:rsidRDefault="00946505" w:rsidP="00946505">
      <w:pPr>
        <w:widowControl w:val="0"/>
        <w:suppressAutoHyphens w:val="0"/>
        <w:jc w:val="both"/>
        <w:rPr>
          <w:color w:val="00000A"/>
          <w:sz w:val="24"/>
          <w:szCs w:val="24"/>
          <w:lang w:eastAsia="ru-RU"/>
        </w:rPr>
      </w:pPr>
      <w:r w:rsidRPr="00946505">
        <w:rPr>
          <w:color w:val="00000A"/>
          <w:sz w:val="24"/>
          <w:szCs w:val="24"/>
          <w:lang w:eastAsia="ru-RU"/>
        </w:rPr>
        <w:t>1.</w:t>
      </w:r>
      <w:r w:rsidRPr="00946505">
        <w:rPr>
          <w:sz w:val="24"/>
          <w:szCs w:val="24"/>
          <w:lang w:eastAsia="ru-RU"/>
        </w:rPr>
        <w:t xml:space="preserve"> </w:t>
      </w:r>
      <w:r w:rsidRPr="00946505">
        <w:rPr>
          <w:color w:val="00000A"/>
          <w:sz w:val="24"/>
          <w:szCs w:val="24"/>
          <w:lang w:eastAsia="ru-RU"/>
        </w:rPr>
        <w:t xml:space="preserve">О внесении изменений в решение двадцать девятой сессии шестого </w:t>
      </w:r>
      <w:proofErr w:type="gramStart"/>
      <w:r w:rsidRPr="00946505">
        <w:rPr>
          <w:color w:val="00000A"/>
          <w:sz w:val="24"/>
          <w:szCs w:val="24"/>
          <w:lang w:eastAsia="ru-RU"/>
        </w:rPr>
        <w:t>созыва  от</w:t>
      </w:r>
      <w:proofErr w:type="gramEnd"/>
      <w:r w:rsidRPr="00946505">
        <w:rPr>
          <w:color w:val="00000A"/>
          <w:sz w:val="24"/>
          <w:szCs w:val="24"/>
          <w:lang w:eastAsia="ru-RU"/>
        </w:rPr>
        <w:t xml:space="preserve"> 27.12.2023 г. № 145 «О бюджете Кировского сельсовета Тогучинского района Новосибирской области на 2024 год и плановый период 2025 – 2026 годы»</w:t>
      </w:r>
    </w:p>
    <w:p w:rsidR="00946505" w:rsidRPr="00946505" w:rsidRDefault="00946505" w:rsidP="00946505">
      <w:pPr>
        <w:jc w:val="both"/>
        <w:rPr>
          <w:rFonts w:eastAsia="Calibri"/>
          <w:sz w:val="24"/>
          <w:szCs w:val="24"/>
          <w:lang w:eastAsia="en-US"/>
        </w:rPr>
      </w:pPr>
      <w:r w:rsidRPr="00946505">
        <w:rPr>
          <w:sz w:val="24"/>
          <w:szCs w:val="24"/>
          <w:lang w:eastAsia="ru-RU"/>
        </w:rPr>
        <w:t xml:space="preserve">(Доклад: </w:t>
      </w:r>
      <w:proofErr w:type="spellStart"/>
      <w:r w:rsidRPr="00946505">
        <w:rPr>
          <w:sz w:val="24"/>
          <w:szCs w:val="24"/>
          <w:lang w:eastAsia="ru-RU"/>
        </w:rPr>
        <w:t>Шляхтичевой</w:t>
      </w:r>
      <w:proofErr w:type="spellEnd"/>
      <w:r w:rsidRPr="00946505">
        <w:rPr>
          <w:sz w:val="24"/>
          <w:szCs w:val="24"/>
          <w:lang w:eastAsia="ru-RU"/>
        </w:rPr>
        <w:t xml:space="preserve"> Е.Н.  - Главы Кировского сельсовета).</w:t>
      </w:r>
    </w:p>
    <w:p w:rsidR="00946505" w:rsidRPr="00946505" w:rsidRDefault="00946505" w:rsidP="00946505">
      <w:pPr>
        <w:tabs>
          <w:tab w:val="left" w:pos="3060"/>
        </w:tabs>
        <w:jc w:val="both"/>
        <w:rPr>
          <w:bCs/>
          <w:sz w:val="24"/>
          <w:szCs w:val="24"/>
          <w:lang w:eastAsia="ar-SA"/>
        </w:rPr>
      </w:pPr>
      <w:r w:rsidRPr="00946505">
        <w:rPr>
          <w:rFonts w:eastAsia="Calibri"/>
          <w:sz w:val="24"/>
          <w:szCs w:val="24"/>
          <w:lang w:eastAsia="en-US"/>
        </w:rPr>
        <w:t>2.</w:t>
      </w:r>
      <w:r w:rsidRPr="00946505">
        <w:rPr>
          <w:sz w:val="24"/>
          <w:szCs w:val="24"/>
          <w:lang w:eastAsia="ru-RU"/>
        </w:rPr>
        <w:t xml:space="preserve"> </w:t>
      </w:r>
      <w:r w:rsidRPr="00946505">
        <w:rPr>
          <w:bCs/>
          <w:sz w:val="24"/>
          <w:szCs w:val="24"/>
          <w:lang w:eastAsia="ar-SA"/>
        </w:rPr>
        <w:t xml:space="preserve">Об исполнении бюджета Кировского сельсовета </w:t>
      </w:r>
      <w:r w:rsidRPr="00946505">
        <w:rPr>
          <w:sz w:val="24"/>
          <w:szCs w:val="24"/>
        </w:rPr>
        <w:t>Тогучинского района Новосибирской области</w:t>
      </w:r>
      <w:r w:rsidRPr="00946505">
        <w:rPr>
          <w:bCs/>
          <w:sz w:val="24"/>
          <w:szCs w:val="24"/>
          <w:lang w:eastAsia="ar-SA"/>
        </w:rPr>
        <w:t xml:space="preserve"> за 2023 год.</w:t>
      </w:r>
    </w:p>
    <w:p w:rsidR="00946505" w:rsidRPr="00946505" w:rsidRDefault="00946505" w:rsidP="00946505">
      <w:pPr>
        <w:jc w:val="both"/>
        <w:rPr>
          <w:rFonts w:eastAsia="Calibri"/>
          <w:sz w:val="24"/>
          <w:szCs w:val="24"/>
          <w:lang w:eastAsia="en-US"/>
        </w:rPr>
      </w:pPr>
      <w:r w:rsidRPr="00946505">
        <w:rPr>
          <w:sz w:val="24"/>
          <w:szCs w:val="24"/>
          <w:lang w:eastAsia="ru-RU"/>
        </w:rPr>
        <w:t xml:space="preserve">(Доклад: </w:t>
      </w:r>
      <w:proofErr w:type="spellStart"/>
      <w:r w:rsidRPr="00946505">
        <w:rPr>
          <w:sz w:val="24"/>
          <w:szCs w:val="24"/>
          <w:lang w:eastAsia="ru-RU"/>
        </w:rPr>
        <w:t>Шляхтичевой</w:t>
      </w:r>
      <w:proofErr w:type="spellEnd"/>
      <w:r w:rsidRPr="00946505">
        <w:rPr>
          <w:sz w:val="24"/>
          <w:szCs w:val="24"/>
          <w:lang w:eastAsia="ru-RU"/>
        </w:rPr>
        <w:t xml:space="preserve"> Е.Н.  - Главы Кировского сельсовета).</w:t>
      </w:r>
    </w:p>
    <w:p w:rsidR="00946505" w:rsidRPr="00946505" w:rsidRDefault="00946505" w:rsidP="00946505">
      <w:pPr>
        <w:widowControl w:val="0"/>
        <w:suppressAutoHyphens w:val="0"/>
        <w:autoSpaceDE w:val="0"/>
        <w:autoSpaceDN w:val="0"/>
        <w:adjustRightInd w:val="0"/>
        <w:ind w:right="-2"/>
        <w:jc w:val="both"/>
        <w:rPr>
          <w:rFonts w:eastAsia="Calibri"/>
          <w:bCs/>
          <w:sz w:val="24"/>
          <w:szCs w:val="24"/>
          <w:lang w:eastAsia="en-US"/>
        </w:rPr>
      </w:pPr>
      <w:r w:rsidRPr="00946505">
        <w:rPr>
          <w:bCs/>
          <w:color w:val="000000"/>
          <w:sz w:val="24"/>
          <w:szCs w:val="24"/>
          <w:lang w:eastAsia="ar-SA"/>
        </w:rPr>
        <w:t xml:space="preserve">3. </w:t>
      </w:r>
      <w:r w:rsidRPr="00946505">
        <w:rPr>
          <w:sz w:val="24"/>
          <w:szCs w:val="24"/>
          <w:lang w:eastAsia="ru-RU"/>
        </w:rPr>
        <w:t xml:space="preserve"> </w:t>
      </w:r>
      <w:r w:rsidRPr="00946505">
        <w:rPr>
          <w:rFonts w:eastAsia="Calibri"/>
          <w:bCs/>
          <w:sz w:val="24"/>
          <w:szCs w:val="24"/>
          <w:lang w:eastAsia="en-US"/>
        </w:rPr>
        <w:t xml:space="preserve">О комиссии Кировского сельсовета Тогучинского района Новосибирской области по соблюдению лицами, замещающими муниципальные должности Кировского сельсовета Тогучинского района Новосибирской области, ограничений, запретов и </w:t>
      </w:r>
      <w:proofErr w:type="gramStart"/>
      <w:r w:rsidRPr="00946505">
        <w:rPr>
          <w:rFonts w:eastAsia="Calibri"/>
          <w:bCs/>
          <w:sz w:val="24"/>
          <w:szCs w:val="24"/>
          <w:lang w:eastAsia="en-US"/>
        </w:rPr>
        <w:t>исполнению  ими</w:t>
      </w:r>
      <w:proofErr w:type="gramEnd"/>
      <w:r w:rsidRPr="00946505">
        <w:rPr>
          <w:rFonts w:eastAsia="Calibri"/>
          <w:bCs/>
          <w:sz w:val="24"/>
          <w:szCs w:val="24"/>
          <w:lang w:eastAsia="en-US"/>
        </w:rPr>
        <w:t xml:space="preserve"> обязанностей, установленных законодательством Российской Федерации о противодействии коррупции. </w:t>
      </w:r>
    </w:p>
    <w:p w:rsidR="00946505" w:rsidRPr="00946505" w:rsidRDefault="00946505" w:rsidP="00946505">
      <w:pPr>
        <w:jc w:val="both"/>
        <w:rPr>
          <w:rFonts w:eastAsia="Calibri"/>
          <w:sz w:val="24"/>
          <w:szCs w:val="24"/>
          <w:lang w:eastAsia="en-US"/>
        </w:rPr>
      </w:pPr>
      <w:r w:rsidRPr="00946505">
        <w:rPr>
          <w:sz w:val="24"/>
          <w:szCs w:val="24"/>
          <w:lang w:eastAsia="ru-RU"/>
        </w:rPr>
        <w:t xml:space="preserve">(Доклад: </w:t>
      </w:r>
      <w:proofErr w:type="spellStart"/>
      <w:r w:rsidRPr="00946505">
        <w:rPr>
          <w:sz w:val="24"/>
          <w:szCs w:val="24"/>
          <w:lang w:eastAsia="ru-RU"/>
        </w:rPr>
        <w:t>Шляхтичевой</w:t>
      </w:r>
      <w:proofErr w:type="spellEnd"/>
      <w:r w:rsidRPr="00946505">
        <w:rPr>
          <w:sz w:val="24"/>
          <w:szCs w:val="24"/>
          <w:lang w:eastAsia="ru-RU"/>
        </w:rPr>
        <w:t xml:space="preserve"> Е.Н.  - Главы Кировского сельсовета).</w:t>
      </w:r>
    </w:p>
    <w:p w:rsidR="00E750BF" w:rsidRPr="00946505" w:rsidRDefault="00E750BF" w:rsidP="00C8453E">
      <w:pPr>
        <w:suppressAutoHyphens w:val="0"/>
        <w:rPr>
          <w:sz w:val="24"/>
          <w:szCs w:val="24"/>
          <w:lang w:eastAsia="ar-SA"/>
        </w:rPr>
      </w:pPr>
      <w:r w:rsidRPr="00946505">
        <w:rPr>
          <w:sz w:val="24"/>
          <w:szCs w:val="24"/>
          <w:lang w:eastAsia="ar-SA"/>
        </w:rPr>
        <w:t>---------------------------------------------------------------------------------------------------------------------------------</w:t>
      </w:r>
    </w:p>
    <w:p w:rsidR="00946505" w:rsidRPr="00946505" w:rsidRDefault="00946505" w:rsidP="00946505">
      <w:pPr>
        <w:suppressAutoHyphens w:val="0"/>
        <w:jc w:val="center"/>
        <w:rPr>
          <w:sz w:val="24"/>
          <w:szCs w:val="24"/>
          <w:lang w:eastAsia="ru-RU"/>
        </w:rPr>
      </w:pPr>
      <w:r w:rsidRPr="00946505">
        <w:rPr>
          <w:sz w:val="24"/>
          <w:szCs w:val="24"/>
          <w:lang w:eastAsia="ru-RU"/>
        </w:rPr>
        <w:t>СОВЕТ ДЕПУТАТОВ</w:t>
      </w:r>
    </w:p>
    <w:p w:rsidR="00946505" w:rsidRPr="00946505" w:rsidRDefault="00946505" w:rsidP="00946505">
      <w:pPr>
        <w:suppressAutoHyphens w:val="0"/>
        <w:jc w:val="center"/>
        <w:rPr>
          <w:sz w:val="24"/>
          <w:szCs w:val="24"/>
          <w:lang w:eastAsia="ru-RU"/>
        </w:rPr>
      </w:pPr>
      <w:r w:rsidRPr="00946505">
        <w:rPr>
          <w:sz w:val="24"/>
          <w:szCs w:val="24"/>
          <w:lang w:eastAsia="ru-RU"/>
        </w:rPr>
        <w:t>КИРОВСКОГО СЕЛЬСОВЕТА</w:t>
      </w:r>
    </w:p>
    <w:p w:rsidR="00946505" w:rsidRPr="00946505" w:rsidRDefault="00946505" w:rsidP="00946505">
      <w:pPr>
        <w:tabs>
          <w:tab w:val="center" w:pos="4884"/>
          <w:tab w:val="left" w:pos="6930"/>
        </w:tabs>
        <w:suppressAutoHyphens w:val="0"/>
        <w:jc w:val="center"/>
        <w:rPr>
          <w:sz w:val="24"/>
          <w:szCs w:val="24"/>
          <w:lang w:eastAsia="ru-RU"/>
        </w:rPr>
      </w:pPr>
      <w:r w:rsidRPr="00946505">
        <w:rPr>
          <w:sz w:val="24"/>
          <w:szCs w:val="24"/>
          <w:lang w:eastAsia="ru-RU"/>
        </w:rPr>
        <w:t>ТОГУЧИНСКОГО РАЙОНА</w:t>
      </w:r>
    </w:p>
    <w:p w:rsidR="00946505" w:rsidRPr="00946505" w:rsidRDefault="00946505" w:rsidP="00946505">
      <w:pPr>
        <w:suppressAutoHyphens w:val="0"/>
        <w:jc w:val="center"/>
        <w:rPr>
          <w:sz w:val="24"/>
          <w:szCs w:val="24"/>
          <w:lang w:eastAsia="ru-RU"/>
        </w:rPr>
      </w:pPr>
      <w:r w:rsidRPr="00946505">
        <w:rPr>
          <w:sz w:val="24"/>
          <w:szCs w:val="24"/>
          <w:lang w:eastAsia="ru-RU"/>
        </w:rPr>
        <w:t>НОВОСИБИРСКОЙ ОБЛАСТИ</w:t>
      </w:r>
    </w:p>
    <w:p w:rsidR="00946505" w:rsidRPr="00946505" w:rsidRDefault="00946505" w:rsidP="00946505">
      <w:pPr>
        <w:suppressAutoHyphens w:val="0"/>
        <w:jc w:val="center"/>
        <w:rPr>
          <w:sz w:val="24"/>
          <w:szCs w:val="24"/>
          <w:lang w:eastAsia="ru-RU"/>
        </w:rPr>
      </w:pPr>
    </w:p>
    <w:p w:rsidR="00946505" w:rsidRPr="00946505" w:rsidRDefault="00946505" w:rsidP="00946505">
      <w:pPr>
        <w:suppressAutoHyphens w:val="0"/>
        <w:jc w:val="center"/>
        <w:rPr>
          <w:sz w:val="24"/>
          <w:szCs w:val="24"/>
          <w:lang w:eastAsia="ru-RU"/>
        </w:rPr>
      </w:pPr>
      <w:r w:rsidRPr="00946505">
        <w:rPr>
          <w:sz w:val="24"/>
          <w:szCs w:val="24"/>
          <w:lang w:eastAsia="ru-RU"/>
        </w:rPr>
        <w:t>РЕШЕНИЕ</w:t>
      </w:r>
    </w:p>
    <w:p w:rsidR="00946505" w:rsidRPr="00946505" w:rsidRDefault="00946505" w:rsidP="00946505">
      <w:pPr>
        <w:suppressAutoHyphens w:val="0"/>
        <w:jc w:val="center"/>
        <w:rPr>
          <w:sz w:val="24"/>
          <w:szCs w:val="24"/>
          <w:lang w:eastAsia="ru-RU"/>
        </w:rPr>
      </w:pPr>
      <w:r w:rsidRPr="00946505">
        <w:rPr>
          <w:sz w:val="24"/>
          <w:szCs w:val="24"/>
          <w:lang w:eastAsia="ru-RU"/>
        </w:rPr>
        <w:t>тридцать первой сессии шестого созыва</w:t>
      </w:r>
    </w:p>
    <w:p w:rsidR="00946505" w:rsidRPr="00946505" w:rsidRDefault="00946505" w:rsidP="00946505">
      <w:pPr>
        <w:suppressAutoHyphens w:val="0"/>
        <w:jc w:val="center"/>
        <w:rPr>
          <w:color w:val="FF0000"/>
          <w:sz w:val="24"/>
          <w:szCs w:val="24"/>
          <w:lang w:eastAsia="ru-RU"/>
        </w:rPr>
      </w:pPr>
    </w:p>
    <w:p w:rsidR="00946505" w:rsidRPr="00946505" w:rsidRDefault="00946505" w:rsidP="00946505">
      <w:pPr>
        <w:suppressAutoHyphens w:val="0"/>
        <w:rPr>
          <w:sz w:val="24"/>
          <w:szCs w:val="24"/>
          <w:lang w:eastAsia="ru-RU"/>
        </w:rPr>
      </w:pPr>
      <w:r w:rsidRPr="00946505">
        <w:rPr>
          <w:sz w:val="24"/>
          <w:szCs w:val="24"/>
          <w:lang w:eastAsia="ru-RU"/>
        </w:rPr>
        <w:t xml:space="preserve">30.05.2024                                 </w:t>
      </w:r>
      <w:r>
        <w:rPr>
          <w:sz w:val="24"/>
          <w:szCs w:val="24"/>
          <w:lang w:eastAsia="ru-RU"/>
        </w:rPr>
        <w:t xml:space="preserve">                      </w:t>
      </w:r>
      <w:r w:rsidRPr="00946505">
        <w:rPr>
          <w:sz w:val="24"/>
          <w:szCs w:val="24"/>
          <w:lang w:eastAsia="ru-RU"/>
        </w:rPr>
        <w:t xml:space="preserve">  с.  </w:t>
      </w:r>
      <w:proofErr w:type="spellStart"/>
      <w:r w:rsidRPr="00946505">
        <w:rPr>
          <w:sz w:val="24"/>
          <w:szCs w:val="24"/>
          <w:lang w:eastAsia="ru-RU"/>
        </w:rPr>
        <w:t>Березиково</w:t>
      </w:r>
      <w:proofErr w:type="spellEnd"/>
      <w:r w:rsidRPr="00946505">
        <w:rPr>
          <w:sz w:val="24"/>
          <w:szCs w:val="24"/>
          <w:lang w:eastAsia="ru-RU"/>
        </w:rPr>
        <w:t xml:space="preserve">                                             № 156</w:t>
      </w:r>
    </w:p>
    <w:p w:rsidR="00946505" w:rsidRPr="00946505" w:rsidRDefault="00946505" w:rsidP="00946505">
      <w:pPr>
        <w:tabs>
          <w:tab w:val="left" w:pos="3060"/>
        </w:tabs>
        <w:spacing w:line="240" w:lineRule="exact"/>
        <w:jc w:val="both"/>
        <w:rPr>
          <w:bCs/>
          <w:sz w:val="24"/>
          <w:szCs w:val="24"/>
          <w:lang w:eastAsia="ar-SA"/>
        </w:rPr>
      </w:pPr>
    </w:p>
    <w:p w:rsidR="00946505" w:rsidRPr="00946505" w:rsidRDefault="00946505" w:rsidP="00946505">
      <w:pPr>
        <w:tabs>
          <w:tab w:val="left" w:pos="3060"/>
        </w:tabs>
        <w:spacing w:line="240" w:lineRule="exact"/>
        <w:jc w:val="both"/>
        <w:rPr>
          <w:bCs/>
          <w:sz w:val="24"/>
          <w:szCs w:val="24"/>
          <w:lang w:eastAsia="ar-SA"/>
        </w:rPr>
      </w:pPr>
    </w:p>
    <w:p w:rsidR="00946505" w:rsidRPr="00946505" w:rsidRDefault="00946505" w:rsidP="00946505">
      <w:pPr>
        <w:tabs>
          <w:tab w:val="left" w:pos="3060"/>
        </w:tabs>
        <w:jc w:val="both"/>
        <w:rPr>
          <w:bCs/>
          <w:sz w:val="24"/>
          <w:szCs w:val="24"/>
          <w:lang w:eastAsia="ar-SA"/>
        </w:rPr>
      </w:pPr>
      <w:r w:rsidRPr="00946505">
        <w:rPr>
          <w:bCs/>
          <w:sz w:val="24"/>
          <w:szCs w:val="24"/>
          <w:lang w:eastAsia="ar-SA"/>
        </w:rPr>
        <w:t>Об исполнении бюджета Кировского сельсовета Тогучинского района Новосибирской области за 2023 год</w:t>
      </w:r>
    </w:p>
    <w:p w:rsidR="00946505" w:rsidRPr="00946505" w:rsidRDefault="00946505" w:rsidP="00946505">
      <w:pPr>
        <w:tabs>
          <w:tab w:val="left" w:pos="3060"/>
        </w:tabs>
        <w:jc w:val="both"/>
        <w:rPr>
          <w:bCs/>
          <w:sz w:val="24"/>
          <w:szCs w:val="24"/>
          <w:lang w:eastAsia="ar-SA"/>
        </w:rPr>
      </w:pPr>
    </w:p>
    <w:p w:rsidR="00946505" w:rsidRPr="00946505" w:rsidRDefault="00946505" w:rsidP="00946505">
      <w:pPr>
        <w:tabs>
          <w:tab w:val="left" w:pos="3060"/>
        </w:tabs>
        <w:jc w:val="both"/>
        <w:rPr>
          <w:bCs/>
          <w:sz w:val="24"/>
          <w:szCs w:val="24"/>
          <w:lang w:eastAsia="ar-SA"/>
        </w:rPr>
      </w:pPr>
      <w:r w:rsidRPr="00946505">
        <w:rPr>
          <w:bCs/>
          <w:sz w:val="24"/>
          <w:szCs w:val="24"/>
          <w:lang w:eastAsia="ar-SA"/>
        </w:rPr>
        <w:t xml:space="preserve">          В соответствии с Бюджетным кодексом РФ, Положением о бюджетном процессе в  администрации Кировского сельсовета Тогучинского района Новосибирской области, Уставом  Кировского сельсовета,  заключения ревизионной комиссии Тогучинского района Новосибирской области по результатам  внешней проверки  отчета об  исполнении бюджета  Кировского сельсовета  Тогучинского района Новосибирской области  за 2023 год  № 10  от 27.04.2024,</w:t>
      </w:r>
      <w:r w:rsidRPr="00946505">
        <w:rPr>
          <w:sz w:val="24"/>
          <w:szCs w:val="24"/>
          <w:lang w:eastAsia="ar-SA"/>
        </w:rPr>
        <w:t xml:space="preserve"> Совет депутатов Кировского сельсовета </w:t>
      </w:r>
      <w:r w:rsidRPr="00946505">
        <w:rPr>
          <w:bCs/>
          <w:sz w:val="24"/>
          <w:szCs w:val="24"/>
          <w:lang w:eastAsia="ar-SA"/>
        </w:rPr>
        <w:t>Тогучинского района Новосибирской области</w:t>
      </w:r>
    </w:p>
    <w:p w:rsidR="00946505" w:rsidRPr="00946505" w:rsidRDefault="00946505" w:rsidP="00946505">
      <w:pPr>
        <w:tabs>
          <w:tab w:val="left" w:pos="3060"/>
        </w:tabs>
        <w:jc w:val="both"/>
        <w:rPr>
          <w:sz w:val="24"/>
          <w:szCs w:val="24"/>
          <w:lang w:eastAsia="ar-SA"/>
        </w:rPr>
      </w:pPr>
      <w:r w:rsidRPr="00946505">
        <w:rPr>
          <w:sz w:val="24"/>
          <w:szCs w:val="24"/>
          <w:lang w:eastAsia="ar-SA"/>
        </w:rPr>
        <w:t>РЕШИЛ:</w:t>
      </w:r>
    </w:p>
    <w:p w:rsidR="00946505" w:rsidRPr="00946505" w:rsidRDefault="00946505" w:rsidP="00946505">
      <w:pPr>
        <w:tabs>
          <w:tab w:val="left" w:pos="3060"/>
        </w:tabs>
        <w:jc w:val="both"/>
        <w:rPr>
          <w:sz w:val="24"/>
          <w:szCs w:val="24"/>
          <w:lang w:eastAsia="ar-SA"/>
        </w:rPr>
      </w:pPr>
      <w:r w:rsidRPr="00946505">
        <w:rPr>
          <w:sz w:val="24"/>
          <w:szCs w:val="24"/>
          <w:lang w:eastAsia="ar-SA"/>
        </w:rPr>
        <w:t xml:space="preserve">    1.Утвердить отчет об исполнении бюджета Кировского сельского совета за 2023 год</w:t>
      </w:r>
    </w:p>
    <w:p w:rsidR="00946505" w:rsidRPr="00946505" w:rsidRDefault="00946505" w:rsidP="00946505">
      <w:pPr>
        <w:tabs>
          <w:tab w:val="left" w:pos="3060"/>
        </w:tabs>
        <w:jc w:val="both"/>
        <w:rPr>
          <w:sz w:val="24"/>
          <w:szCs w:val="24"/>
          <w:lang w:eastAsia="ar-SA"/>
        </w:rPr>
      </w:pPr>
      <w:r w:rsidRPr="00946505">
        <w:rPr>
          <w:sz w:val="24"/>
          <w:szCs w:val="24"/>
          <w:lang w:eastAsia="ar-SA"/>
        </w:rPr>
        <w:t xml:space="preserve"> по доходам в сумме 24 940 580,13 рублей</w:t>
      </w:r>
    </w:p>
    <w:p w:rsidR="00946505" w:rsidRPr="00946505" w:rsidRDefault="00946505" w:rsidP="00946505">
      <w:pPr>
        <w:tabs>
          <w:tab w:val="left" w:pos="3060"/>
        </w:tabs>
        <w:jc w:val="both"/>
        <w:rPr>
          <w:sz w:val="24"/>
          <w:szCs w:val="24"/>
          <w:lang w:eastAsia="ar-SA"/>
        </w:rPr>
      </w:pPr>
      <w:r w:rsidRPr="00946505">
        <w:rPr>
          <w:sz w:val="24"/>
          <w:szCs w:val="24"/>
          <w:lang w:eastAsia="ar-SA"/>
        </w:rPr>
        <w:t xml:space="preserve"> по расходам в сумме 25 610 149,16 рублей </w:t>
      </w:r>
    </w:p>
    <w:p w:rsidR="00946505" w:rsidRPr="00946505" w:rsidRDefault="00946505" w:rsidP="00946505">
      <w:pPr>
        <w:tabs>
          <w:tab w:val="left" w:pos="3060"/>
        </w:tabs>
        <w:jc w:val="both"/>
        <w:rPr>
          <w:sz w:val="24"/>
          <w:szCs w:val="24"/>
          <w:lang w:eastAsia="ar-SA"/>
        </w:rPr>
      </w:pPr>
      <w:r w:rsidRPr="00946505">
        <w:rPr>
          <w:sz w:val="24"/>
          <w:szCs w:val="24"/>
          <w:lang w:eastAsia="ar-SA"/>
        </w:rPr>
        <w:t xml:space="preserve">с превышением расходов над </w:t>
      </w:r>
      <w:proofErr w:type="gramStart"/>
      <w:r w:rsidRPr="00946505">
        <w:rPr>
          <w:sz w:val="24"/>
          <w:szCs w:val="24"/>
          <w:lang w:eastAsia="ar-SA"/>
        </w:rPr>
        <w:t>доходами  в</w:t>
      </w:r>
      <w:proofErr w:type="gramEnd"/>
      <w:r w:rsidRPr="00946505">
        <w:rPr>
          <w:sz w:val="24"/>
          <w:szCs w:val="24"/>
          <w:lang w:eastAsia="ar-SA"/>
        </w:rPr>
        <w:t xml:space="preserve"> сумме  669 569,03 рублей.</w:t>
      </w:r>
    </w:p>
    <w:p w:rsidR="00946505" w:rsidRPr="00946505" w:rsidRDefault="00240424" w:rsidP="00946505">
      <w:pPr>
        <w:tabs>
          <w:tab w:val="left" w:pos="3060"/>
        </w:tabs>
        <w:jc w:val="both"/>
        <w:rPr>
          <w:sz w:val="24"/>
          <w:szCs w:val="24"/>
          <w:lang w:eastAsia="ar-SA"/>
        </w:rPr>
      </w:pPr>
      <w:r>
        <w:rPr>
          <w:color w:val="FF0000"/>
          <w:sz w:val="24"/>
          <w:szCs w:val="24"/>
          <w:lang w:eastAsia="ar-SA"/>
        </w:rPr>
        <w:t xml:space="preserve"> </w:t>
      </w:r>
      <w:r w:rsidR="00946505" w:rsidRPr="00946505">
        <w:rPr>
          <w:sz w:val="24"/>
          <w:szCs w:val="24"/>
          <w:lang w:eastAsia="ar-SA"/>
        </w:rPr>
        <w:t xml:space="preserve">     2.Утвердить доходы бюджета Кировского сельсовета Тогучинского района Новосибирской области за 2023 год </w:t>
      </w:r>
      <w:r w:rsidR="00946505" w:rsidRPr="00946505">
        <w:rPr>
          <w:rFonts w:eastAsia="Calibri"/>
          <w:sz w:val="24"/>
          <w:szCs w:val="24"/>
          <w:lang w:eastAsia="en-US"/>
        </w:rPr>
        <w:t>по кодам классификации доходов бюджета</w:t>
      </w:r>
      <w:r w:rsidR="00946505" w:rsidRPr="00946505">
        <w:rPr>
          <w:rFonts w:ascii="Calibri" w:eastAsia="Calibri" w:hAnsi="Calibri"/>
          <w:sz w:val="24"/>
          <w:szCs w:val="24"/>
          <w:lang w:eastAsia="en-US"/>
        </w:rPr>
        <w:t xml:space="preserve"> </w:t>
      </w:r>
      <w:proofErr w:type="gramStart"/>
      <w:r w:rsidR="00946505" w:rsidRPr="00946505">
        <w:rPr>
          <w:sz w:val="24"/>
          <w:szCs w:val="24"/>
          <w:lang w:eastAsia="ar-SA"/>
        </w:rPr>
        <w:t>согласно  приложению</w:t>
      </w:r>
      <w:proofErr w:type="gramEnd"/>
      <w:r w:rsidR="00946505" w:rsidRPr="00946505">
        <w:rPr>
          <w:sz w:val="24"/>
          <w:szCs w:val="24"/>
          <w:lang w:eastAsia="ar-SA"/>
        </w:rPr>
        <w:t xml:space="preserve">  № 1  к настоящему  решению.</w:t>
      </w:r>
    </w:p>
    <w:p w:rsidR="00946505" w:rsidRPr="00946505" w:rsidRDefault="00946505" w:rsidP="00946505">
      <w:pPr>
        <w:tabs>
          <w:tab w:val="left" w:pos="3060"/>
        </w:tabs>
        <w:jc w:val="both"/>
        <w:rPr>
          <w:sz w:val="24"/>
          <w:szCs w:val="24"/>
          <w:lang w:eastAsia="ar-SA"/>
        </w:rPr>
      </w:pPr>
      <w:r w:rsidRPr="00946505">
        <w:rPr>
          <w:sz w:val="24"/>
          <w:szCs w:val="24"/>
          <w:lang w:eastAsia="ar-SA"/>
        </w:rPr>
        <w:t xml:space="preserve">           </w:t>
      </w:r>
    </w:p>
    <w:p w:rsidR="00946505" w:rsidRPr="00946505" w:rsidRDefault="00946505" w:rsidP="00946505">
      <w:pPr>
        <w:tabs>
          <w:tab w:val="left" w:pos="3060"/>
        </w:tabs>
        <w:jc w:val="both"/>
        <w:rPr>
          <w:sz w:val="24"/>
          <w:szCs w:val="24"/>
          <w:lang w:eastAsia="ar-SA"/>
        </w:rPr>
      </w:pPr>
      <w:r w:rsidRPr="00946505">
        <w:rPr>
          <w:sz w:val="24"/>
          <w:szCs w:val="24"/>
          <w:lang w:eastAsia="ar-SA"/>
        </w:rPr>
        <w:lastRenderedPageBreak/>
        <w:t xml:space="preserve">     3.Утвердить расходы бюджета Кировского </w:t>
      </w:r>
      <w:proofErr w:type="gramStart"/>
      <w:r w:rsidRPr="00946505">
        <w:rPr>
          <w:sz w:val="24"/>
          <w:szCs w:val="24"/>
          <w:lang w:eastAsia="ar-SA"/>
        </w:rPr>
        <w:t>сельсовета  Тогучинского</w:t>
      </w:r>
      <w:proofErr w:type="gramEnd"/>
      <w:r w:rsidRPr="00946505">
        <w:rPr>
          <w:sz w:val="24"/>
          <w:szCs w:val="24"/>
          <w:lang w:eastAsia="ar-SA"/>
        </w:rPr>
        <w:t xml:space="preserve"> района  Новосибирской области  за 2023 год  по разделам  и подразделам, целевым статьям  и видам  расходов  классификации  расходов  бюджета  согласно приложению  № 2  к настоящему решению.</w:t>
      </w:r>
    </w:p>
    <w:p w:rsidR="00946505" w:rsidRPr="00946505" w:rsidRDefault="00946505" w:rsidP="00946505">
      <w:pPr>
        <w:tabs>
          <w:tab w:val="left" w:pos="3060"/>
        </w:tabs>
        <w:jc w:val="both"/>
        <w:rPr>
          <w:sz w:val="24"/>
          <w:szCs w:val="24"/>
          <w:lang w:eastAsia="ar-SA"/>
        </w:rPr>
      </w:pPr>
      <w:r w:rsidRPr="00946505">
        <w:rPr>
          <w:sz w:val="24"/>
          <w:szCs w:val="24"/>
          <w:lang w:eastAsia="ar-SA"/>
        </w:rPr>
        <w:t xml:space="preserve">     4.Утвердить </w:t>
      </w:r>
      <w:proofErr w:type="gramStart"/>
      <w:r w:rsidRPr="00946505">
        <w:rPr>
          <w:sz w:val="24"/>
          <w:szCs w:val="24"/>
          <w:lang w:eastAsia="ar-SA"/>
        </w:rPr>
        <w:t>источники  финансирования</w:t>
      </w:r>
      <w:proofErr w:type="gramEnd"/>
      <w:r w:rsidRPr="00946505">
        <w:rPr>
          <w:sz w:val="24"/>
          <w:szCs w:val="24"/>
          <w:lang w:eastAsia="ar-SA"/>
        </w:rPr>
        <w:t xml:space="preserve"> дефицита бюджета Кировского сельсовета Тогучинского района Новосибирской области за 2023 год  по кодам  классификации  источников  финансирования  дефицита  бюджета  согласно  приложению  № 3 к настоящему  решению.</w:t>
      </w:r>
    </w:p>
    <w:p w:rsidR="00946505" w:rsidRPr="00946505" w:rsidRDefault="00946505" w:rsidP="00946505">
      <w:pPr>
        <w:tabs>
          <w:tab w:val="left" w:pos="3060"/>
        </w:tabs>
        <w:jc w:val="both"/>
        <w:rPr>
          <w:sz w:val="24"/>
          <w:szCs w:val="24"/>
          <w:lang w:eastAsia="ar-SA"/>
        </w:rPr>
      </w:pPr>
      <w:r w:rsidRPr="00946505">
        <w:rPr>
          <w:sz w:val="24"/>
          <w:szCs w:val="24"/>
          <w:lang w:eastAsia="ar-SA"/>
        </w:rPr>
        <w:t xml:space="preserve">     5.Опубликовать данное </w:t>
      </w:r>
      <w:proofErr w:type="gramStart"/>
      <w:r w:rsidRPr="00946505">
        <w:rPr>
          <w:sz w:val="24"/>
          <w:szCs w:val="24"/>
          <w:lang w:eastAsia="ar-SA"/>
        </w:rPr>
        <w:t>решение  в</w:t>
      </w:r>
      <w:proofErr w:type="gramEnd"/>
      <w:r w:rsidRPr="00946505">
        <w:rPr>
          <w:sz w:val="24"/>
          <w:szCs w:val="24"/>
          <w:lang w:eastAsia="ar-SA"/>
        </w:rPr>
        <w:t xml:space="preserve"> периодическом печатном издании  «Кировский Вестник»</w:t>
      </w:r>
    </w:p>
    <w:p w:rsidR="00946505" w:rsidRPr="00946505" w:rsidRDefault="00946505" w:rsidP="00946505">
      <w:pPr>
        <w:tabs>
          <w:tab w:val="left" w:pos="3060"/>
        </w:tabs>
        <w:jc w:val="both"/>
        <w:rPr>
          <w:sz w:val="24"/>
          <w:szCs w:val="24"/>
          <w:lang w:eastAsia="ar-SA"/>
        </w:rPr>
      </w:pPr>
      <w:r w:rsidRPr="00946505">
        <w:rPr>
          <w:sz w:val="24"/>
          <w:szCs w:val="24"/>
          <w:lang w:eastAsia="ar-SA"/>
        </w:rPr>
        <w:t xml:space="preserve">     </w:t>
      </w:r>
      <w:proofErr w:type="gramStart"/>
      <w:r w:rsidRPr="00946505">
        <w:rPr>
          <w:sz w:val="24"/>
          <w:szCs w:val="24"/>
          <w:lang w:eastAsia="ar-SA"/>
        </w:rPr>
        <w:t>6.Настоящее  решение</w:t>
      </w:r>
      <w:proofErr w:type="gramEnd"/>
      <w:r w:rsidRPr="00946505">
        <w:rPr>
          <w:sz w:val="24"/>
          <w:szCs w:val="24"/>
          <w:lang w:eastAsia="ar-SA"/>
        </w:rPr>
        <w:t xml:space="preserve">  вступает в  силу со дня его опубликования. </w:t>
      </w:r>
    </w:p>
    <w:p w:rsidR="00946505" w:rsidRPr="00946505" w:rsidRDefault="00946505" w:rsidP="00946505">
      <w:pPr>
        <w:tabs>
          <w:tab w:val="left" w:pos="3060"/>
        </w:tabs>
        <w:jc w:val="both"/>
        <w:rPr>
          <w:sz w:val="24"/>
          <w:szCs w:val="24"/>
          <w:lang w:eastAsia="ar-SA"/>
        </w:rPr>
      </w:pPr>
    </w:p>
    <w:p w:rsidR="00946505" w:rsidRPr="00946505" w:rsidRDefault="00946505" w:rsidP="00946505">
      <w:pPr>
        <w:shd w:val="clear" w:color="auto" w:fill="FFFFFF"/>
        <w:jc w:val="both"/>
        <w:rPr>
          <w:sz w:val="24"/>
          <w:szCs w:val="24"/>
          <w:lang w:eastAsia="ar-SA"/>
        </w:rPr>
      </w:pPr>
    </w:p>
    <w:p w:rsidR="00946505" w:rsidRPr="00946505" w:rsidRDefault="00946505" w:rsidP="00946505">
      <w:pPr>
        <w:jc w:val="both"/>
        <w:rPr>
          <w:sz w:val="24"/>
          <w:szCs w:val="24"/>
          <w:lang w:eastAsia="ar-SA"/>
        </w:rPr>
      </w:pPr>
      <w:r w:rsidRPr="00946505">
        <w:rPr>
          <w:sz w:val="24"/>
          <w:szCs w:val="24"/>
          <w:lang w:eastAsia="ar-SA"/>
        </w:rPr>
        <w:t xml:space="preserve">Глава Кировского сельсовета                                         </w:t>
      </w:r>
      <w:r w:rsidR="00240424">
        <w:rPr>
          <w:sz w:val="24"/>
          <w:szCs w:val="24"/>
          <w:lang w:eastAsia="ar-SA"/>
        </w:rPr>
        <w:t xml:space="preserve">                                      </w:t>
      </w:r>
      <w:r w:rsidRPr="00946505">
        <w:rPr>
          <w:sz w:val="24"/>
          <w:szCs w:val="24"/>
          <w:lang w:eastAsia="ar-SA"/>
        </w:rPr>
        <w:t xml:space="preserve">            </w:t>
      </w:r>
      <w:r w:rsidRPr="00946505">
        <w:rPr>
          <w:color w:val="000000"/>
          <w:sz w:val="24"/>
          <w:szCs w:val="24"/>
          <w:lang w:eastAsia="ar-SA"/>
        </w:rPr>
        <w:t xml:space="preserve">Е.Н. </w:t>
      </w:r>
      <w:proofErr w:type="spellStart"/>
      <w:r w:rsidRPr="00946505">
        <w:rPr>
          <w:color w:val="000000"/>
          <w:sz w:val="24"/>
          <w:szCs w:val="24"/>
          <w:lang w:eastAsia="ar-SA"/>
        </w:rPr>
        <w:t>Шляхтичева</w:t>
      </w:r>
      <w:proofErr w:type="spellEnd"/>
    </w:p>
    <w:p w:rsidR="00946505" w:rsidRPr="00946505" w:rsidRDefault="00946505" w:rsidP="00946505">
      <w:pPr>
        <w:jc w:val="both"/>
        <w:rPr>
          <w:sz w:val="24"/>
          <w:szCs w:val="24"/>
          <w:lang w:eastAsia="ar-SA"/>
        </w:rPr>
      </w:pPr>
      <w:r w:rsidRPr="00946505">
        <w:rPr>
          <w:sz w:val="24"/>
          <w:szCs w:val="24"/>
          <w:lang w:eastAsia="ar-SA"/>
        </w:rPr>
        <w:t xml:space="preserve">Тогучинского района </w:t>
      </w:r>
    </w:p>
    <w:p w:rsidR="00946505" w:rsidRPr="00946505" w:rsidRDefault="00946505" w:rsidP="00946505">
      <w:pPr>
        <w:jc w:val="both"/>
        <w:rPr>
          <w:sz w:val="24"/>
          <w:szCs w:val="24"/>
          <w:lang w:eastAsia="ar-SA"/>
        </w:rPr>
      </w:pPr>
      <w:r w:rsidRPr="00946505">
        <w:rPr>
          <w:sz w:val="24"/>
          <w:szCs w:val="24"/>
          <w:lang w:eastAsia="ar-SA"/>
        </w:rPr>
        <w:t xml:space="preserve">Новосибирской области </w:t>
      </w:r>
    </w:p>
    <w:p w:rsidR="00946505" w:rsidRPr="00946505" w:rsidRDefault="00946505" w:rsidP="00946505">
      <w:pPr>
        <w:shd w:val="clear" w:color="auto" w:fill="FFFFFF"/>
        <w:jc w:val="both"/>
        <w:rPr>
          <w:sz w:val="24"/>
          <w:szCs w:val="24"/>
          <w:lang w:eastAsia="ar-SA"/>
        </w:rPr>
      </w:pPr>
    </w:p>
    <w:p w:rsidR="00946505" w:rsidRPr="00946505" w:rsidRDefault="00946505" w:rsidP="00946505">
      <w:pPr>
        <w:shd w:val="clear" w:color="auto" w:fill="FFFFFF"/>
        <w:jc w:val="both"/>
        <w:rPr>
          <w:color w:val="000000"/>
          <w:sz w:val="24"/>
          <w:szCs w:val="24"/>
          <w:lang w:eastAsia="ar-SA"/>
        </w:rPr>
      </w:pPr>
      <w:r w:rsidRPr="00946505">
        <w:rPr>
          <w:sz w:val="24"/>
          <w:szCs w:val="24"/>
          <w:lang w:eastAsia="ar-SA"/>
        </w:rPr>
        <w:t xml:space="preserve">Председатель Совета депутатов </w:t>
      </w:r>
      <w:r w:rsidR="00240424">
        <w:rPr>
          <w:color w:val="000000"/>
          <w:sz w:val="24"/>
          <w:szCs w:val="24"/>
          <w:lang w:eastAsia="ar-SA"/>
        </w:rPr>
        <w:t xml:space="preserve">                                                             </w:t>
      </w:r>
      <w:r w:rsidRPr="00946505">
        <w:rPr>
          <w:color w:val="000000"/>
          <w:sz w:val="24"/>
          <w:szCs w:val="24"/>
          <w:lang w:eastAsia="ar-SA"/>
        </w:rPr>
        <w:t xml:space="preserve">                              Л.П. Бойченко </w:t>
      </w:r>
    </w:p>
    <w:p w:rsidR="00946505" w:rsidRPr="00946505" w:rsidRDefault="00946505" w:rsidP="00946505">
      <w:pPr>
        <w:shd w:val="clear" w:color="auto" w:fill="FFFFFF"/>
        <w:jc w:val="both"/>
        <w:rPr>
          <w:sz w:val="24"/>
          <w:szCs w:val="24"/>
          <w:lang w:eastAsia="ar-SA"/>
        </w:rPr>
      </w:pPr>
      <w:proofErr w:type="gramStart"/>
      <w:r w:rsidRPr="00946505">
        <w:rPr>
          <w:color w:val="000000"/>
          <w:sz w:val="24"/>
          <w:szCs w:val="24"/>
          <w:lang w:eastAsia="ar-SA"/>
        </w:rPr>
        <w:t xml:space="preserve">Кировского </w:t>
      </w:r>
      <w:r w:rsidRPr="00946505">
        <w:rPr>
          <w:sz w:val="24"/>
          <w:szCs w:val="24"/>
          <w:lang w:eastAsia="ar-SA"/>
        </w:rPr>
        <w:t xml:space="preserve"> сельсовета</w:t>
      </w:r>
      <w:proofErr w:type="gramEnd"/>
      <w:r w:rsidRPr="00946505">
        <w:rPr>
          <w:sz w:val="24"/>
          <w:szCs w:val="24"/>
          <w:lang w:eastAsia="ar-SA"/>
        </w:rPr>
        <w:t xml:space="preserve">   </w:t>
      </w:r>
    </w:p>
    <w:p w:rsidR="00946505" w:rsidRPr="00946505" w:rsidRDefault="00946505" w:rsidP="00946505">
      <w:pPr>
        <w:shd w:val="clear" w:color="auto" w:fill="FFFFFF"/>
        <w:jc w:val="both"/>
        <w:rPr>
          <w:color w:val="000000"/>
          <w:sz w:val="24"/>
          <w:szCs w:val="24"/>
          <w:lang w:eastAsia="ar-SA"/>
        </w:rPr>
      </w:pPr>
      <w:r w:rsidRPr="00946505">
        <w:rPr>
          <w:sz w:val="24"/>
          <w:szCs w:val="24"/>
          <w:lang w:eastAsia="ar-SA"/>
        </w:rPr>
        <w:t xml:space="preserve">Тогучинского района </w:t>
      </w:r>
    </w:p>
    <w:p w:rsidR="00946505" w:rsidRPr="00946505" w:rsidRDefault="00946505" w:rsidP="00946505">
      <w:pPr>
        <w:jc w:val="both"/>
        <w:rPr>
          <w:sz w:val="24"/>
          <w:szCs w:val="24"/>
          <w:lang w:eastAsia="ar-SA"/>
        </w:rPr>
      </w:pPr>
      <w:r w:rsidRPr="00946505">
        <w:rPr>
          <w:sz w:val="24"/>
          <w:szCs w:val="24"/>
          <w:lang w:eastAsia="ar-SA"/>
        </w:rPr>
        <w:t xml:space="preserve">Новосибирской области    </w:t>
      </w:r>
    </w:p>
    <w:p w:rsidR="00946505" w:rsidRPr="00946505" w:rsidRDefault="00946505" w:rsidP="00946505">
      <w:pPr>
        <w:jc w:val="both"/>
        <w:rPr>
          <w:sz w:val="24"/>
          <w:szCs w:val="24"/>
          <w:lang w:eastAsia="ar-SA"/>
        </w:rPr>
      </w:pPr>
    </w:p>
    <w:p w:rsidR="00946505" w:rsidRPr="00946505" w:rsidRDefault="00946505" w:rsidP="00946505">
      <w:pPr>
        <w:jc w:val="right"/>
        <w:rPr>
          <w:sz w:val="24"/>
          <w:szCs w:val="24"/>
          <w:lang w:eastAsia="ru-RU"/>
        </w:rPr>
      </w:pPr>
      <w:r w:rsidRPr="00946505">
        <w:rPr>
          <w:sz w:val="24"/>
          <w:szCs w:val="24"/>
          <w:lang w:eastAsia="ru-RU"/>
        </w:rPr>
        <w:t>Приложение 1</w:t>
      </w:r>
      <w:r w:rsidRPr="00946505">
        <w:rPr>
          <w:sz w:val="24"/>
          <w:szCs w:val="24"/>
          <w:lang w:eastAsia="ru-RU"/>
        </w:rPr>
        <w:br/>
        <w:t>к решению тридцать первой сессии шестого созыва</w:t>
      </w:r>
      <w:r w:rsidRPr="00946505">
        <w:rPr>
          <w:sz w:val="24"/>
          <w:szCs w:val="24"/>
          <w:lang w:eastAsia="ru-RU"/>
        </w:rPr>
        <w:br/>
        <w:t xml:space="preserve">Совета депутатов Кировского сельсовета </w:t>
      </w:r>
      <w:r w:rsidRPr="00946505">
        <w:rPr>
          <w:sz w:val="24"/>
          <w:szCs w:val="24"/>
          <w:lang w:eastAsia="ru-RU"/>
        </w:rPr>
        <w:br/>
        <w:t xml:space="preserve">Тогучинского района Новосибирской области </w:t>
      </w:r>
      <w:r w:rsidRPr="00946505">
        <w:rPr>
          <w:sz w:val="24"/>
          <w:szCs w:val="24"/>
          <w:lang w:eastAsia="ru-RU"/>
        </w:rPr>
        <w:br/>
        <w:t xml:space="preserve">№ 156 от 30.05.2024 года «Об исполнении бюджета </w:t>
      </w:r>
    </w:p>
    <w:p w:rsidR="00946505" w:rsidRPr="00946505" w:rsidRDefault="00946505" w:rsidP="00946505">
      <w:pPr>
        <w:jc w:val="right"/>
        <w:rPr>
          <w:sz w:val="24"/>
          <w:szCs w:val="24"/>
          <w:lang w:eastAsia="ru-RU"/>
        </w:rPr>
      </w:pPr>
      <w:r w:rsidRPr="00946505">
        <w:rPr>
          <w:sz w:val="24"/>
          <w:szCs w:val="24"/>
          <w:lang w:eastAsia="ru-RU"/>
        </w:rPr>
        <w:t xml:space="preserve">Кировского сельсовета Тогучинского района </w:t>
      </w:r>
    </w:p>
    <w:p w:rsidR="00946505" w:rsidRPr="00946505" w:rsidRDefault="00946505" w:rsidP="00946505">
      <w:pPr>
        <w:jc w:val="right"/>
        <w:rPr>
          <w:sz w:val="24"/>
          <w:szCs w:val="24"/>
          <w:lang w:eastAsia="ru-RU"/>
        </w:rPr>
      </w:pPr>
      <w:r w:rsidRPr="00946505">
        <w:rPr>
          <w:sz w:val="24"/>
          <w:szCs w:val="24"/>
          <w:lang w:eastAsia="ru-RU"/>
        </w:rPr>
        <w:t>Новосибирской области за 2023 год»</w:t>
      </w:r>
    </w:p>
    <w:p w:rsidR="00946505" w:rsidRPr="00946505" w:rsidRDefault="00946505" w:rsidP="00946505">
      <w:pPr>
        <w:jc w:val="right"/>
        <w:rPr>
          <w:sz w:val="24"/>
          <w:szCs w:val="24"/>
          <w:lang w:eastAsia="ar-SA"/>
        </w:rPr>
      </w:pPr>
    </w:p>
    <w:tbl>
      <w:tblPr>
        <w:tblW w:w="9214" w:type="dxa"/>
        <w:tblInd w:w="108" w:type="dxa"/>
        <w:tblLook w:val="04A0" w:firstRow="1" w:lastRow="0" w:firstColumn="1" w:lastColumn="0" w:noHBand="0" w:noVBand="1"/>
      </w:tblPr>
      <w:tblGrid>
        <w:gridCol w:w="4678"/>
        <w:gridCol w:w="2977"/>
        <w:gridCol w:w="1559"/>
      </w:tblGrid>
      <w:tr w:rsidR="00946505" w:rsidRPr="00946505" w:rsidTr="00946505">
        <w:trPr>
          <w:trHeight w:val="783"/>
        </w:trPr>
        <w:tc>
          <w:tcPr>
            <w:tcW w:w="9214" w:type="dxa"/>
            <w:gridSpan w:val="3"/>
            <w:tcBorders>
              <w:top w:val="nil"/>
              <w:left w:val="nil"/>
              <w:bottom w:val="nil"/>
              <w:right w:val="nil"/>
            </w:tcBorders>
            <w:shd w:val="clear" w:color="auto" w:fill="auto"/>
            <w:noWrap/>
            <w:vAlign w:val="bottom"/>
            <w:hideMark/>
          </w:tcPr>
          <w:p w:rsidR="00946505" w:rsidRPr="00946505" w:rsidRDefault="00946505" w:rsidP="00946505">
            <w:pPr>
              <w:suppressAutoHyphens w:val="0"/>
              <w:jc w:val="center"/>
              <w:rPr>
                <w:sz w:val="24"/>
                <w:szCs w:val="24"/>
                <w:lang w:eastAsia="ru-RU"/>
              </w:rPr>
            </w:pPr>
            <w:r w:rsidRPr="00946505">
              <w:rPr>
                <w:sz w:val="24"/>
                <w:szCs w:val="24"/>
                <w:lang w:eastAsia="ru-RU"/>
              </w:rPr>
              <w:t>Доходы бюджета Кировского сельсовета Тогучинского района Новосибирской области за 2023г по кодам классификации доходов бюджета</w:t>
            </w:r>
          </w:p>
        </w:tc>
      </w:tr>
      <w:tr w:rsidR="00946505" w:rsidRPr="00946505" w:rsidTr="00946505">
        <w:trPr>
          <w:trHeight w:val="293"/>
        </w:trPr>
        <w:tc>
          <w:tcPr>
            <w:tcW w:w="4678" w:type="dxa"/>
            <w:tcBorders>
              <w:top w:val="nil"/>
              <w:left w:val="nil"/>
              <w:bottom w:val="nil"/>
              <w:right w:val="nil"/>
            </w:tcBorders>
            <w:shd w:val="clear" w:color="auto" w:fill="auto"/>
            <w:noWrap/>
            <w:vAlign w:val="bottom"/>
            <w:hideMark/>
          </w:tcPr>
          <w:p w:rsidR="00946505" w:rsidRPr="00946505" w:rsidRDefault="00946505" w:rsidP="00946505">
            <w:pPr>
              <w:suppressAutoHyphens w:val="0"/>
              <w:rPr>
                <w:rFonts w:ascii="Arial CYR" w:hAnsi="Arial CYR" w:cs="Arial CYR"/>
                <w:sz w:val="24"/>
                <w:szCs w:val="24"/>
                <w:lang w:eastAsia="ru-RU"/>
              </w:rPr>
            </w:pPr>
          </w:p>
        </w:tc>
        <w:tc>
          <w:tcPr>
            <w:tcW w:w="2977"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c>
          <w:tcPr>
            <w:tcW w:w="1559"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r>
      <w:tr w:rsidR="00946505" w:rsidRPr="00946505" w:rsidTr="00946505">
        <w:trPr>
          <w:trHeight w:val="277"/>
        </w:trPr>
        <w:tc>
          <w:tcPr>
            <w:tcW w:w="467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 xml:space="preserve"> Наименование показателя</w:t>
            </w:r>
          </w:p>
        </w:tc>
        <w:tc>
          <w:tcPr>
            <w:tcW w:w="297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Код дохода по бюджетной классификации</w:t>
            </w:r>
          </w:p>
        </w:tc>
        <w:tc>
          <w:tcPr>
            <w:tcW w:w="1559" w:type="dxa"/>
            <w:tcBorders>
              <w:top w:val="single" w:sz="8" w:space="0" w:color="auto"/>
              <w:left w:val="nil"/>
              <w:bottom w:val="nil"/>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 </w:t>
            </w:r>
          </w:p>
        </w:tc>
      </w:tr>
      <w:tr w:rsidR="00946505" w:rsidRPr="00946505" w:rsidTr="00946505">
        <w:trPr>
          <w:trHeight w:val="277"/>
        </w:trPr>
        <w:tc>
          <w:tcPr>
            <w:tcW w:w="4678"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2977"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1559" w:type="dxa"/>
            <w:vMerge w:val="restart"/>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Исполнено</w:t>
            </w:r>
          </w:p>
        </w:tc>
      </w:tr>
      <w:tr w:rsidR="00946505" w:rsidRPr="00946505" w:rsidTr="00946505">
        <w:trPr>
          <w:trHeight w:val="277"/>
        </w:trPr>
        <w:tc>
          <w:tcPr>
            <w:tcW w:w="4678"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2977"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1559" w:type="dxa"/>
            <w:vMerge/>
            <w:tcBorders>
              <w:top w:val="nil"/>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77"/>
        </w:trPr>
        <w:tc>
          <w:tcPr>
            <w:tcW w:w="4678"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2977"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1559" w:type="dxa"/>
            <w:vMerge/>
            <w:tcBorders>
              <w:top w:val="nil"/>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77"/>
        </w:trPr>
        <w:tc>
          <w:tcPr>
            <w:tcW w:w="4678"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2977"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1559" w:type="dxa"/>
            <w:vMerge/>
            <w:tcBorders>
              <w:top w:val="nil"/>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77"/>
        </w:trPr>
        <w:tc>
          <w:tcPr>
            <w:tcW w:w="4678"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2977"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1559" w:type="dxa"/>
            <w:vMerge/>
            <w:tcBorders>
              <w:top w:val="nil"/>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240424">
        <w:trPr>
          <w:trHeight w:val="276"/>
        </w:trPr>
        <w:tc>
          <w:tcPr>
            <w:tcW w:w="4678"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2977"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1559" w:type="dxa"/>
            <w:vMerge/>
            <w:tcBorders>
              <w:top w:val="nil"/>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240424">
        <w:trPr>
          <w:trHeight w:val="7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w:t>
            </w:r>
          </w:p>
        </w:tc>
        <w:tc>
          <w:tcPr>
            <w:tcW w:w="2977"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2</w:t>
            </w:r>
          </w:p>
        </w:tc>
        <w:tc>
          <w:tcPr>
            <w:tcW w:w="1559"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3</w:t>
            </w:r>
          </w:p>
        </w:tc>
      </w:tr>
      <w:tr w:rsidR="00946505" w:rsidRPr="00946505" w:rsidTr="00946505">
        <w:trPr>
          <w:trHeight w:val="277"/>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Доходы бюджета - Всего</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000 8 50 00000 00 0000 000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24 940 580,13</w:t>
            </w:r>
          </w:p>
        </w:tc>
      </w:tr>
      <w:tr w:rsidR="00946505" w:rsidRPr="00946505" w:rsidTr="00946505">
        <w:trPr>
          <w:trHeight w:val="848"/>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000 1 01 02010 01 0000 110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1 491 789,10</w:t>
            </w:r>
          </w:p>
        </w:tc>
      </w:tr>
      <w:tr w:rsidR="00946505" w:rsidRPr="00946505" w:rsidTr="00946505">
        <w:trPr>
          <w:trHeight w:val="424"/>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Налог на доходы физических лиц с доходов, полученных физическими лицами в соответствии со статьей 228 Налогового </w:t>
            </w:r>
            <w:r w:rsidRPr="00946505">
              <w:rPr>
                <w:sz w:val="24"/>
                <w:szCs w:val="24"/>
                <w:lang w:eastAsia="ru-RU"/>
              </w:rPr>
              <w:lastRenderedPageBreak/>
              <w:t>кодекса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lastRenderedPageBreak/>
              <w:t>000 1 01 02030 01 0000 110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55 580,25</w:t>
            </w:r>
          </w:p>
        </w:tc>
      </w:tr>
      <w:tr w:rsidR="00946505" w:rsidRPr="00946505" w:rsidTr="00946505">
        <w:trPr>
          <w:trHeight w:val="848"/>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000 1 01 02040 01 0000 110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1 315,76</w:t>
            </w:r>
          </w:p>
        </w:tc>
      </w:tr>
      <w:tr w:rsidR="00946505" w:rsidRPr="00946505" w:rsidTr="00946505">
        <w:trPr>
          <w:trHeight w:val="424"/>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000 1 01 02130 01 0000 110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144 075,60</w:t>
            </w:r>
          </w:p>
        </w:tc>
      </w:tr>
      <w:tr w:rsidR="00946505" w:rsidRPr="00946505" w:rsidTr="00946505">
        <w:trPr>
          <w:trHeight w:val="424"/>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000 1 01 02140 01 0000 110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2 434,00</w:t>
            </w:r>
          </w:p>
        </w:tc>
      </w:tr>
      <w:tr w:rsidR="00946505" w:rsidRPr="00946505" w:rsidTr="00946505">
        <w:trPr>
          <w:trHeight w:val="106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000 1 03 02231 01 0000 110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1 646 780,32</w:t>
            </w:r>
          </w:p>
        </w:tc>
      </w:tr>
      <w:tr w:rsidR="00946505" w:rsidRPr="00946505" w:rsidTr="00946505">
        <w:trPr>
          <w:trHeight w:val="1273"/>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Доходы от уплаты акцизов на моторные масла для дизельных и (или) карбюраторных (</w:t>
            </w:r>
            <w:proofErr w:type="spellStart"/>
            <w:r w:rsidRPr="00946505">
              <w:rPr>
                <w:sz w:val="24"/>
                <w:szCs w:val="24"/>
                <w:lang w:eastAsia="ru-RU"/>
              </w:rPr>
              <w:t>инжекторных</w:t>
            </w:r>
            <w:proofErr w:type="spellEnd"/>
            <w:r w:rsidRPr="00946505">
              <w:rPr>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000 1 03 02241 01 0000 110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8 600,95</w:t>
            </w:r>
          </w:p>
        </w:tc>
      </w:tr>
      <w:tr w:rsidR="00946505" w:rsidRPr="00946505" w:rsidTr="00240424">
        <w:trPr>
          <w:trHeight w:val="267"/>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946505">
              <w:rPr>
                <w:sz w:val="24"/>
                <w:szCs w:val="24"/>
                <w:lang w:eastAsia="ru-RU"/>
              </w:rPr>
              <w:lastRenderedPageBreak/>
              <w:t>фондов субъектов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lastRenderedPageBreak/>
              <w:t>000 1 03 02251 01 0000 110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1 702 075,93</w:t>
            </w:r>
          </w:p>
        </w:tc>
      </w:tr>
      <w:tr w:rsidR="00946505" w:rsidRPr="00946505" w:rsidTr="00946505">
        <w:trPr>
          <w:trHeight w:val="1060"/>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000 1 03 02261 01 0000 110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-179 292,65</w:t>
            </w:r>
          </w:p>
        </w:tc>
      </w:tr>
      <w:tr w:rsidR="00946505" w:rsidRPr="00946505" w:rsidTr="00946505">
        <w:trPr>
          <w:trHeight w:val="277"/>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Единый сельскохозяйственный налог</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000 1 05 03010 01 0000 110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-220 238,91</w:t>
            </w:r>
          </w:p>
        </w:tc>
      </w:tr>
      <w:tr w:rsidR="00946505" w:rsidRPr="00946505" w:rsidTr="00946505">
        <w:trPr>
          <w:trHeight w:val="424"/>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000 1 06 01030 10 0000 110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79 149,36</w:t>
            </w:r>
          </w:p>
        </w:tc>
      </w:tr>
      <w:tr w:rsidR="00946505" w:rsidRPr="00946505" w:rsidTr="00946505">
        <w:trPr>
          <w:trHeight w:val="424"/>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Земельный налог с организаций, обладающих земельным участком, расположенным в границах сельских поселений</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000 1 06 06033 10 0000 110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1 008 552,24</w:t>
            </w:r>
          </w:p>
        </w:tc>
      </w:tr>
      <w:tr w:rsidR="00946505" w:rsidRPr="00946505" w:rsidTr="00946505">
        <w:trPr>
          <w:trHeight w:val="424"/>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000 1 06 06043 10 0000 110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349 007,13</w:t>
            </w:r>
          </w:p>
        </w:tc>
      </w:tr>
      <w:tr w:rsidR="00946505" w:rsidRPr="00946505" w:rsidTr="00946505">
        <w:trPr>
          <w:trHeight w:val="636"/>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000 1 11 05035 10 0000 120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111 159,72</w:t>
            </w:r>
          </w:p>
        </w:tc>
      </w:tr>
      <w:tr w:rsidR="00946505" w:rsidRPr="00946505" w:rsidTr="00946505">
        <w:trPr>
          <w:trHeight w:val="424"/>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Прочие доходы от оказания платных услуг (работ) получателями средств бюджетов сельских поселений</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000 1 13 01995 10 0000 130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11 000,00</w:t>
            </w:r>
          </w:p>
        </w:tc>
      </w:tr>
      <w:tr w:rsidR="00946505" w:rsidRPr="00946505" w:rsidTr="00946505">
        <w:trPr>
          <w:trHeight w:val="424"/>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000 1 13 02065 10 0000 130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50 357,61</w:t>
            </w:r>
          </w:p>
        </w:tc>
      </w:tr>
      <w:tr w:rsidR="00946505" w:rsidRPr="00946505" w:rsidTr="00946505">
        <w:trPr>
          <w:trHeight w:val="424"/>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000 1 16 02020 02 0000 140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1 734,05</w:t>
            </w:r>
          </w:p>
        </w:tc>
      </w:tr>
      <w:tr w:rsidR="00946505" w:rsidRPr="00946505" w:rsidTr="00946505">
        <w:trPr>
          <w:trHeight w:val="424"/>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000 2 02 16001 10 0000 150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7 713 800,00</w:t>
            </w:r>
          </w:p>
        </w:tc>
      </w:tr>
      <w:tr w:rsidR="00946505" w:rsidRPr="00946505" w:rsidTr="00946505">
        <w:trPr>
          <w:trHeight w:val="424"/>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000 2 02 30024 10 0000 150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100,00</w:t>
            </w:r>
          </w:p>
        </w:tc>
      </w:tr>
      <w:tr w:rsidR="00946505" w:rsidRPr="00946505" w:rsidTr="00946505">
        <w:trPr>
          <w:trHeight w:val="424"/>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Субвенции бюджетам сельских поселений на осуществление первичного воинского учета органами местного самоуправления </w:t>
            </w:r>
            <w:r w:rsidRPr="00946505">
              <w:rPr>
                <w:sz w:val="24"/>
                <w:szCs w:val="24"/>
                <w:lang w:eastAsia="ru-RU"/>
              </w:rPr>
              <w:lastRenderedPageBreak/>
              <w:t>поселений, муниципальных и городских округов</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lastRenderedPageBreak/>
              <w:t>000 2 02 35118 10 0000 150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346 000,00</w:t>
            </w:r>
          </w:p>
        </w:tc>
      </w:tr>
      <w:tr w:rsidR="00946505" w:rsidRPr="00946505" w:rsidTr="00946505">
        <w:trPr>
          <w:trHeight w:val="277"/>
        </w:trPr>
        <w:tc>
          <w:tcPr>
            <w:tcW w:w="4678"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Прочие межбюджетные трансферты, передаваемые бюджетам сельских поселений</w:t>
            </w:r>
          </w:p>
        </w:tc>
        <w:tc>
          <w:tcPr>
            <w:tcW w:w="2977"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000 2 02 49999 10 0000 150</w:t>
            </w:r>
          </w:p>
        </w:tc>
        <w:tc>
          <w:tcPr>
            <w:tcW w:w="1559"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10 416 599,67</w:t>
            </w:r>
          </w:p>
        </w:tc>
      </w:tr>
      <w:tr w:rsidR="00946505" w:rsidRPr="00946505" w:rsidTr="00946505">
        <w:trPr>
          <w:trHeight w:val="293"/>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Прочие безвозмездные поступления в бюджеты сельских поселений</w:t>
            </w:r>
          </w:p>
        </w:tc>
        <w:tc>
          <w:tcPr>
            <w:tcW w:w="2977"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000 2 07 05030 10 0000 150</w:t>
            </w:r>
          </w:p>
        </w:tc>
        <w:tc>
          <w:tcPr>
            <w:tcW w:w="1559"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200 000,00</w:t>
            </w:r>
          </w:p>
        </w:tc>
      </w:tr>
    </w:tbl>
    <w:p w:rsidR="00946505" w:rsidRPr="00946505" w:rsidRDefault="00946505" w:rsidP="00946505">
      <w:pPr>
        <w:jc w:val="both"/>
        <w:rPr>
          <w:sz w:val="24"/>
          <w:szCs w:val="24"/>
          <w:lang w:eastAsia="ar-SA"/>
        </w:rPr>
      </w:pPr>
      <w:r w:rsidRPr="00946505">
        <w:rPr>
          <w:sz w:val="24"/>
          <w:szCs w:val="24"/>
          <w:lang w:eastAsia="ar-SA"/>
        </w:rPr>
        <w:t xml:space="preserve">                   </w:t>
      </w:r>
    </w:p>
    <w:tbl>
      <w:tblPr>
        <w:tblW w:w="9405" w:type="dxa"/>
        <w:tblInd w:w="108" w:type="dxa"/>
        <w:tblLook w:val="04A0" w:firstRow="1" w:lastRow="0" w:firstColumn="1" w:lastColumn="0" w:noHBand="0" w:noVBand="1"/>
      </w:tblPr>
      <w:tblGrid>
        <w:gridCol w:w="4984"/>
        <w:gridCol w:w="1902"/>
        <w:gridCol w:w="2519"/>
      </w:tblGrid>
      <w:tr w:rsidR="00946505" w:rsidRPr="00946505" w:rsidTr="00946505">
        <w:trPr>
          <w:trHeight w:val="1091"/>
        </w:trPr>
        <w:tc>
          <w:tcPr>
            <w:tcW w:w="9405" w:type="dxa"/>
            <w:gridSpan w:val="3"/>
            <w:tcBorders>
              <w:top w:val="nil"/>
              <w:left w:val="nil"/>
              <w:bottom w:val="nil"/>
              <w:right w:val="nil"/>
            </w:tcBorders>
            <w:shd w:val="clear" w:color="auto" w:fill="auto"/>
            <w:vAlign w:val="bottom"/>
            <w:hideMark/>
          </w:tcPr>
          <w:p w:rsidR="00946505" w:rsidRPr="00946505" w:rsidRDefault="00946505" w:rsidP="00946505">
            <w:pPr>
              <w:jc w:val="right"/>
              <w:rPr>
                <w:sz w:val="24"/>
                <w:szCs w:val="24"/>
                <w:lang w:eastAsia="ru-RU"/>
              </w:rPr>
            </w:pPr>
            <w:r w:rsidRPr="00946505">
              <w:rPr>
                <w:sz w:val="24"/>
                <w:szCs w:val="24"/>
                <w:lang w:eastAsia="ru-RU"/>
              </w:rPr>
              <w:t>Приложение 2</w:t>
            </w:r>
            <w:r w:rsidRPr="00946505">
              <w:rPr>
                <w:sz w:val="24"/>
                <w:szCs w:val="24"/>
                <w:lang w:eastAsia="ru-RU"/>
              </w:rPr>
              <w:br/>
              <w:t>к решению тридцать первой сессии шестого созыва</w:t>
            </w:r>
            <w:r w:rsidRPr="00946505">
              <w:rPr>
                <w:sz w:val="24"/>
                <w:szCs w:val="24"/>
                <w:lang w:eastAsia="ru-RU"/>
              </w:rPr>
              <w:br/>
              <w:t xml:space="preserve">Совета депутатов Кировского сельсовета </w:t>
            </w:r>
            <w:r w:rsidRPr="00946505">
              <w:rPr>
                <w:sz w:val="24"/>
                <w:szCs w:val="24"/>
                <w:lang w:eastAsia="ru-RU"/>
              </w:rPr>
              <w:br/>
              <w:t xml:space="preserve">Тогучинского района Новосибирской области </w:t>
            </w:r>
            <w:r w:rsidRPr="00946505">
              <w:rPr>
                <w:sz w:val="24"/>
                <w:szCs w:val="24"/>
                <w:lang w:eastAsia="ru-RU"/>
              </w:rPr>
              <w:br/>
              <w:t xml:space="preserve">№ 156 от 30.05.2024 года «Об </w:t>
            </w:r>
            <w:proofErr w:type="gramStart"/>
            <w:r w:rsidRPr="00946505">
              <w:rPr>
                <w:sz w:val="24"/>
                <w:szCs w:val="24"/>
                <w:lang w:eastAsia="ru-RU"/>
              </w:rPr>
              <w:t>исполнении  бюджета</w:t>
            </w:r>
            <w:proofErr w:type="gramEnd"/>
            <w:r w:rsidRPr="00946505">
              <w:rPr>
                <w:sz w:val="24"/>
                <w:szCs w:val="24"/>
                <w:lang w:eastAsia="ru-RU"/>
              </w:rPr>
              <w:t xml:space="preserve"> </w:t>
            </w:r>
          </w:p>
          <w:p w:rsidR="00946505" w:rsidRPr="00946505" w:rsidRDefault="00946505" w:rsidP="00946505">
            <w:pPr>
              <w:jc w:val="right"/>
              <w:rPr>
                <w:sz w:val="24"/>
                <w:szCs w:val="24"/>
                <w:lang w:eastAsia="ru-RU"/>
              </w:rPr>
            </w:pPr>
            <w:r w:rsidRPr="00946505">
              <w:rPr>
                <w:sz w:val="24"/>
                <w:szCs w:val="24"/>
                <w:lang w:eastAsia="ru-RU"/>
              </w:rPr>
              <w:t xml:space="preserve">Кировского сельсовета Тогучинского района </w:t>
            </w:r>
          </w:p>
          <w:p w:rsidR="00946505" w:rsidRPr="00946505" w:rsidRDefault="00946505" w:rsidP="00946505">
            <w:pPr>
              <w:jc w:val="right"/>
              <w:rPr>
                <w:sz w:val="24"/>
                <w:szCs w:val="24"/>
                <w:lang w:eastAsia="ar-SA"/>
              </w:rPr>
            </w:pPr>
            <w:r w:rsidRPr="00946505">
              <w:rPr>
                <w:sz w:val="24"/>
                <w:szCs w:val="24"/>
                <w:lang w:eastAsia="ru-RU"/>
              </w:rPr>
              <w:t>Новосибирской области за 2023 год»</w:t>
            </w:r>
          </w:p>
          <w:p w:rsidR="00946505" w:rsidRPr="00946505" w:rsidRDefault="00946505" w:rsidP="00946505">
            <w:pPr>
              <w:suppressAutoHyphens w:val="0"/>
              <w:jc w:val="center"/>
              <w:rPr>
                <w:rFonts w:ascii="Arial CYR" w:hAnsi="Arial CYR" w:cs="Arial CYR"/>
                <w:sz w:val="24"/>
                <w:szCs w:val="24"/>
                <w:lang w:eastAsia="ru-RU"/>
              </w:rPr>
            </w:pPr>
          </w:p>
          <w:p w:rsidR="00946505" w:rsidRPr="00946505" w:rsidRDefault="00946505" w:rsidP="00946505">
            <w:pPr>
              <w:suppressAutoHyphens w:val="0"/>
              <w:jc w:val="center"/>
              <w:rPr>
                <w:sz w:val="24"/>
                <w:szCs w:val="24"/>
                <w:lang w:eastAsia="ru-RU"/>
              </w:rPr>
            </w:pPr>
            <w:r w:rsidRPr="00946505">
              <w:rPr>
                <w:sz w:val="24"/>
                <w:szCs w:val="24"/>
                <w:lang w:eastAsia="ru-RU"/>
              </w:rPr>
              <w:t xml:space="preserve">Расходы бюджета Кировского сельсовета   Тогучинского района Новосибирской </w:t>
            </w:r>
            <w:proofErr w:type="gramStart"/>
            <w:r w:rsidRPr="00946505">
              <w:rPr>
                <w:sz w:val="24"/>
                <w:szCs w:val="24"/>
                <w:lang w:eastAsia="ru-RU"/>
              </w:rPr>
              <w:t>области  за</w:t>
            </w:r>
            <w:proofErr w:type="gramEnd"/>
            <w:r w:rsidRPr="00946505">
              <w:rPr>
                <w:sz w:val="24"/>
                <w:szCs w:val="24"/>
                <w:lang w:eastAsia="ru-RU"/>
              </w:rPr>
              <w:t xml:space="preserve"> 2023 год по разделам  и подразделам, целевым статьям  и видам  расходов классификации  расходов  бюджета</w:t>
            </w:r>
          </w:p>
        </w:tc>
      </w:tr>
      <w:tr w:rsidR="00946505" w:rsidRPr="00946505" w:rsidTr="00946505">
        <w:trPr>
          <w:trHeight w:val="297"/>
        </w:trPr>
        <w:tc>
          <w:tcPr>
            <w:tcW w:w="4984" w:type="dxa"/>
            <w:tcBorders>
              <w:top w:val="nil"/>
              <w:left w:val="nil"/>
              <w:bottom w:val="nil"/>
              <w:right w:val="nil"/>
            </w:tcBorders>
            <w:shd w:val="clear" w:color="auto" w:fill="auto"/>
            <w:noWrap/>
            <w:vAlign w:val="bottom"/>
            <w:hideMark/>
          </w:tcPr>
          <w:p w:rsidR="00946505" w:rsidRPr="00946505" w:rsidRDefault="00946505" w:rsidP="00946505">
            <w:pPr>
              <w:suppressAutoHyphens w:val="0"/>
              <w:jc w:val="center"/>
              <w:rPr>
                <w:sz w:val="24"/>
                <w:szCs w:val="24"/>
                <w:lang w:eastAsia="ru-RU"/>
              </w:rPr>
            </w:pPr>
          </w:p>
        </w:tc>
        <w:tc>
          <w:tcPr>
            <w:tcW w:w="1902"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c>
          <w:tcPr>
            <w:tcW w:w="2519"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r>
      <w:tr w:rsidR="00946505" w:rsidRPr="00946505" w:rsidTr="00946505">
        <w:trPr>
          <w:trHeight w:val="214"/>
        </w:trPr>
        <w:tc>
          <w:tcPr>
            <w:tcW w:w="498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 xml:space="preserve"> Наименование показателя</w:t>
            </w:r>
          </w:p>
        </w:tc>
        <w:tc>
          <w:tcPr>
            <w:tcW w:w="1902" w:type="dxa"/>
            <w:vMerge w:val="restart"/>
            <w:tcBorders>
              <w:top w:val="single" w:sz="8" w:space="0" w:color="auto"/>
              <w:left w:val="single" w:sz="8" w:space="0" w:color="auto"/>
              <w:bottom w:val="nil"/>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Код расхода по бюджетной классификации</w:t>
            </w:r>
          </w:p>
        </w:tc>
        <w:tc>
          <w:tcPr>
            <w:tcW w:w="2519" w:type="dxa"/>
            <w:tcBorders>
              <w:top w:val="single" w:sz="8" w:space="0" w:color="auto"/>
              <w:left w:val="nil"/>
              <w:bottom w:val="nil"/>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 </w:t>
            </w:r>
          </w:p>
        </w:tc>
      </w:tr>
      <w:tr w:rsidR="00946505" w:rsidRPr="00946505" w:rsidTr="00946505">
        <w:trPr>
          <w:trHeight w:val="276"/>
        </w:trPr>
        <w:tc>
          <w:tcPr>
            <w:tcW w:w="4984"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1902" w:type="dxa"/>
            <w:vMerge/>
            <w:tcBorders>
              <w:top w:val="single" w:sz="8" w:space="0" w:color="auto"/>
              <w:left w:val="single" w:sz="8" w:space="0" w:color="auto"/>
              <w:bottom w:val="nil"/>
              <w:right w:val="single" w:sz="8" w:space="0" w:color="auto"/>
            </w:tcBorders>
            <w:vAlign w:val="center"/>
            <w:hideMark/>
          </w:tcPr>
          <w:p w:rsidR="00946505" w:rsidRPr="00946505" w:rsidRDefault="00946505" w:rsidP="00946505">
            <w:pPr>
              <w:suppressAutoHyphens w:val="0"/>
              <w:rPr>
                <w:sz w:val="24"/>
                <w:szCs w:val="24"/>
                <w:lang w:eastAsia="ru-RU"/>
              </w:rPr>
            </w:pPr>
          </w:p>
        </w:tc>
        <w:tc>
          <w:tcPr>
            <w:tcW w:w="2519" w:type="dxa"/>
            <w:vMerge w:val="restart"/>
            <w:tcBorders>
              <w:top w:val="nil"/>
              <w:left w:val="single" w:sz="8" w:space="0" w:color="auto"/>
              <w:bottom w:val="nil"/>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Исполнено</w:t>
            </w:r>
          </w:p>
        </w:tc>
      </w:tr>
      <w:tr w:rsidR="00946505" w:rsidRPr="00946505" w:rsidTr="00946505">
        <w:trPr>
          <w:trHeight w:val="276"/>
        </w:trPr>
        <w:tc>
          <w:tcPr>
            <w:tcW w:w="4984"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1902" w:type="dxa"/>
            <w:vMerge/>
            <w:tcBorders>
              <w:top w:val="single" w:sz="8" w:space="0" w:color="auto"/>
              <w:left w:val="single" w:sz="8" w:space="0" w:color="auto"/>
              <w:bottom w:val="nil"/>
              <w:right w:val="single" w:sz="8" w:space="0" w:color="auto"/>
            </w:tcBorders>
            <w:vAlign w:val="center"/>
            <w:hideMark/>
          </w:tcPr>
          <w:p w:rsidR="00946505" w:rsidRPr="00946505" w:rsidRDefault="00946505" w:rsidP="00946505">
            <w:pPr>
              <w:suppressAutoHyphens w:val="0"/>
              <w:rPr>
                <w:sz w:val="24"/>
                <w:szCs w:val="24"/>
                <w:lang w:eastAsia="ru-RU"/>
              </w:rPr>
            </w:pPr>
          </w:p>
        </w:tc>
        <w:tc>
          <w:tcPr>
            <w:tcW w:w="2519" w:type="dxa"/>
            <w:vMerge/>
            <w:tcBorders>
              <w:top w:val="nil"/>
              <w:left w:val="single" w:sz="8" w:space="0" w:color="auto"/>
              <w:bottom w:val="nil"/>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76"/>
        </w:trPr>
        <w:tc>
          <w:tcPr>
            <w:tcW w:w="4984"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1902" w:type="dxa"/>
            <w:vMerge/>
            <w:tcBorders>
              <w:top w:val="single" w:sz="8" w:space="0" w:color="auto"/>
              <w:left w:val="single" w:sz="8" w:space="0" w:color="auto"/>
              <w:bottom w:val="nil"/>
              <w:right w:val="single" w:sz="8" w:space="0" w:color="auto"/>
            </w:tcBorders>
            <w:vAlign w:val="center"/>
            <w:hideMark/>
          </w:tcPr>
          <w:p w:rsidR="00946505" w:rsidRPr="00946505" w:rsidRDefault="00946505" w:rsidP="00946505">
            <w:pPr>
              <w:suppressAutoHyphens w:val="0"/>
              <w:rPr>
                <w:sz w:val="24"/>
                <w:szCs w:val="24"/>
                <w:lang w:eastAsia="ru-RU"/>
              </w:rPr>
            </w:pPr>
          </w:p>
        </w:tc>
        <w:tc>
          <w:tcPr>
            <w:tcW w:w="2519" w:type="dxa"/>
            <w:vMerge/>
            <w:tcBorders>
              <w:top w:val="nil"/>
              <w:left w:val="single" w:sz="8" w:space="0" w:color="auto"/>
              <w:bottom w:val="nil"/>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76"/>
        </w:trPr>
        <w:tc>
          <w:tcPr>
            <w:tcW w:w="4984"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1902" w:type="dxa"/>
            <w:vMerge/>
            <w:tcBorders>
              <w:top w:val="single" w:sz="8" w:space="0" w:color="auto"/>
              <w:left w:val="single" w:sz="8" w:space="0" w:color="auto"/>
              <w:bottom w:val="nil"/>
              <w:right w:val="single" w:sz="8" w:space="0" w:color="auto"/>
            </w:tcBorders>
            <w:vAlign w:val="center"/>
            <w:hideMark/>
          </w:tcPr>
          <w:p w:rsidR="00946505" w:rsidRPr="00946505" w:rsidRDefault="00946505" w:rsidP="00946505">
            <w:pPr>
              <w:suppressAutoHyphens w:val="0"/>
              <w:rPr>
                <w:sz w:val="24"/>
                <w:szCs w:val="24"/>
                <w:lang w:eastAsia="ru-RU"/>
              </w:rPr>
            </w:pPr>
          </w:p>
        </w:tc>
        <w:tc>
          <w:tcPr>
            <w:tcW w:w="2519" w:type="dxa"/>
            <w:vMerge/>
            <w:tcBorders>
              <w:top w:val="nil"/>
              <w:left w:val="single" w:sz="8" w:space="0" w:color="auto"/>
              <w:bottom w:val="nil"/>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81"/>
        </w:trPr>
        <w:tc>
          <w:tcPr>
            <w:tcW w:w="4984"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1902" w:type="dxa"/>
            <w:vMerge/>
            <w:tcBorders>
              <w:top w:val="single" w:sz="8" w:space="0" w:color="auto"/>
              <w:left w:val="single" w:sz="8" w:space="0" w:color="auto"/>
              <w:bottom w:val="nil"/>
              <w:right w:val="single" w:sz="8" w:space="0" w:color="auto"/>
            </w:tcBorders>
            <w:vAlign w:val="center"/>
            <w:hideMark/>
          </w:tcPr>
          <w:p w:rsidR="00946505" w:rsidRPr="00946505" w:rsidRDefault="00946505" w:rsidP="00946505">
            <w:pPr>
              <w:suppressAutoHyphens w:val="0"/>
              <w:rPr>
                <w:sz w:val="24"/>
                <w:szCs w:val="24"/>
                <w:lang w:eastAsia="ru-RU"/>
              </w:rPr>
            </w:pPr>
          </w:p>
        </w:tc>
        <w:tc>
          <w:tcPr>
            <w:tcW w:w="2519" w:type="dxa"/>
            <w:vMerge/>
            <w:tcBorders>
              <w:top w:val="nil"/>
              <w:left w:val="single" w:sz="8" w:space="0" w:color="auto"/>
              <w:bottom w:val="nil"/>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9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w:t>
            </w:r>
          </w:p>
        </w:tc>
        <w:tc>
          <w:tcPr>
            <w:tcW w:w="1902" w:type="dxa"/>
            <w:tcBorders>
              <w:top w:val="nil"/>
              <w:left w:val="nil"/>
              <w:bottom w:val="single" w:sz="8" w:space="0" w:color="auto"/>
              <w:right w:val="nil"/>
            </w:tcBorders>
            <w:shd w:val="clear" w:color="auto" w:fill="auto"/>
            <w:noWrap/>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2</w:t>
            </w:r>
          </w:p>
        </w:tc>
        <w:tc>
          <w:tcPr>
            <w:tcW w:w="2519" w:type="dxa"/>
            <w:tcBorders>
              <w:top w:val="nil"/>
              <w:left w:val="single" w:sz="8" w:space="0" w:color="auto"/>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3</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bookmarkStart w:id="0" w:name="RANGE!A13"/>
            <w:r w:rsidRPr="00946505">
              <w:rPr>
                <w:sz w:val="24"/>
                <w:szCs w:val="24"/>
                <w:lang w:eastAsia="ru-RU"/>
              </w:rPr>
              <w:t>Расходы бюджета - всего</w:t>
            </w:r>
            <w:bookmarkEnd w:id="0"/>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000 9600 0000000000 000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25 610 149,16</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Функционирование высшего должностного лица субъекта Российской Федерации и муниципального образования</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000 0102 0000000000 000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974 938,27</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Глава муниципального образования</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000 0102 8800002110 000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918 627,27</w:t>
            </w:r>
          </w:p>
        </w:tc>
      </w:tr>
      <w:tr w:rsidR="00946505" w:rsidRPr="00946505" w:rsidTr="00946505">
        <w:trPr>
          <w:trHeight w:val="644"/>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000 0102 8800002110 100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918 627,27</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Расходы на выплаты персоналу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000 0102 8800002110 120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918 627,27</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Фонд оплаты труда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000 0102 8800002110 121</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705 550,35</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000 0102 8800002110 129</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213 076,92</w:t>
            </w:r>
          </w:p>
        </w:tc>
      </w:tr>
      <w:tr w:rsidR="00946505" w:rsidRPr="00946505" w:rsidTr="00946505">
        <w:trPr>
          <w:trHeight w:val="644"/>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Реализация мероприятий по обеспечению сбалансированности местных бюджетов в рамках государственной подпрограммы НСО "Управление государственными финансами в НСО на 2014-2019 годы" за счет средств областного бюджета</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000 0102 8800070510 000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56 311,00</w:t>
            </w:r>
          </w:p>
        </w:tc>
      </w:tr>
      <w:tr w:rsidR="00946505" w:rsidRPr="00946505" w:rsidTr="00946505">
        <w:trPr>
          <w:trHeight w:val="644"/>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000 0102 8800070510 100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56 311,00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Расходы на выплаты персоналу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000 0102 8800070510 120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56 311,00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Фонд оплаты труда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000 0102 8800070510 121</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43 249,55</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000 0102 8800070510 129</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13 061,45</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000 0104 0000000000 000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5 019 765,63</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Расходы на выплаты персоналу в целях обеспечения государственными (муниципальными) органами, казёнными учреждениями, органами управления государственными внебюджетными фондами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000 0104 8800000110 000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3 598 572,73</w:t>
            </w:r>
          </w:p>
        </w:tc>
      </w:tr>
      <w:tr w:rsidR="00946505" w:rsidRPr="00946505" w:rsidTr="00946505">
        <w:trPr>
          <w:trHeight w:val="644"/>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000 0104 8800000110 100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3 598 572,73</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Расходы на выплаты персоналу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000 0104 8800000110 120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3 598 572,73</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Фонд оплаты труда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000 0104 8800000110 121</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2 774 642,43</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000 0104 8800000110 129</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823 930,30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Центральный аппарат</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000 0104 8800002040 000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1 175 403,90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000 0104 8800002040 200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1 110 063,90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000 0104 8800002040 240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1 110 063,90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Закупка товаров, работ и услуг в </w:t>
            </w:r>
            <w:proofErr w:type="spellStart"/>
            <w:r w:rsidRPr="00946505">
              <w:rPr>
                <w:sz w:val="24"/>
                <w:szCs w:val="24"/>
                <w:lang w:eastAsia="ru-RU"/>
              </w:rPr>
              <w:t>сфереинформационно</w:t>
            </w:r>
            <w:proofErr w:type="spellEnd"/>
            <w:r w:rsidRPr="00946505">
              <w:rPr>
                <w:sz w:val="24"/>
                <w:szCs w:val="24"/>
                <w:lang w:eastAsia="ru-RU"/>
              </w:rPr>
              <w:t>-коммуникационных технологий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000 0104 8800002040 242</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276 203,51</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000 0104 8800002040 244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776 490,26</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энергетических ресурсов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000 0104 8800002040 247</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57 370,13</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Межбюджетные трансферты</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000 0104 </w:t>
            </w:r>
            <w:r w:rsidRPr="00946505">
              <w:rPr>
                <w:sz w:val="24"/>
                <w:szCs w:val="24"/>
                <w:lang w:eastAsia="ru-RU"/>
              </w:rPr>
              <w:lastRenderedPageBreak/>
              <w:t>8800002040 500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lastRenderedPageBreak/>
              <w:t>57 100,00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Иные межбюджетные трансферты</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000 0104 8800002040 540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57 100,00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бюджетные ассигнования</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000 0104 8800002040 800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8 240,00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Уплата налогов, сборов и иных платежей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000 0104 8800002040 850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8 240,00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Уплата прочих налогов, сборов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000 0104 8800002040 852</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8 240,00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8800070190</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000 0104 8800070190 000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000 0104 8800070190 200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000 0104 8800070190 240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000 0104 8800070190 244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100,00</w:t>
            </w:r>
          </w:p>
        </w:tc>
      </w:tr>
      <w:tr w:rsidR="00946505" w:rsidRPr="00946505" w:rsidTr="00946505">
        <w:trPr>
          <w:trHeight w:val="644"/>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Реализация мероприятий по обеспечению сбалансированности местных бюджетов в рамках государственной подпрограммы НСО "Управление государственными финансами в НСО на 2014-2019 годы" за счет средств областного бюджета</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000 0104 8800070510 000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245 689,00</w:t>
            </w:r>
          </w:p>
        </w:tc>
      </w:tr>
      <w:tr w:rsidR="00946505" w:rsidRPr="00946505" w:rsidTr="00946505">
        <w:trPr>
          <w:trHeight w:val="644"/>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000 0104 8800070510 100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245 689,00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Расходы на выплаты персоналу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000 0104 8800070510 120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245 689,00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Фонд оплаты труда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000 0104 8800070510 121</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188 701,40</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000 0104 8800070510 129</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56 987,60</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000 0106 0000000000 000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69 000,00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Центральный аппарат</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000 0106 8800002040 000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69 000,00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Межбюджетные трансферты</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000 0106 8800002040 500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69 000,00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межбюджетные трансферты</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000 0106 8800002040 540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69 000,00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Другие общегосударственные вопросы</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000 0113 0000000000 000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40 638,20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Оценка недвижимости, признание прав и регулирование отношений по государственной собственности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000 0113 8800009200 000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40 638,20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000 0113 8800009200 200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35 638,20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000 0113 8800009200 240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35 638,20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000 0113 8800009200 244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35 638,20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бюджетные ассигнования</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000 0113 8800009200 800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Уплата налогов, сборов и иных платежей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000 0113 8800009200 850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Уплата иных платежей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000 0113 8800009200 853</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Мобилизационная и вневойсковая подготовка</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000 0203 0000000000 000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346 000,00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8800051180</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000 0203 8800051180 000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346 000,00</w:t>
            </w:r>
          </w:p>
        </w:tc>
      </w:tr>
      <w:tr w:rsidR="00946505" w:rsidRPr="00946505" w:rsidTr="00946505">
        <w:trPr>
          <w:trHeight w:val="644"/>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000 0203 8800051180 100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341 400,00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Расходы на выплаты персоналу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000 0203 8800051180 120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341 400,00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Фонд оплаты труда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000 0203 8800051180 121</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263 655,40</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000 0203 8800051180 129</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77 744,60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000 0203 8800051180 200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4 600,00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000 0203 8800051180 240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4 600,00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000 0203 8800051180 244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4 600,00</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Защита населения и территории от чрезвычайных ситуаций природного и техногенного </w:t>
            </w:r>
            <w:proofErr w:type="gramStart"/>
            <w:r w:rsidRPr="00946505">
              <w:rPr>
                <w:sz w:val="24"/>
                <w:szCs w:val="24"/>
                <w:lang w:eastAsia="ru-RU"/>
              </w:rPr>
              <w:t>характера,  пожарная</w:t>
            </w:r>
            <w:proofErr w:type="gramEnd"/>
            <w:r w:rsidRPr="00946505">
              <w:rPr>
                <w:sz w:val="24"/>
                <w:szCs w:val="24"/>
                <w:lang w:eastAsia="ru-RU"/>
              </w:rPr>
              <w:t xml:space="preserve"> безопасность</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000 0310 0000000000 000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63 271,82</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8800002170</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000 0310 8800002170 000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63 271,82</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000 0310 8800002170 200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63 271,82</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000 0310 8800002170 240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63 271,82</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Закупка товаров, работ и услуг в сфере информационно-коммуникационных </w:t>
            </w:r>
            <w:r w:rsidRPr="00946505">
              <w:rPr>
                <w:sz w:val="24"/>
                <w:szCs w:val="24"/>
                <w:lang w:eastAsia="ru-RU"/>
              </w:rPr>
              <w:lastRenderedPageBreak/>
              <w:t>технологий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000 0310 8800002170 242</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7 722,00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000 0310 8800002170 244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55 549,82</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Дорожное хозяйство (дорожные фонды)</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000 0409 0000000000 000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877 126,90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Муниципальный дорожный фонд поселения</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000 0409 8800003010 000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843 126,90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000 0409 8800003010 200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843 126,90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000 0409 8800003010 240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843 126,90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000 0409 8800003010 244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843 126,90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8800009010</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000 0409 8800009010 000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000 0409 8800009010 200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000 0409 8800009010 240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000 0409 8800009010 244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Жилищное хозяйство</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000 0501 0000000000 000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1 500 000,00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8800003530</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000 0501 8800003530 000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1 500 000,00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Капитальные вложения в объекты государственной (муниципальной) собственности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000 0501 8800003530 400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1 500 000,00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Бюджетные инвестиции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000 0501 8800003530 410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1 500 000,00</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000 0501 8800003530 412</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1 500 000,00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Благоустройство</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000 0503 0000000000 000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4 438 591,71</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56000L5765</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56000L5765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1 988 799,67</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Капитальные вложения в объекты государственной (муниципальной) собственности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56000L5765 400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1 988 799,67</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Бюджетные инвестиции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56000L5765 410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1 988 799,67</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Бюджетные инвестиции в объекты капитального строительства государственной (муниципальной) собственности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56000L5765 414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1 988 799,67</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Уличное освещение</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000 0503 8800006010 000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1 361 660,96</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Закупка товаров, работ и услуг для обеспечения государственных </w:t>
            </w:r>
            <w:r w:rsidRPr="00946505">
              <w:rPr>
                <w:sz w:val="24"/>
                <w:szCs w:val="24"/>
                <w:lang w:eastAsia="ru-RU"/>
              </w:rPr>
              <w:lastRenderedPageBreak/>
              <w:t>(муниципальных)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000 0503 8800006010 200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1 361 660,96</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000 0503 8800006010 240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1 361 660,96</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000 0503 8800006010 244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893 181,38</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энергетических ресурсов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000 0503 8800006010 247</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468 479,58</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Места захоронений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000 0503 8800006040 000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701 628,34</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000 0503 8800006040 200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701 628,34</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000 0503 8800006040 240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701 628,34</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000 0503 8800006040 244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701 628,34</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Прочие мероприятия в области коммунального хозяйства</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000 0503 8800006050 000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352 502,74</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000 0503 8800006050 200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352 502,74</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000 0503 8800006050 240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352 502,74</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000 0503 8800006050 244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352 502,74</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8800009010</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000 0503 8800009010 000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000 0503 8800009010 200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000 0503 8800009010 240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000 0503 8800009010 244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34 000,00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Культура</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000 0801 0000000000 000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11 809 776,95</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Мероприятия в сфере культуры, кинематографии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000 0801 8800004400 000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5 487 253,05</w:t>
            </w:r>
          </w:p>
        </w:tc>
      </w:tr>
      <w:tr w:rsidR="00946505" w:rsidRPr="00946505" w:rsidTr="00946505">
        <w:trPr>
          <w:trHeight w:val="644"/>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000 0801 8800004400 100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3 146 300,00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Расходы на выплаты персоналу казенных учреждений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000 0801 8800004400 110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3 146 300,00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Фонд оплаты труда учреждений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000 0801 8800004400 111</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2 416 515,00</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Взносы по обязательному социальному страхованию на выплаты по оплате труда </w:t>
            </w:r>
            <w:r w:rsidRPr="00946505">
              <w:rPr>
                <w:sz w:val="24"/>
                <w:szCs w:val="24"/>
                <w:lang w:eastAsia="ru-RU"/>
              </w:rPr>
              <w:lastRenderedPageBreak/>
              <w:t>работников и иные выплаты работникам учреждений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000 0801 8800004400 119</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729 785,00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000 0801 8800004400 200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2 340 953,05</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000 0801 8800004400 240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2 340 953,05</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Закупка товаров, работ и услуг в </w:t>
            </w:r>
            <w:proofErr w:type="spellStart"/>
            <w:r w:rsidRPr="00946505">
              <w:rPr>
                <w:sz w:val="24"/>
                <w:szCs w:val="24"/>
                <w:lang w:eastAsia="ru-RU"/>
              </w:rPr>
              <w:t>сфереинформационно</w:t>
            </w:r>
            <w:proofErr w:type="spellEnd"/>
            <w:r w:rsidRPr="00946505">
              <w:rPr>
                <w:sz w:val="24"/>
                <w:szCs w:val="24"/>
                <w:lang w:eastAsia="ru-RU"/>
              </w:rPr>
              <w:t>-коммуникационных технологий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000 0801 8800004400 242</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77 106,00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000 0801 8800004400 244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1 194 449,33</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энергетических ресурсов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000 0801 8800004400 247</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1 069 397,72</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бюджетные ассигнования</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000 0801 8800004400 800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Уплата налогов, сборов и иных платежей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000 0801 8800004400 850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Уплата прочих налогов, сборов</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000 0801 8800004400 852</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Мероприятия в сфере культуры</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000 0801 8800004500 000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18 923,90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000 0801 8800004500 200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18 923,90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000 0801 8800004500 240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18 923,90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000 0801 8800004500 244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18 923,90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8800009010</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000 0801 8800009010 000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17 000,00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000 0801 8800009010 200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17 000,00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000 0801 8800009010 240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17 000,00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000 0801 8800009010 244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17 000,00</w:t>
            </w:r>
          </w:p>
        </w:tc>
      </w:tr>
      <w:tr w:rsidR="00946505" w:rsidRPr="00946505" w:rsidTr="00946505">
        <w:trPr>
          <w:trHeight w:val="644"/>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Реализация мероприятий по обеспечению сбалансированности местных бюджетов в рамках государственной подпрограммы НСО "Управление государственными финансами в НСО на 2014-2019 годы" за счет средств областного бюджета</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000 0801 8800070510 000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6 286 600,00</w:t>
            </w:r>
          </w:p>
        </w:tc>
      </w:tr>
      <w:tr w:rsidR="00946505" w:rsidRPr="00946505" w:rsidTr="00946505">
        <w:trPr>
          <w:trHeight w:val="644"/>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000 0801 8800070510 100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6 286 600,00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Расходы на выплаты персоналу казенных </w:t>
            </w:r>
            <w:r w:rsidRPr="00946505">
              <w:rPr>
                <w:sz w:val="24"/>
                <w:szCs w:val="24"/>
                <w:lang w:eastAsia="ru-RU"/>
              </w:rPr>
              <w:lastRenderedPageBreak/>
              <w:t>учреждений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 xml:space="preserve">000 0801 </w:t>
            </w:r>
            <w:r w:rsidRPr="00946505">
              <w:rPr>
                <w:sz w:val="24"/>
                <w:szCs w:val="24"/>
                <w:lang w:eastAsia="ru-RU"/>
              </w:rPr>
              <w:lastRenderedPageBreak/>
              <w:t>8800070510 110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lastRenderedPageBreak/>
              <w:t>6 286 600,00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Фонд оплаты труда учреждений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000 0801 8800070510 111</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4 831 100,07</w:t>
            </w:r>
          </w:p>
        </w:tc>
      </w:tr>
      <w:tr w:rsidR="00946505" w:rsidRPr="00946505" w:rsidTr="00946505">
        <w:trPr>
          <w:trHeight w:val="429"/>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000 0801 8800070510 119</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1 455 499,93</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Пенсионное обеспечение</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000 1001 0000000000 000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454 039,68</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Доплаты к пенсиям, дополнительное пенсионное обеспечение</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000 1001 8800004910 000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454 039,68</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Социальное обеспечение и иные выплаты населению</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000 1001 8800004910 300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454 039,68</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Публичные нормативные социальные выплаты гражданам</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000 1001 8800004910 310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454 039,68</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пенсии, социальные доплаты к пенсиям</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000 1001 8800004910 312</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454 039,68</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Массовый спорт</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000 1102 0000000000 000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17 000,00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8800009010</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000 1102 8800009010 000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17 000,00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Закупка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000 1102 8800009010 200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17 000,00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закупки товаров, работ и услуг для обеспечения государственных (муниципальных) нужд</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000 1102 8800009010 240</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17 000,00</w:t>
            </w:r>
          </w:p>
        </w:tc>
      </w:tr>
      <w:tr w:rsidR="00946505" w:rsidRPr="00946505" w:rsidTr="00946505">
        <w:trPr>
          <w:trHeight w:val="281"/>
        </w:trPr>
        <w:tc>
          <w:tcPr>
            <w:tcW w:w="4984"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Прочая закупка товаров, работ и услуг</w:t>
            </w:r>
          </w:p>
        </w:tc>
        <w:tc>
          <w:tcPr>
            <w:tcW w:w="1902" w:type="dxa"/>
            <w:tcBorders>
              <w:top w:val="nil"/>
              <w:left w:val="nil"/>
              <w:bottom w:val="single" w:sz="4"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000 1102 8800009010 244</w:t>
            </w:r>
          </w:p>
        </w:tc>
        <w:tc>
          <w:tcPr>
            <w:tcW w:w="2519"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17 000,00</w:t>
            </w:r>
          </w:p>
        </w:tc>
      </w:tr>
      <w:tr w:rsidR="00946505" w:rsidRPr="00946505" w:rsidTr="00946505">
        <w:trPr>
          <w:trHeight w:val="297"/>
        </w:trPr>
        <w:tc>
          <w:tcPr>
            <w:tcW w:w="4984" w:type="dxa"/>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Результат исполнения бюджета (дефицит / профицит)</w:t>
            </w:r>
          </w:p>
        </w:tc>
        <w:tc>
          <w:tcPr>
            <w:tcW w:w="1902" w:type="dxa"/>
            <w:tcBorders>
              <w:top w:val="nil"/>
              <w:left w:val="nil"/>
              <w:bottom w:val="single" w:sz="8" w:space="0" w:color="auto"/>
              <w:right w:val="nil"/>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000 9600 0000000000 000</w:t>
            </w:r>
          </w:p>
        </w:tc>
        <w:tc>
          <w:tcPr>
            <w:tcW w:w="2519" w:type="dxa"/>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-669 569,03</w:t>
            </w:r>
          </w:p>
        </w:tc>
      </w:tr>
    </w:tbl>
    <w:p w:rsidR="00946505" w:rsidRPr="00946505" w:rsidRDefault="00946505" w:rsidP="00946505">
      <w:pPr>
        <w:jc w:val="both"/>
        <w:rPr>
          <w:sz w:val="24"/>
          <w:szCs w:val="24"/>
          <w:lang w:eastAsia="ar-SA"/>
        </w:rPr>
      </w:pPr>
    </w:p>
    <w:tbl>
      <w:tblPr>
        <w:tblW w:w="9356" w:type="dxa"/>
        <w:tblInd w:w="108" w:type="dxa"/>
        <w:tblLook w:val="04A0" w:firstRow="1" w:lastRow="0" w:firstColumn="1" w:lastColumn="0" w:noHBand="0" w:noVBand="1"/>
      </w:tblPr>
      <w:tblGrid>
        <w:gridCol w:w="3760"/>
        <w:gridCol w:w="2460"/>
        <w:gridCol w:w="3136"/>
      </w:tblGrid>
      <w:tr w:rsidR="00946505" w:rsidRPr="00946505" w:rsidTr="00946505">
        <w:trPr>
          <w:trHeight w:val="1650"/>
        </w:trPr>
        <w:tc>
          <w:tcPr>
            <w:tcW w:w="3760"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c>
          <w:tcPr>
            <w:tcW w:w="5596" w:type="dxa"/>
            <w:gridSpan w:val="2"/>
            <w:tcBorders>
              <w:top w:val="nil"/>
              <w:left w:val="nil"/>
              <w:bottom w:val="nil"/>
              <w:right w:val="nil"/>
            </w:tcBorders>
            <w:shd w:val="clear" w:color="auto" w:fill="auto"/>
            <w:vAlign w:val="bottom"/>
            <w:hideMark/>
          </w:tcPr>
          <w:p w:rsidR="00946505" w:rsidRPr="00946505" w:rsidRDefault="00946505" w:rsidP="00240424">
            <w:pPr>
              <w:suppressAutoHyphens w:val="0"/>
              <w:jc w:val="right"/>
              <w:rPr>
                <w:sz w:val="24"/>
                <w:szCs w:val="24"/>
                <w:lang w:eastAsia="ru-RU"/>
              </w:rPr>
            </w:pPr>
            <w:r w:rsidRPr="00946505">
              <w:rPr>
                <w:sz w:val="24"/>
                <w:szCs w:val="24"/>
                <w:lang w:eastAsia="ru-RU"/>
              </w:rPr>
              <w:t>Приложение 3</w:t>
            </w:r>
            <w:r w:rsidRPr="00946505">
              <w:rPr>
                <w:sz w:val="24"/>
                <w:szCs w:val="24"/>
                <w:lang w:eastAsia="ru-RU"/>
              </w:rPr>
              <w:br/>
              <w:t>к решению тридцать первой сессии шестого созыва</w:t>
            </w:r>
            <w:r w:rsidRPr="00946505">
              <w:rPr>
                <w:sz w:val="24"/>
                <w:szCs w:val="24"/>
                <w:lang w:eastAsia="ru-RU"/>
              </w:rPr>
              <w:br/>
              <w:t xml:space="preserve">Совета депутатов Кировского сельсовета </w:t>
            </w:r>
            <w:r w:rsidRPr="00946505">
              <w:rPr>
                <w:sz w:val="24"/>
                <w:szCs w:val="24"/>
                <w:lang w:eastAsia="ru-RU"/>
              </w:rPr>
              <w:br/>
              <w:t xml:space="preserve">Тогучинского района Новосибирской области </w:t>
            </w:r>
            <w:r w:rsidRPr="00946505">
              <w:rPr>
                <w:sz w:val="24"/>
                <w:szCs w:val="24"/>
                <w:lang w:eastAsia="ru-RU"/>
              </w:rPr>
              <w:br/>
              <w:t xml:space="preserve">№ 156 от 30.05.2024 года «Об </w:t>
            </w:r>
            <w:proofErr w:type="gramStart"/>
            <w:r w:rsidRPr="00946505">
              <w:rPr>
                <w:sz w:val="24"/>
                <w:szCs w:val="24"/>
                <w:lang w:eastAsia="ru-RU"/>
              </w:rPr>
              <w:t>исполнении  бюджета</w:t>
            </w:r>
            <w:proofErr w:type="gramEnd"/>
            <w:r w:rsidRPr="00946505">
              <w:rPr>
                <w:sz w:val="24"/>
                <w:szCs w:val="24"/>
                <w:lang w:eastAsia="ru-RU"/>
              </w:rPr>
              <w:t xml:space="preserve"> Кировского сельсовета Тогучинского района Новосибирской области за 2023 год»</w:t>
            </w:r>
          </w:p>
        </w:tc>
      </w:tr>
      <w:tr w:rsidR="00946505" w:rsidRPr="00946505" w:rsidTr="00946505">
        <w:trPr>
          <w:trHeight w:val="1005"/>
        </w:trPr>
        <w:tc>
          <w:tcPr>
            <w:tcW w:w="9356" w:type="dxa"/>
            <w:gridSpan w:val="3"/>
            <w:tcBorders>
              <w:top w:val="nil"/>
              <w:left w:val="nil"/>
              <w:bottom w:val="nil"/>
              <w:right w:val="nil"/>
            </w:tcBorders>
            <w:shd w:val="clear" w:color="auto" w:fill="auto"/>
            <w:vAlign w:val="bottom"/>
            <w:hideMark/>
          </w:tcPr>
          <w:p w:rsidR="00946505" w:rsidRPr="00946505" w:rsidRDefault="00946505" w:rsidP="00946505">
            <w:pPr>
              <w:suppressAutoHyphens w:val="0"/>
              <w:jc w:val="center"/>
              <w:rPr>
                <w:sz w:val="24"/>
                <w:szCs w:val="24"/>
                <w:lang w:eastAsia="ru-RU"/>
              </w:rPr>
            </w:pPr>
            <w:r w:rsidRPr="00946505">
              <w:rPr>
                <w:sz w:val="24"/>
                <w:szCs w:val="24"/>
                <w:lang w:eastAsia="ru-RU"/>
              </w:rPr>
              <w:t>Источники финансирования дефицита бюджета Кировского сельсовета Тогучинского района Новосибирской области за 2023 год по кодам классификации источников финансирования дефицита бюджета</w:t>
            </w:r>
          </w:p>
        </w:tc>
      </w:tr>
      <w:tr w:rsidR="00946505" w:rsidRPr="00946505" w:rsidTr="00946505">
        <w:trPr>
          <w:trHeight w:val="270"/>
        </w:trPr>
        <w:tc>
          <w:tcPr>
            <w:tcW w:w="3760" w:type="dxa"/>
            <w:tcBorders>
              <w:top w:val="nil"/>
              <w:left w:val="nil"/>
              <w:bottom w:val="nil"/>
              <w:right w:val="nil"/>
            </w:tcBorders>
            <w:shd w:val="clear" w:color="auto" w:fill="auto"/>
            <w:noWrap/>
            <w:vAlign w:val="bottom"/>
            <w:hideMark/>
          </w:tcPr>
          <w:p w:rsidR="00946505" w:rsidRPr="00946505" w:rsidRDefault="00946505" w:rsidP="00946505">
            <w:pPr>
              <w:suppressAutoHyphens w:val="0"/>
              <w:jc w:val="center"/>
              <w:rPr>
                <w:rFonts w:ascii="Arial CYR" w:hAnsi="Arial CYR" w:cs="Arial CYR"/>
                <w:sz w:val="24"/>
                <w:szCs w:val="24"/>
                <w:lang w:eastAsia="ru-RU"/>
              </w:rPr>
            </w:pPr>
          </w:p>
        </w:tc>
        <w:tc>
          <w:tcPr>
            <w:tcW w:w="2460"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c>
          <w:tcPr>
            <w:tcW w:w="3136"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r>
      <w:tr w:rsidR="00946505" w:rsidRPr="00946505" w:rsidTr="00946505">
        <w:trPr>
          <w:trHeight w:val="276"/>
        </w:trPr>
        <w:tc>
          <w:tcPr>
            <w:tcW w:w="37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 xml:space="preserve"> Наименование показателя</w:t>
            </w:r>
          </w:p>
        </w:tc>
        <w:tc>
          <w:tcPr>
            <w:tcW w:w="24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Код источника финансирования дефицита бюджета по бюджетной классификации</w:t>
            </w:r>
          </w:p>
        </w:tc>
        <w:tc>
          <w:tcPr>
            <w:tcW w:w="313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Исполнено</w:t>
            </w:r>
          </w:p>
        </w:tc>
      </w:tr>
      <w:tr w:rsidR="00946505" w:rsidRPr="00946505" w:rsidTr="00946505">
        <w:trPr>
          <w:trHeight w:val="276"/>
        </w:trPr>
        <w:tc>
          <w:tcPr>
            <w:tcW w:w="3760"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2460" w:type="dxa"/>
            <w:vMerge/>
            <w:tcBorders>
              <w:top w:val="single" w:sz="8" w:space="0" w:color="auto"/>
              <w:left w:val="single" w:sz="8" w:space="0" w:color="auto"/>
              <w:bottom w:val="single" w:sz="4" w:space="0" w:color="000000"/>
              <w:right w:val="single" w:sz="8" w:space="0" w:color="auto"/>
            </w:tcBorders>
            <w:vAlign w:val="center"/>
            <w:hideMark/>
          </w:tcPr>
          <w:p w:rsidR="00946505" w:rsidRPr="00946505" w:rsidRDefault="00946505" w:rsidP="00946505">
            <w:pPr>
              <w:suppressAutoHyphens w:val="0"/>
              <w:rPr>
                <w:sz w:val="24"/>
                <w:szCs w:val="24"/>
                <w:lang w:eastAsia="ru-RU"/>
              </w:rPr>
            </w:pPr>
          </w:p>
        </w:tc>
        <w:tc>
          <w:tcPr>
            <w:tcW w:w="3136" w:type="dxa"/>
            <w:vMerge/>
            <w:tcBorders>
              <w:top w:val="single" w:sz="8" w:space="0" w:color="auto"/>
              <w:left w:val="single" w:sz="8" w:space="0" w:color="auto"/>
              <w:bottom w:val="single" w:sz="4" w:space="0" w:color="000000"/>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76"/>
        </w:trPr>
        <w:tc>
          <w:tcPr>
            <w:tcW w:w="3760"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2460" w:type="dxa"/>
            <w:vMerge/>
            <w:tcBorders>
              <w:top w:val="single" w:sz="8" w:space="0" w:color="auto"/>
              <w:left w:val="single" w:sz="8" w:space="0" w:color="auto"/>
              <w:bottom w:val="single" w:sz="4" w:space="0" w:color="000000"/>
              <w:right w:val="single" w:sz="8" w:space="0" w:color="auto"/>
            </w:tcBorders>
            <w:vAlign w:val="center"/>
            <w:hideMark/>
          </w:tcPr>
          <w:p w:rsidR="00946505" w:rsidRPr="00946505" w:rsidRDefault="00946505" w:rsidP="00946505">
            <w:pPr>
              <w:suppressAutoHyphens w:val="0"/>
              <w:rPr>
                <w:sz w:val="24"/>
                <w:szCs w:val="24"/>
                <w:lang w:eastAsia="ru-RU"/>
              </w:rPr>
            </w:pPr>
          </w:p>
        </w:tc>
        <w:tc>
          <w:tcPr>
            <w:tcW w:w="3136" w:type="dxa"/>
            <w:vMerge/>
            <w:tcBorders>
              <w:top w:val="single" w:sz="8" w:space="0" w:color="auto"/>
              <w:left w:val="single" w:sz="8" w:space="0" w:color="auto"/>
              <w:bottom w:val="single" w:sz="4" w:space="0" w:color="000000"/>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76"/>
        </w:trPr>
        <w:tc>
          <w:tcPr>
            <w:tcW w:w="3760"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2460" w:type="dxa"/>
            <w:vMerge/>
            <w:tcBorders>
              <w:top w:val="single" w:sz="8" w:space="0" w:color="auto"/>
              <w:left w:val="single" w:sz="8" w:space="0" w:color="auto"/>
              <w:bottom w:val="single" w:sz="4" w:space="0" w:color="000000"/>
              <w:right w:val="single" w:sz="8" w:space="0" w:color="auto"/>
            </w:tcBorders>
            <w:vAlign w:val="center"/>
            <w:hideMark/>
          </w:tcPr>
          <w:p w:rsidR="00946505" w:rsidRPr="00946505" w:rsidRDefault="00946505" w:rsidP="00946505">
            <w:pPr>
              <w:suppressAutoHyphens w:val="0"/>
              <w:rPr>
                <w:sz w:val="24"/>
                <w:szCs w:val="24"/>
                <w:lang w:eastAsia="ru-RU"/>
              </w:rPr>
            </w:pPr>
          </w:p>
        </w:tc>
        <w:tc>
          <w:tcPr>
            <w:tcW w:w="3136" w:type="dxa"/>
            <w:vMerge/>
            <w:tcBorders>
              <w:top w:val="single" w:sz="8" w:space="0" w:color="auto"/>
              <w:left w:val="single" w:sz="8" w:space="0" w:color="auto"/>
              <w:bottom w:val="single" w:sz="4" w:space="0" w:color="000000"/>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76"/>
        </w:trPr>
        <w:tc>
          <w:tcPr>
            <w:tcW w:w="3760"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2460" w:type="dxa"/>
            <w:vMerge/>
            <w:tcBorders>
              <w:top w:val="single" w:sz="8" w:space="0" w:color="auto"/>
              <w:left w:val="single" w:sz="8" w:space="0" w:color="auto"/>
              <w:bottom w:val="single" w:sz="4" w:space="0" w:color="000000"/>
              <w:right w:val="single" w:sz="8" w:space="0" w:color="auto"/>
            </w:tcBorders>
            <w:vAlign w:val="center"/>
            <w:hideMark/>
          </w:tcPr>
          <w:p w:rsidR="00946505" w:rsidRPr="00946505" w:rsidRDefault="00946505" w:rsidP="00946505">
            <w:pPr>
              <w:suppressAutoHyphens w:val="0"/>
              <w:rPr>
                <w:sz w:val="24"/>
                <w:szCs w:val="24"/>
                <w:lang w:eastAsia="ru-RU"/>
              </w:rPr>
            </w:pPr>
          </w:p>
        </w:tc>
        <w:tc>
          <w:tcPr>
            <w:tcW w:w="3136" w:type="dxa"/>
            <w:vMerge/>
            <w:tcBorders>
              <w:top w:val="single" w:sz="8" w:space="0" w:color="auto"/>
              <w:left w:val="single" w:sz="8" w:space="0" w:color="auto"/>
              <w:bottom w:val="single" w:sz="4" w:space="0" w:color="000000"/>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76"/>
        </w:trPr>
        <w:tc>
          <w:tcPr>
            <w:tcW w:w="3760"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2460" w:type="dxa"/>
            <w:vMerge/>
            <w:tcBorders>
              <w:top w:val="single" w:sz="8" w:space="0" w:color="auto"/>
              <w:left w:val="single" w:sz="8" w:space="0" w:color="auto"/>
              <w:bottom w:val="single" w:sz="4" w:space="0" w:color="000000"/>
              <w:right w:val="single" w:sz="8" w:space="0" w:color="auto"/>
            </w:tcBorders>
            <w:vAlign w:val="center"/>
            <w:hideMark/>
          </w:tcPr>
          <w:p w:rsidR="00946505" w:rsidRPr="00946505" w:rsidRDefault="00946505" w:rsidP="00946505">
            <w:pPr>
              <w:suppressAutoHyphens w:val="0"/>
              <w:rPr>
                <w:sz w:val="24"/>
                <w:szCs w:val="24"/>
                <w:lang w:eastAsia="ru-RU"/>
              </w:rPr>
            </w:pPr>
          </w:p>
        </w:tc>
        <w:tc>
          <w:tcPr>
            <w:tcW w:w="3136" w:type="dxa"/>
            <w:vMerge/>
            <w:tcBorders>
              <w:top w:val="single" w:sz="8" w:space="0" w:color="auto"/>
              <w:left w:val="single" w:sz="8" w:space="0" w:color="auto"/>
              <w:bottom w:val="single" w:sz="4" w:space="0" w:color="000000"/>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240424">
        <w:trPr>
          <w:trHeight w:val="276"/>
        </w:trPr>
        <w:tc>
          <w:tcPr>
            <w:tcW w:w="3760" w:type="dxa"/>
            <w:vMerge/>
            <w:tcBorders>
              <w:top w:val="single" w:sz="8" w:space="0" w:color="auto"/>
              <w:left w:val="single" w:sz="8" w:space="0" w:color="auto"/>
              <w:bottom w:val="single" w:sz="4" w:space="0" w:color="auto"/>
              <w:right w:val="single" w:sz="8" w:space="0" w:color="auto"/>
            </w:tcBorders>
            <w:vAlign w:val="center"/>
            <w:hideMark/>
          </w:tcPr>
          <w:p w:rsidR="00946505" w:rsidRPr="00946505" w:rsidRDefault="00946505" w:rsidP="00946505">
            <w:pPr>
              <w:suppressAutoHyphens w:val="0"/>
              <w:rPr>
                <w:sz w:val="24"/>
                <w:szCs w:val="24"/>
                <w:lang w:eastAsia="ru-RU"/>
              </w:rPr>
            </w:pPr>
          </w:p>
        </w:tc>
        <w:tc>
          <w:tcPr>
            <w:tcW w:w="2460" w:type="dxa"/>
            <w:vMerge/>
            <w:tcBorders>
              <w:top w:val="single" w:sz="8" w:space="0" w:color="auto"/>
              <w:left w:val="single" w:sz="8" w:space="0" w:color="auto"/>
              <w:bottom w:val="single" w:sz="4" w:space="0" w:color="000000"/>
              <w:right w:val="single" w:sz="8" w:space="0" w:color="auto"/>
            </w:tcBorders>
            <w:vAlign w:val="center"/>
            <w:hideMark/>
          </w:tcPr>
          <w:p w:rsidR="00946505" w:rsidRPr="00946505" w:rsidRDefault="00946505" w:rsidP="00946505">
            <w:pPr>
              <w:suppressAutoHyphens w:val="0"/>
              <w:rPr>
                <w:sz w:val="24"/>
                <w:szCs w:val="24"/>
                <w:lang w:eastAsia="ru-RU"/>
              </w:rPr>
            </w:pPr>
          </w:p>
        </w:tc>
        <w:tc>
          <w:tcPr>
            <w:tcW w:w="3136" w:type="dxa"/>
            <w:vMerge/>
            <w:tcBorders>
              <w:top w:val="single" w:sz="8" w:space="0" w:color="auto"/>
              <w:left w:val="single" w:sz="8" w:space="0" w:color="auto"/>
              <w:bottom w:val="single" w:sz="4" w:space="0" w:color="000000"/>
              <w:right w:val="single" w:sz="8" w:space="0" w:color="auto"/>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70"/>
        </w:trPr>
        <w:tc>
          <w:tcPr>
            <w:tcW w:w="3760" w:type="dxa"/>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w:t>
            </w:r>
          </w:p>
        </w:tc>
        <w:tc>
          <w:tcPr>
            <w:tcW w:w="2460"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2</w:t>
            </w:r>
          </w:p>
        </w:tc>
        <w:tc>
          <w:tcPr>
            <w:tcW w:w="3136"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5</w:t>
            </w:r>
          </w:p>
        </w:tc>
      </w:tr>
      <w:tr w:rsidR="00946505" w:rsidRPr="00946505" w:rsidTr="00946505">
        <w:trPr>
          <w:trHeight w:val="390"/>
        </w:trPr>
        <w:tc>
          <w:tcPr>
            <w:tcW w:w="3760"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bookmarkStart w:id="1" w:name="RANGE!A12"/>
            <w:r w:rsidRPr="00946505">
              <w:rPr>
                <w:sz w:val="24"/>
                <w:szCs w:val="24"/>
                <w:lang w:eastAsia="ru-RU"/>
              </w:rPr>
              <w:t>Источники финансирования дефицита бюджетов - всего</w:t>
            </w:r>
            <w:bookmarkEnd w:id="1"/>
          </w:p>
        </w:tc>
        <w:tc>
          <w:tcPr>
            <w:tcW w:w="2460"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w:t>
            </w:r>
          </w:p>
        </w:tc>
        <w:tc>
          <w:tcPr>
            <w:tcW w:w="3136"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669 569,03</w:t>
            </w:r>
          </w:p>
        </w:tc>
      </w:tr>
      <w:tr w:rsidR="00946505" w:rsidRPr="00946505" w:rsidTr="00946505">
        <w:trPr>
          <w:trHeight w:val="255"/>
        </w:trPr>
        <w:tc>
          <w:tcPr>
            <w:tcW w:w="3760"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lastRenderedPageBreak/>
              <w:t>источники внутреннего финансирования бюджетов</w:t>
            </w:r>
          </w:p>
        </w:tc>
        <w:tc>
          <w:tcPr>
            <w:tcW w:w="2460"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000 01 00 00 00 00 0000 000</w:t>
            </w:r>
          </w:p>
        </w:tc>
        <w:tc>
          <w:tcPr>
            <w:tcW w:w="3136"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w:t>
            </w:r>
          </w:p>
        </w:tc>
      </w:tr>
      <w:tr w:rsidR="00946505" w:rsidRPr="00946505" w:rsidTr="00946505">
        <w:trPr>
          <w:trHeight w:val="255"/>
        </w:trPr>
        <w:tc>
          <w:tcPr>
            <w:tcW w:w="3760"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Изменение остатков средств</w:t>
            </w:r>
          </w:p>
        </w:tc>
        <w:tc>
          <w:tcPr>
            <w:tcW w:w="2460"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000 01 05 00 00 00 0000 000</w:t>
            </w:r>
          </w:p>
        </w:tc>
        <w:tc>
          <w:tcPr>
            <w:tcW w:w="3136"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669 569,03</w:t>
            </w:r>
          </w:p>
        </w:tc>
      </w:tr>
      <w:tr w:rsidR="00946505" w:rsidRPr="00946505" w:rsidTr="00946505">
        <w:trPr>
          <w:trHeight w:val="255"/>
        </w:trPr>
        <w:tc>
          <w:tcPr>
            <w:tcW w:w="3760"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Увеличение остатков средств бюджетов</w:t>
            </w:r>
          </w:p>
        </w:tc>
        <w:tc>
          <w:tcPr>
            <w:tcW w:w="2460"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000 01 05 00 00 00 0000 500</w:t>
            </w:r>
          </w:p>
        </w:tc>
        <w:tc>
          <w:tcPr>
            <w:tcW w:w="3136"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-24 940 580,13</w:t>
            </w:r>
          </w:p>
        </w:tc>
      </w:tr>
      <w:tr w:rsidR="00946505" w:rsidRPr="00946505" w:rsidTr="00946505">
        <w:trPr>
          <w:trHeight w:val="390"/>
        </w:trPr>
        <w:tc>
          <w:tcPr>
            <w:tcW w:w="3760"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Увеличение прочих остатков денежных средств бюджетов сельских поселений</w:t>
            </w:r>
          </w:p>
        </w:tc>
        <w:tc>
          <w:tcPr>
            <w:tcW w:w="2460"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000 01 05 02 01 10 0000 510</w:t>
            </w:r>
          </w:p>
        </w:tc>
        <w:tc>
          <w:tcPr>
            <w:tcW w:w="3136"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-24 940 580,13</w:t>
            </w:r>
          </w:p>
        </w:tc>
      </w:tr>
      <w:tr w:rsidR="00946505" w:rsidRPr="00946505" w:rsidTr="00946505">
        <w:trPr>
          <w:trHeight w:val="255"/>
        </w:trPr>
        <w:tc>
          <w:tcPr>
            <w:tcW w:w="3760" w:type="dxa"/>
            <w:tcBorders>
              <w:top w:val="nil"/>
              <w:left w:val="single" w:sz="8" w:space="0" w:color="auto"/>
              <w:bottom w:val="single" w:sz="4"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Уменьшение остатков средств бюджетов</w:t>
            </w:r>
          </w:p>
        </w:tc>
        <w:tc>
          <w:tcPr>
            <w:tcW w:w="2460"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000 01 05 00 00 00 0000 600</w:t>
            </w:r>
          </w:p>
        </w:tc>
        <w:tc>
          <w:tcPr>
            <w:tcW w:w="3136" w:type="dxa"/>
            <w:tcBorders>
              <w:top w:val="nil"/>
              <w:left w:val="nil"/>
              <w:bottom w:val="single" w:sz="4"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25 610 149,16</w:t>
            </w:r>
          </w:p>
        </w:tc>
      </w:tr>
      <w:tr w:rsidR="00946505" w:rsidRPr="00946505" w:rsidTr="00946505">
        <w:trPr>
          <w:trHeight w:val="405"/>
        </w:trPr>
        <w:tc>
          <w:tcPr>
            <w:tcW w:w="3760" w:type="dxa"/>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Уменьшение прочих остатков денежных средств бюджетов сельских поселений</w:t>
            </w:r>
          </w:p>
        </w:tc>
        <w:tc>
          <w:tcPr>
            <w:tcW w:w="2460"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000 01 05 02 01 10 0000 610</w:t>
            </w:r>
          </w:p>
        </w:tc>
        <w:tc>
          <w:tcPr>
            <w:tcW w:w="3136"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25 610 149,16</w:t>
            </w:r>
          </w:p>
        </w:tc>
      </w:tr>
      <w:tr w:rsidR="00946505" w:rsidRPr="00946505" w:rsidTr="00946505">
        <w:trPr>
          <w:trHeight w:val="255"/>
        </w:trPr>
        <w:tc>
          <w:tcPr>
            <w:tcW w:w="3760" w:type="dxa"/>
            <w:tcBorders>
              <w:top w:val="nil"/>
              <w:left w:val="nil"/>
              <w:bottom w:val="nil"/>
              <w:right w:val="nil"/>
            </w:tcBorders>
            <w:shd w:val="clear" w:color="auto" w:fill="auto"/>
            <w:noWrap/>
            <w:vAlign w:val="bottom"/>
            <w:hideMark/>
          </w:tcPr>
          <w:p w:rsidR="00946505" w:rsidRPr="00946505" w:rsidRDefault="00946505" w:rsidP="00946505">
            <w:pPr>
              <w:suppressAutoHyphens w:val="0"/>
              <w:jc w:val="right"/>
              <w:rPr>
                <w:rFonts w:ascii="Arial CYR" w:hAnsi="Arial CYR" w:cs="Arial CYR"/>
                <w:sz w:val="24"/>
                <w:szCs w:val="24"/>
                <w:lang w:eastAsia="ru-RU"/>
              </w:rPr>
            </w:pPr>
          </w:p>
        </w:tc>
        <w:tc>
          <w:tcPr>
            <w:tcW w:w="2460"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c>
          <w:tcPr>
            <w:tcW w:w="3136" w:type="dxa"/>
            <w:tcBorders>
              <w:top w:val="nil"/>
              <w:left w:val="nil"/>
              <w:bottom w:val="nil"/>
              <w:right w:val="nil"/>
            </w:tcBorders>
            <w:shd w:val="clear" w:color="auto" w:fill="auto"/>
            <w:noWrap/>
            <w:vAlign w:val="bottom"/>
            <w:hideMark/>
          </w:tcPr>
          <w:p w:rsidR="00946505" w:rsidRPr="00946505" w:rsidRDefault="00946505" w:rsidP="00946505">
            <w:pPr>
              <w:suppressAutoHyphens w:val="0"/>
              <w:jc w:val="center"/>
              <w:rPr>
                <w:sz w:val="24"/>
                <w:szCs w:val="24"/>
                <w:lang w:eastAsia="ru-RU"/>
              </w:rPr>
            </w:pPr>
          </w:p>
        </w:tc>
      </w:tr>
    </w:tbl>
    <w:p w:rsidR="00946505" w:rsidRPr="00946505" w:rsidRDefault="00946505" w:rsidP="00946505">
      <w:pPr>
        <w:jc w:val="both"/>
        <w:rPr>
          <w:sz w:val="24"/>
          <w:szCs w:val="24"/>
          <w:lang w:eastAsia="ar-SA"/>
        </w:rPr>
      </w:pPr>
      <w:r w:rsidRPr="00946505">
        <w:rPr>
          <w:sz w:val="24"/>
          <w:szCs w:val="24"/>
          <w:lang w:eastAsia="ar-SA"/>
        </w:rPr>
        <w:t>---------------------------------------------------------------------------------------------------------</w:t>
      </w:r>
    </w:p>
    <w:p w:rsidR="00946505" w:rsidRPr="00946505" w:rsidRDefault="00946505" w:rsidP="00946505">
      <w:pPr>
        <w:suppressAutoHyphens w:val="0"/>
        <w:jc w:val="center"/>
        <w:rPr>
          <w:b/>
          <w:sz w:val="24"/>
          <w:szCs w:val="24"/>
          <w:lang w:eastAsia="ru-RU"/>
        </w:rPr>
      </w:pPr>
    </w:p>
    <w:p w:rsidR="00946505" w:rsidRPr="00946505" w:rsidRDefault="00946505" w:rsidP="00946505">
      <w:pPr>
        <w:suppressAutoHyphens w:val="0"/>
        <w:jc w:val="center"/>
        <w:rPr>
          <w:sz w:val="24"/>
          <w:szCs w:val="24"/>
          <w:lang w:eastAsia="ru-RU"/>
        </w:rPr>
      </w:pPr>
      <w:r w:rsidRPr="00946505">
        <w:rPr>
          <w:sz w:val="24"/>
          <w:szCs w:val="24"/>
          <w:lang w:eastAsia="ru-RU"/>
        </w:rPr>
        <w:t>СОВЕТ ДЕПУТАТОВ</w:t>
      </w:r>
    </w:p>
    <w:p w:rsidR="00946505" w:rsidRPr="00946505" w:rsidRDefault="00946505" w:rsidP="00946505">
      <w:pPr>
        <w:suppressAutoHyphens w:val="0"/>
        <w:jc w:val="center"/>
        <w:rPr>
          <w:sz w:val="24"/>
          <w:szCs w:val="24"/>
          <w:lang w:eastAsia="ru-RU"/>
        </w:rPr>
      </w:pPr>
      <w:r w:rsidRPr="00946505">
        <w:rPr>
          <w:sz w:val="24"/>
          <w:szCs w:val="24"/>
          <w:lang w:eastAsia="ru-RU"/>
        </w:rPr>
        <w:t xml:space="preserve">        КИРОВСКОГО СЕЛЬСОВЕТА                         </w:t>
      </w:r>
    </w:p>
    <w:p w:rsidR="00946505" w:rsidRPr="00946505" w:rsidRDefault="00946505" w:rsidP="00946505">
      <w:pPr>
        <w:suppressAutoHyphens w:val="0"/>
        <w:jc w:val="center"/>
        <w:rPr>
          <w:sz w:val="24"/>
          <w:szCs w:val="24"/>
          <w:lang w:eastAsia="ru-RU"/>
        </w:rPr>
      </w:pPr>
      <w:r w:rsidRPr="00946505">
        <w:rPr>
          <w:sz w:val="24"/>
          <w:szCs w:val="24"/>
          <w:lang w:eastAsia="ru-RU"/>
        </w:rPr>
        <w:t>ТОГУЧИНСКОГО РАЙОНА</w:t>
      </w:r>
    </w:p>
    <w:p w:rsidR="00946505" w:rsidRPr="00946505" w:rsidRDefault="00946505" w:rsidP="00946505">
      <w:pPr>
        <w:suppressAutoHyphens w:val="0"/>
        <w:jc w:val="center"/>
        <w:rPr>
          <w:sz w:val="24"/>
          <w:szCs w:val="24"/>
          <w:lang w:eastAsia="ru-RU"/>
        </w:rPr>
      </w:pPr>
      <w:r w:rsidRPr="00946505">
        <w:rPr>
          <w:sz w:val="24"/>
          <w:szCs w:val="24"/>
          <w:lang w:eastAsia="ru-RU"/>
        </w:rPr>
        <w:t>НОВОСИБИРСКОЙ ОБЛАСТИ</w:t>
      </w:r>
    </w:p>
    <w:p w:rsidR="00946505" w:rsidRPr="00946505" w:rsidRDefault="00946505" w:rsidP="00946505">
      <w:pPr>
        <w:suppressAutoHyphens w:val="0"/>
        <w:jc w:val="center"/>
        <w:rPr>
          <w:sz w:val="24"/>
          <w:szCs w:val="24"/>
          <w:lang w:eastAsia="ru-RU"/>
        </w:rPr>
      </w:pPr>
    </w:p>
    <w:p w:rsidR="00946505" w:rsidRPr="00946505" w:rsidRDefault="00946505" w:rsidP="00946505">
      <w:pPr>
        <w:suppressAutoHyphens w:val="0"/>
        <w:jc w:val="center"/>
        <w:rPr>
          <w:sz w:val="24"/>
          <w:szCs w:val="24"/>
          <w:lang w:eastAsia="ru-RU"/>
        </w:rPr>
      </w:pPr>
      <w:r w:rsidRPr="00946505">
        <w:rPr>
          <w:sz w:val="24"/>
          <w:szCs w:val="24"/>
          <w:lang w:eastAsia="ru-RU"/>
        </w:rPr>
        <w:t>РЕШЕНИЕ</w:t>
      </w:r>
    </w:p>
    <w:p w:rsidR="00946505" w:rsidRPr="00946505" w:rsidRDefault="00946505" w:rsidP="00946505">
      <w:pPr>
        <w:suppressAutoHyphens w:val="0"/>
        <w:jc w:val="center"/>
        <w:rPr>
          <w:sz w:val="24"/>
          <w:szCs w:val="24"/>
          <w:lang w:eastAsia="ru-RU"/>
        </w:rPr>
      </w:pPr>
      <w:r w:rsidRPr="00946505">
        <w:rPr>
          <w:sz w:val="24"/>
          <w:szCs w:val="24"/>
          <w:lang w:eastAsia="ru-RU"/>
        </w:rPr>
        <w:t>тридцать первой сессии шестого созыва</w:t>
      </w:r>
    </w:p>
    <w:p w:rsidR="00946505" w:rsidRPr="00946505" w:rsidRDefault="00946505" w:rsidP="00946505">
      <w:pPr>
        <w:suppressAutoHyphens w:val="0"/>
        <w:jc w:val="center"/>
        <w:rPr>
          <w:sz w:val="24"/>
          <w:szCs w:val="24"/>
          <w:lang w:eastAsia="ru-RU"/>
        </w:rPr>
      </w:pPr>
    </w:p>
    <w:p w:rsidR="00946505" w:rsidRPr="00946505" w:rsidRDefault="00946505" w:rsidP="00946505">
      <w:pPr>
        <w:suppressAutoHyphens w:val="0"/>
        <w:jc w:val="center"/>
        <w:rPr>
          <w:sz w:val="24"/>
          <w:szCs w:val="24"/>
          <w:lang w:eastAsia="ru-RU"/>
        </w:rPr>
      </w:pPr>
      <w:r w:rsidRPr="00946505">
        <w:rPr>
          <w:sz w:val="24"/>
          <w:szCs w:val="24"/>
          <w:lang w:eastAsia="ru-RU"/>
        </w:rPr>
        <w:t>30.05.2024</w:t>
      </w:r>
      <w:r w:rsidRPr="00946505">
        <w:rPr>
          <w:color w:val="FF0000"/>
          <w:sz w:val="24"/>
          <w:szCs w:val="24"/>
          <w:lang w:eastAsia="ru-RU"/>
        </w:rPr>
        <w:t xml:space="preserve">   </w:t>
      </w:r>
      <w:r w:rsidRPr="00946505">
        <w:rPr>
          <w:sz w:val="24"/>
          <w:szCs w:val="24"/>
          <w:lang w:eastAsia="ru-RU"/>
        </w:rPr>
        <w:t xml:space="preserve">                                  с. </w:t>
      </w:r>
      <w:proofErr w:type="spellStart"/>
      <w:r w:rsidRPr="00946505">
        <w:rPr>
          <w:sz w:val="24"/>
          <w:szCs w:val="24"/>
          <w:lang w:eastAsia="ru-RU"/>
        </w:rPr>
        <w:t>Березиково</w:t>
      </w:r>
      <w:proofErr w:type="spellEnd"/>
      <w:r w:rsidRPr="00946505">
        <w:rPr>
          <w:sz w:val="24"/>
          <w:szCs w:val="24"/>
          <w:lang w:eastAsia="ru-RU"/>
        </w:rPr>
        <w:t xml:space="preserve">                                           №157 </w:t>
      </w:r>
    </w:p>
    <w:p w:rsidR="00946505" w:rsidRPr="00946505" w:rsidRDefault="00946505" w:rsidP="00946505">
      <w:pPr>
        <w:tabs>
          <w:tab w:val="left" w:pos="3060"/>
        </w:tabs>
        <w:suppressAutoHyphens w:val="0"/>
        <w:spacing w:line="240" w:lineRule="exact"/>
        <w:jc w:val="center"/>
        <w:rPr>
          <w:bCs/>
          <w:sz w:val="24"/>
          <w:szCs w:val="24"/>
          <w:highlight w:val="yellow"/>
          <w:lang w:eastAsia="ru-RU"/>
        </w:rPr>
      </w:pPr>
    </w:p>
    <w:p w:rsidR="00946505" w:rsidRPr="00946505" w:rsidRDefault="00946505" w:rsidP="00946505">
      <w:pPr>
        <w:tabs>
          <w:tab w:val="left" w:pos="3060"/>
        </w:tabs>
        <w:suppressAutoHyphens w:val="0"/>
        <w:spacing w:line="240" w:lineRule="exact"/>
        <w:jc w:val="center"/>
        <w:rPr>
          <w:bCs/>
          <w:sz w:val="24"/>
          <w:szCs w:val="24"/>
          <w:highlight w:val="yellow"/>
          <w:lang w:eastAsia="ru-RU"/>
        </w:rPr>
      </w:pPr>
    </w:p>
    <w:p w:rsidR="00946505" w:rsidRPr="00946505" w:rsidRDefault="00946505" w:rsidP="00946505">
      <w:pPr>
        <w:suppressAutoHyphens w:val="0"/>
        <w:snapToGrid w:val="0"/>
        <w:spacing w:before="60"/>
        <w:ind w:firstLine="720"/>
        <w:jc w:val="both"/>
        <w:rPr>
          <w:sz w:val="24"/>
          <w:szCs w:val="24"/>
          <w:lang w:eastAsia="ru-RU"/>
        </w:rPr>
      </w:pPr>
      <w:r w:rsidRPr="00946505">
        <w:rPr>
          <w:sz w:val="24"/>
          <w:szCs w:val="24"/>
          <w:lang w:eastAsia="ru-RU"/>
        </w:rPr>
        <w:t xml:space="preserve">О внесении изменений в решение двадцать девятой сессии шестого </w:t>
      </w:r>
      <w:proofErr w:type="gramStart"/>
      <w:r w:rsidRPr="00946505">
        <w:rPr>
          <w:sz w:val="24"/>
          <w:szCs w:val="24"/>
          <w:lang w:eastAsia="ru-RU"/>
        </w:rPr>
        <w:t>созыва  от</w:t>
      </w:r>
      <w:proofErr w:type="gramEnd"/>
      <w:r w:rsidRPr="00946505">
        <w:rPr>
          <w:sz w:val="24"/>
          <w:szCs w:val="24"/>
          <w:lang w:eastAsia="ru-RU"/>
        </w:rPr>
        <w:t xml:space="preserve"> 27.12.2023 г. № 145 «О бюджете Кировского сельсовета Тогучинского района Новосибирской области на 2024 год и плановый период 2025 – 2026 годы»</w:t>
      </w:r>
    </w:p>
    <w:p w:rsidR="00946505" w:rsidRPr="00946505" w:rsidRDefault="00946505" w:rsidP="00946505">
      <w:pPr>
        <w:suppressAutoHyphens w:val="0"/>
        <w:snapToGrid w:val="0"/>
        <w:spacing w:before="60"/>
        <w:ind w:firstLine="720"/>
        <w:rPr>
          <w:sz w:val="24"/>
          <w:szCs w:val="24"/>
          <w:highlight w:val="yellow"/>
          <w:lang w:eastAsia="ru-RU"/>
        </w:rPr>
      </w:pPr>
    </w:p>
    <w:p w:rsidR="00946505" w:rsidRPr="00946505" w:rsidRDefault="00946505" w:rsidP="00946505">
      <w:pPr>
        <w:shd w:val="clear" w:color="000000" w:fill="FFFFFF"/>
        <w:suppressAutoHyphens w:val="0"/>
        <w:snapToGrid w:val="0"/>
        <w:spacing w:before="60" w:line="322" w:lineRule="exact"/>
        <w:jc w:val="both"/>
        <w:rPr>
          <w:sz w:val="24"/>
          <w:szCs w:val="24"/>
          <w:lang w:eastAsia="ru-RU"/>
        </w:rPr>
      </w:pPr>
      <w:r w:rsidRPr="00946505">
        <w:rPr>
          <w:sz w:val="24"/>
          <w:szCs w:val="24"/>
          <w:lang w:eastAsia="ru-RU"/>
        </w:rPr>
        <w:t xml:space="preserve">   Совет депутатов Кировского сельсовета Тогучинского района Новосибирской области</w:t>
      </w:r>
    </w:p>
    <w:p w:rsidR="00946505" w:rsidRPr="00946505" w:rsidRDefault="00946505" w:rsidP="00946505">
      <w:pPr>
        <w:shd w:val="clear" w:color="000000" w:fill="FFFFFF"/>
        <w:suppressAutoHyphens w:val="0"/>
        <w:snapToGrid w:val="0"/>
        <w:spacing w:before="60" w:line="322" w:lineRule="exact"/>
        <w:ind w:firstLine="720"/>
        <w:jc w:val="both"/>
        <w:rPr>
          <w:sz w:val="24"/>
          <w:szCs w:val="24"/>
          <w:lang w:eastAsia="ru-RU"/>
        </w:rPr>
      </w:pPr>
      <w:r w:rsidRPr="00946505">
        <w:rPr>
          <w:sz w:val="24"/>
          <w:szCs w:val="24"/>
          <w:lang w:eastAsia="ru-RU"/>
        </w:rPr>
        <w:t>РЕШИЛ:</w:t>
      </w:r>
    </w:p>
    <w:p w:rsidR="00946505" w:rsidRPr="00946505" w:rsidRDefault="00946505" w:rsidP="00946505">
      <w:pPr>
        <w:suppressAutoHyphens w:val="0"/>
        <w:snapToGrid w:val="0"/>
        <w:spacing w:before="60"/>
        <w:ind w:firstLine="720"/>
        <w:jc w:val="both"/>
        <w:rPr>
          <w:sz w:val="24"/>
          <w:szCs w:val="24"/>
          <w:lang w:eastAsia="ru-RU"/>
        </w:rPr>
      </w:pPr>
      <w:r w:rsidRPr="00946505">
        <w:rPr>
          <w:sz w:val="24"/>
          <w:szCs w:val="24"/>
          <w:lang w:eastAsia="ru-RU"/>
        </w:rPr>
        <w:t xml:space="preserve">Внести изменения в решение двадцать девятой сессии шестого </w:t>
      </w:r>
      <w:proofErr w:type="gramStart"/>
      <w:r w:rsidRPr="00946505">
        <w:rPr>
          <w:sz w:val="24"/>
          <w:szCs w:val="24"/>
          <w:lang w:eastAsia="ru-RU"/>
        </w:rPr>
        <w:t>созыва  от</w:t>
      </w:r>
      <w:proofErr w:type="gramEnd"/>
      <w:r w:rsidRPr="00946505">
        <w:rPr>
          <w:sz w:val="24"/>
          <w:szCs w:val="24"/>
          <w:lang w:eastAsia="ru-RU"/>
        </w:rPr>
        <w:t xml:space="preserve"> 27.12.2023 г. № 145 «О бюджете Кировского сельсовета Тогучинского района Новосибирской области на 2024 год и плановый период 2025 и 2026 годов»</w:t>
      </w:r>
    </w:p>
    <w:p w:rsidR="00946505" w:rsidRPr="00946505" w:rsidRDefault="00946505" w:rsidP="00946505">
      <w:pPr>
        <w:suppressAutoHyphens w:val="0"/>
        <w:snapToGrid w:val="0"/>
        <w:spacing w:before="60"/>
        <w:ind w:firstLine="720"/>
        <w:jc w:val="both"/>
        <w:rPr>
          <w:sz w:val="24"/>
          <w:szCs w:val="24"/>
          <w:lang w:eastAsia="ru-RU"/>
        </w:rPr>
      </w:pPr>
      <w:r w:rsidRPr="00946505">
        <w:rPr>
          <w:sz w:val="24"/>
          <w:szCs w:val="24"/>
          <w:lang w:eastAsia="ru-RU"/>
        </w:rPr>
        <w:t>следующие изменения и дополнения:</w:t>
      </w:r>
    </w:p>
    <w:p w:rsidR="00946505" w:rsidRPr="00946505" w:rsidRDefault="00946505" w:rsidP="00946505">
      <w:pPr>
        <w:numPr>
          <w:ilvl w:val="0"/>
          <w:numId w:val="5"/>
        </w:numPr>
        <w:suppressAutoHyphens w:val="0"/>
        <w:contextualSpacing/>
        <w:jc w:val="both"/>
        <w:rPr>
          <w:sz w:val="24"/>
          <w:szCs w:val="24"/>
          <w:lang w:eastAsia="ru-RU"/>
        </w:rPr>
      </w:pPr>
      <w:r w:rsidRPr="00946505">
        <w:rPr>
          <w:sz w:val="24"/>
          <w:szCs w:val="24"/>
          <w:lang w:eastAsia="ru-RU"/>
        </w:rPr>
        <w:t>Пункт 1.1. изложить в новой редакции:</w:t>
      </w:r>
    </w:p>
    <w:p w:rsidR="00946505" w:rsidRPr="00946505" w:rsidRDefault="00946505" w:rsidP="00946505">
      <w:pPr>
        <w:suppressAutoHyphens w:val="0"/>
        <w:jc w:val="both"/>
        <w:rPr>
          <w:sz w:val="24"/>
          <w:szCs w:val="24"/>
          <w:lang w:eastAsia="ru-RU"/>
        </w:rPr>
      </w:pPr>
      <w:r w:rsidRPr="00946505">
        <w:rPr>
          <w:sz w:val="24"/>
          <w:szCs w:val="24"/>
          <w:lang w:eastAsia="ru-RU"/>
        </w:rPr>
        <w:t>общий объем доходов бюджета поселения в сумме 28 358,19 тыс.</w:t>
      </w:r>
      <w:r w:rsidRPr="00946505">
        <w:rPr>
          <w:color w:val="FF0000"/>
          <w:sz w:val="24"/>
          <w:szCs w:val="24"/>
          <w:lang w:eastAsia="ru-RU"/>
        </w:rPr>
        <w:t xml:space="preserve"> </w:t>
      </w:r>
      <w:r w:rsidRPr="00946505">
        <w:rPr>
          <w:sz w:val="24"/>
          <w:szCs w:val="24"/>
          <w:lang w:eastAsia="ru-RU"/>
        </w:rPr>
        <w:t>рублей, в том числе объем безвозмездных поступлений в сумме 23 237,41 тыс. руб., в том числе объем субсидий, субвенций и иных межбюджетных трансфертов, имеющих целевое назначение, в сумме 12 873,41 тыс. руб.</w:t>
      </w:r>
    </w:p>
    <w:p w:rsidR="00946505" w:rsidRPr="00946505" w:rsidRDefault="00946505" w:rsidP="00946505">
      <w:pPr>
        <w:numPr>
          <w:ilvl w:val="0"/>
          <w:numId w:val="5"/>
        </w:numPr>
        <w:suppressAutoHyphens w:val="0"/>
        <w:contextualSpacing/>
        <w:jc w:val="both"/>
        <w:rPr>
          <w:sz w:val="24"/>
          <w:szCs w:val="24"/>
          <w:lang w:eastAsia="ru-RU"/>
        </w:rPr>
      </w:pPr>
      <w:r w:rsidRPr="00946505">
        <w:rPr>
          <w:sz w:val="24"/>
          <w:szCs w:val="24"/>
          <w:lang w:eastAsia="ru-RU"/>
        </w:rPr>
        <w:t>Пункт 1.2. изложить в новой редакции:</w:t>
      </w:r>
    </w:p>
    <w:p w:rsidR="00946505" w:rsidRPr="00946505" w:rsidRDefault="00946505" w:rsidP="00946505">
      <w:pPr>
        <w:suppressAutoHyphens w:val="0"/>
        <w:jc w:val="both"/>
        <w:rPr>
          <w:sz w:val="24"/>
          <w:szCs w:val="24"/>
          <w:lang w:eastAsia="ru-RU"/>
        </w:rPr>
      </w:pPr>
      <w:r w:rsidRPr="00946505">
        <w:rPr>
          <w:sz w:val="24"/>
          <w:szCs w:val="24"/>
          <w:lang w:eastAsia="ru-RU"/>
        </w:rPr>
        <w:t>общий объем расходов бюджета поселения в сумме 32 738,02 тыс. рублей.</w:t>
      </w:r>
    </w:p>
    <w:p w:rsidR="00946505" w:rsidRPr="00946505" w:rsidRDefault="00946505" w:rsidP="00946505">
      <w:pPr>
        <w:numPr>
          <w:ilvl w:val="0"/>
          <w:numId w:val="5"/>
        </w:numPr>
        <w:suppressAutoHyphens w:val="0"/>
        <w:contextualSpacing/>
        <w:jc w:val="both"/>
        <w:rPr>
          <w:sz w:val="24"/>
          <w:szCs w:val="24"/>
          <w:lang w:eastAsia="ru-RU"/>
        </w:rPr>
      </w:pPr>
      <w:r w:rsidRPr="00946505">
        <w:rPr>
          <w:sz w:val="24"/>
          <w:szCs w:val="24"/>
          <w:lang w:eastAsia="ru-RU"/>
        </w:rPr>
        <w:t>Пункт 1.3 изложить в новой редакции:</w:t>
      </w:r>
    </w:p>
    <w:p w:rsidR="00946505" w:rsidRPr="00946505" w:rsidRDefault="00946505" w:rsidP="00946505">
      <w:pPr>
        <w:suppressAutoHyphens w:val="0"/>
        <w:jc w:val="both"/>
        <w:rPr>
          <w:sz w:val="24"/>
          <w:szCs w:val="24"/>
          <w:lang w:eastAsia="ru-RU"/>
        </w:rPr>
      </w:pPr>
      <w:r w:rsidRPr="00946505">
        <w:rPr>
          <w:sz w:val="24"/>
          <w:szCs w:val="24"/>
          <w:lang w:eastAsia="ru-RU"/>
        </w:rPr>
        <w:t xml:space="preserve"> Дефицит (профицит) местного бюджета в сумме 4 379,83 рублей.</w:t>
      </w:r>
    </w:p>
    <w:p w:rsidR="00946505" w:rsidRPr="00946505" w:rsidRDefault="00946505" w:rsidP="00946505">
      <w:pPr>
        <w:suppressAutoHyphens w:val="0"/>
        <w:jc w:val="both"/>
        <w:rPr>
          <w:sz w:val="24"/>
          <w:szCs w:val="24"/>
          <w:lang w:eastAsia="ru-RU"/>
        </w:rPr>
      </w:pPr>
      <w:r w:rsidRPr="00946505">
        <w:rPr>
          <w:sz w:val="24"/>
          <w:szCs w:val="24"/>
          <w:lang w:eastAsia="ru-RU"/>
        </w:rPr>
        <w:t xml:space="preserve">      </w:t>
      </w:r>
      <w:r w:rsidRPr="00946505">
        <w:rPr>
          <w:b/>
          <w:sz w:val="24"/>
          <w:szCs w:val="24"/>
          <w:lang w:eastAsia="ru-RU"/>
        </w:rPr>
        <w:t>4.</w:t>
      </w:r>
      <w:r w:rsidRPr="00946505">
        <w:rPr>
          <w:sz w:val="24"/>
          <w:szCs w:val="24"/>
          <w:lang w:eastAsia="ru-RU"/>
        </w:rPr>
        <w:t xml:space="preserve">   Утвердить приложение 1.1 таблица «Доходы бюджета Кировского сельсовета Тогучинского района Новосибирской области на 2024 год и плановый период 2025 и 2026 годы» в прилагаемой редакции.</w:t>
      </w:r>
    </w:p>
    <w:p w:rsidR="00946505" w:rsidRPr="00946505" w:rsidRDefault="00946505" w:rsidP="00946505">
      <w:pPr>
        <w:suppressAutoHyphens w:val="0"/>
        <w:jc w:val="both"/>
        <w:rPr>
          <w:color w:val="000000"/>
          <w:sz w:val="24"/>
          <w:szCs w:val="24"/>
          <w:lang w:eastAsia="ru-RU"/>
        </w:rPr>
      </w:pPr>
      <w:r w:rsidRPr="00946505">
        <w:rPr>
          <w:sz w:val="24"/>
          <w:szCs w:val="24"/>
          <w:lang w:eastAsia="ru-RU"/>
        </w:rPr>
        <w:t xml:space="preserve">      </w:t>
      </w:r>
      <w:r w:rsidRPr="00946505">
        <w:rPr>
          <w:b/>
          <w:sz w:val="24"/>
          <w:szCs w:val="24"/>
          <w:lang w:eastAsia="ru-RU"/>
        </w:rPr>
        <w:t>5.</w:t>
      </w:r>
      <w:r w:rsidRPr="00946505">
        <w:rPr>
          <w:sz w:val="24"/>
          <w:szCs w:val="24"/>
          <w:lang w:eastAsia="ru-RU"/>
        </w:rPr>
        <w:t xml:space="preserve"> У</w:t>
      </w:r>
      <w:r w:rsidRPr="00946505">
        <w:rPr>
          <w:w w:val="101"/>
          <w:sz w:val="24"/>
          <w:szCs w:val="24"/>
          <w:lang w:eastAsia="ru-RU"/>
        </w:rPr>
        <w:t>твердить приложение 2 таблица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видом расходов бюджета Кировского сельсовета Тогучинского района Новосибирской области на 2024-2026 годы» в прилагаемой редакции.</w:t>
      </w:r>
      <w:r w:rsidRPr="00946505">
        <w:rPr>
          <w:color w:val="000000"/>
          <w:sz w:val="24"/>
          <w:szCs w:val="24"/>
          <w:lang w:eastAsia="ru-RU"/>
        </w:rPr>
        <w:t xml:space="preserve"> </w:t>
      </w:r>
    </w:p>
    <w:p w:rsidR="00946505" w:rsidRPr="00946505" w:rsidRDefault="00946505" w:rsidP="00946505">
      <w:pPr>
        <w:suppressAutoHyphens w:val="0"/>
        <w:jc w:val="both"/>
        <w:rPr>
          <w:w w:val="101"/>
          <w:sz w:val="24"/>
          <w:szCs w:val="24"/>
          <w:lang w:eastAsia="ru-RU"/>
        </w:rPr>
      </w:pPr>
      <w:r w:rsidRPr="00946505">
        <w:rPr>
          <w:w w:val="101"/>
          <w:sz w:val="24"/>
          <w:szCs w:val="24"/>
          <w:lang w:eastAsia="ru-RU"/>
        </w:rPr>
        <w:lastRenderedPageBreak/>
        <w:t xml:space="preserve">      </w:t>
      </w:r>
      <w:r w:rsidRPr="00946505">
        <w:rPr>
          <w:b/>
          <w:w w:val="101"/>
          <w:sz w:val="24"/>
          <w:szCs w:val="24"/>
          <w:lang w:eastAsia="ru-RU"/>
        </w:rPr>
        <w:t>6.</w:t>
      </w:r>
      <w:r w:rsidRPr="00946505">
        <w:rPr>
          <w:w w:val="101"/>
          <w:sz w:val="24"/>
          <w:szCs w:val="24"/>
          <w:lang w:eastAsia="ru-RU"/>
        </w:rPr>
        <w:t xml:space="preserve"> </w:t>
      </w:r>
      <w:r w:rsidRPr="00946505">
        <w:rPr>
          <w:sz w:val="24"/>
          <w:szCs w:val="24"/>
          <w:lang w:eastAsia="ru-RU"/>
        </w:rPr>
        <w:t>У</w:t>
      </w:r>
      <w:r w:rsidRPr="00946505">
        <w:rPr>
          <w:w w:val="101"/>
          <w:sz w:val="24"/>
          <w:szCs w:val="24"/>
          <w:lang w:eastAsia="ru-RU"/>
        </w:rPr>
        <w:t xml:space="preserve">твердить приложение 3 таблица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Кировского сельсовета Тогучинского района Новосибирской области </w:t>
      </w:r>
      <w:r w:rsidRPr="00946505">
        <w:rPr>
          <w:sz w:val="24"/>
          <w:szCs w:val="24"/>
          <w:lang w:eastAsia="ru-RU"/>
        </w:rPr>
        <w:t xml:space="preserve">на 2024 </w:t>
      </w:r>
      <w:proofErr w:type="gramStart"/>
      <w:r w:rsidRPr="00946505">
        <w:rPr>
          <w:sz w:val="24"/>
          <w:szCs w:val="24"/>
          <w:lang w:eastAsia="ru-RU"/>
        </w:rPr>
        <w:t>год  и</w:t>
      </w:r>
      <w:proofErr w:type="gramEnd"/>
      <w:r w:rsidRPr="00946505">
        <w:rPr>
          <w:sz w:val="24"/>
          <w:szCs w:val="24"/>
          <w:lang w:eastAsia="ru-RU"/>
        </w:rPr>
        <w:t xml:space="preserve"> плановый период 2025 и 2026 годов</w:t>
      </w:r>
      <w:r w:rsidRPr="00946505">
        <w:rPr>
          <w:w w:val="101"/>
          <w:sz w:val="24"/>
          <w:szCs w:val="24"/>
          <w:lang w:eastAsia="ru-RU"/>
        </w:rPr>
        <w:t>» в прилагаемой редакции.</w:t>
      </w:r>
    </w:p>
    <w:p w:rsidR="00946505" w:rsidRPr="00946505" w:rsidRDefault="00946505" w:rsidP="00946505">
      <w:pPr>
        <w:suppressAutoHyphens w:val="0"/>
        <w:jc w:val="both"/>
        <w:rPr>
          <w:w w:val="101"/>
          <w:sz w:val="24"/>
          <w:szCs w:val="24"/>
          <w:lang w:eastAsia="ru-RU"/>
        </w:rPr>
      </w:pPr>
      <w:r w:rsidRPr="00946505">
        <w:rPr>
          <w:b/>
          <w:sz w:val="24"/>
          <w:szCs w:val="24"/>
          <w:lang w:eastAsia="ru-RU"/>
        </w:rPr>
        <w:t xml:space="preserve">       7.</w:t>
      </w:r>
      <w:r w:rsidRPr="00946505">
        <w:rPr>
          <w:sz w:val="24"/>
          <w:szCs w:val="24"/>
          <w:lang w:eastAsia="ru-RU"/>
        </w:rPr>
        <w:t xml:space="preserve"> У</w:t>
      </w:r>
      <w:r w:rsidRPr="00946505">
        <w:rPr>
          <w:w w:val="101"/>
          <w:sz w:val="24"/>
          <w:szCs w:val="24"/>
          <w:lang w:eastAsia="ru-RU"/>
        </w:rPr>
        <w:t xml:space="preserve">твердить приложение 4 таблица «Ведомственная структура расходов бюджета Кировского сельсовета Тогучинского района Новосибирской области </w:t>
      </w:r>
      <w:r w:rsidRPr="00946505">
        <w:rPr>
          <w:sz w:val="24"/>
          <w:szCs w:val="24"/>
          <w:lang w:eastAsia="ru-RU"/>
        </w:rPr>
        <w:t>на 2024 год и плановый период 2025 и 2026 годы</w:t>
      </w:r>
      <w:r w:rsidRPr="00946505">
        <w:rPr>
          <w:w w:val="101"/>
          <w:sz w:val="24"/>
          <w:szCs w:val="24"/>
          <w:lang w:eastAsia="ru-RU"/>
        </w:rPr>
        <w:t>» в прилагаемой редакции.</w:t>
      </w:r>
    </w:p>
    <w:p w:rsidR="00946505" w:rsidRPr="00946505" w:rsidRDefault="00946505" w:rsidP="00946505">
      <w:pPr>
        <w:suppressAutoHyphens w:val="0"/>
        <w:jc w:val="both"/>
        <w:rPr>
          <w:sz w:val="24"/>
          <w:szCs w:val="24"/>
          <w:lang w:eastAsia="ru-RU"/>
        </w:rPr>
      </w:pPr>
      <w:r w:rsidRPr="00946505">
        <w:rPr>
          <w:sz w:val="24"/>
          <w:szCs w:val="24"/>
          <w:lang w:eastAsia="ru-RU"/>
        </w:rPr>
        <w:t xml:space="preserve">     </w:t>
      </w:r>
    </w:p>
    <w:p w:rsidR="00946505" w:rsidRPr="00946505" w:rsidRDefault="00946505" w:rsidP="00946505">
      <w:pPr>
        <w:suppressAutoHyphens w:val="0"/>
        <w:ind w:firstLine="426"/>
        <w:jc w:val="both"/>
        <w:rPr>
          <w:sz w:val="24"/>
          <w:szCs w:val="24"/>
          <w:lang w:eastAsia="ru-RU"/>
        </w:rPr>
      </w:pPr>
      <w:r w:rsidRPr="00946505">
        <w:rPr>
          <w:b/>
          <w:sz w:val="24"/>
          <w:szCs w:val="24"/>
          <w:lang w:eastAsia="ru-RU"/>
        </w:rPr>
        <w:t>8</w:t>
      </w:r>
      <w:r w:rsidRPr="00946505">
        <w:rPr>
          <w:sz w:val="24"/>
          <w:szCs w:val="24"/>
          <w:lang w:eastAsia="ru-RU"/>
        </w:rPr>
        <w:t>. Утвердить приложение 7 таблица «</w:t>
      </w:r>
      <w:r w:rsidRPr="00946505">
        <w:rPr>
          <w:spacing w:val="-4"/>
          <w:sz w:val="24"/>
          <w:szCs w:val="24"/>
          <w:lang w:eastAsia="ru-RU"/>
        </w:rPr>
        <w:t xml:space="preserve">Источники финансирования дефицита бюджета Кировского сельсовета Тогучинского района </w:t>
      </w:r>
      <w:r w:rsidRPr="00946505">
        <w:rPr>
          <w:sz w:val="24"/>
          <w:szCs w:val="24"/>
          <w:lang w:eastAsia="ru-RU"/>
        </w:rPr>
        <w:t>на 2024 год и плановый период 2025 и 2026 год» в прилагаемой редакции.</w:t>
      </w:r>
    </w:p>
    <w:p w:rsidR="00946505" w:rsidRPr="00946505" w:rsidRDefault="00946505" w:rsidP="00946505">
      <w:pPr>
        <w:suppressAutoHyphens w:val="0"/>
        <w:jc w:val="both"/>
        <w:rPr>
          <w:sz w:val="24"/>
          <w:szCs w:val="24"/>
          <w:lang w:eastAsia="ru-RU"/>
        </w:rPr>
      </w:pPr>
      <w:r w:rsidRPr="00946505">
        <w:rPr>
          <w:sz w:val="24"/>
          <w:szCs w:val="24"/>
          <w:lang w:eastAsia="ru-RU"/>
        </w:rPr>
        <w:t xml:space="preserve">      </w:t>
      </w:r>
      <w:r w:rsidRPr="00946505">
        <w:rPr>
          <w:b/>
          <w:sz w:val="24"/>
          <w:szCs w:val="24"/>
          <w:lang w:eastAsia="ru-RU"/>
        </w:rPr>
        <w:t xml:space="preserve"> 9. </w:t>
      </w:r>
      <w:r w:rsidRPr="00946505">
        <w:rPr>
          <w:sz w:val="24"/>
          <w:szCs w:val="24"/>
          <w:lang w:eastAsia="ru-RU"/>
        </w:rPr>
        <w:t>Дорожный фонд Кировского сельсовета Тогучинского района Новосибирской области на 2024 год – 6820,04 тыс. рублей; на 2025 год – 2042,70 рублей; на 2026 год – 2058,60 тыс. рублей.</w:t>
      </w:r>
    </w:p>
    <w:p w:rsidR="00946505" w:rsidRPr="00946505" w:rsidRDefault="00946505" w:rsidP="00946505">
      <w:pPr>
        <w:suppressAutoHyphens w:val="0"/>
        <w:ind w:firstLine="142"/>
        <w:jc w:val="both"/>
        <w:rPr>
          <w:sz w:val="24"/>
          <w:szCs w:val="24"/>
          <w:lang w:eastAsia="ru-RU"/>
        </w:rPr>
      </w:pPr>
      <w:r w:rsidRPr="00946505">
        <w:rPr>
          <w:b/>
          <w:sz w:val="24"/>
          <w:szCs w:val="24"/>
          <w:lang w:eastAsia="ru-RU"/>
        </w:rPr>
        <w:t xml:space="preserve">     10.</w:t>
      </w:r>
      <w:r w:rsidRPr="00946505">
        <w:rPr>
          <w:sz w:val="24"/>
          <w:szCs w:val="24"/>
          <w:lang w:eastAsia="ru-RU"/>
        </w:rPr>
        <w:t xml:space="preserve">  Опубликовать настоящее решение в периодическом печатном издании органа местного самоуправления «Кировский Вестник» и разместить на официальном сайте администрации Кировского сельсовета Тогучинского района Новосибирской области.</w:t>
      </w:r>
    </w:p>
    <w:p w:rsidR="00946505" w:rsidRPr="00946505" w:rsidRDefault="00946505" w:rsidP="00946505">
      <w:pPr>
        <w:suppressAutoHyphens w:val="0"/>
        <w:ind w:firstLine="142"/>
        <w:jc w:val="both"/>
        <w:rPr>
          <w:sz w:val="24"/>
          <w:szCs w:val="24"/>
          <w:lang w:eastAsia="ru-RU"/>
        </w:rPr>
      </w:pPr>
      <w:r w:rsidRPr="00946505">
        <w:rPr>
          <w:b/>
          <w:sz w:val="24"/>
          <w:szCs w:val="24"/>
          <w:lang w:eastAsia="ru-RU"/>
        </w:rPr>
        <w:t xml:space="preserve">     11.</w:t>
      </w:r>
      <w:r w:rsidRPr="00946505">
        <w:rPr>
          <w:sz w:val="24"/>
          <w:szCs w:val="24"/>
          <w:lang w:eastAsia="ru-RU"/>
        </w:rPr>
        <w:t xml:space="preserve">    Настоящее Решение вступает в силу с момента подписания.</w:t>
      </w:r>
    </w:p>
    <w:p w:rsidR="00946505" w:rsidRPr="00946505" w:rsidRDefault="00946505" w:rsidP="00946505">
      <w:pPr>
        <w:suppressAutoHyphens w:val="0"/>
        <w:jc w:val="both"/>
        <w:rPr>
          <w:sz w:val="24"/>
          <w:szCs w:val="24"/>
          <w:lang w:eastAsia="ru-RU"/>
        </w:rPr>
      </w:pPr>
    </w:p>
    <w:p w:rsidR="00240424" w:rsidRPr="00946505" w:rsidRDefault="00240424" w:rsidP="00240424">
      <w:pPr>
        <w:suppressAutoHyphens w:val="0"/>
        <w:jc w:val="both"/>
        <w:rPr>
          <w:sz w:val="24"/>
          <w:szCs w:val="24"/>
          <w:lang w:eastAsia="ru-RU"/>
        </w:rPr>
      </w:pPr>
      <w:r w:rsidRPr="00946505">
        <w:rPr>
          <w:sz w:val="24"/>
          <w:szCs w:val="24"/>
          <w:lang w:eastAsia="ru-RU"/>
        </w:rPr>
        <w:t xml:space="preserve">Глава Кировского сельсовета                                                               </w:t>
      </w:r>
      <w:r>
        <w:rPr>
          <w:sz w:val="24"/>
          <w:szCs w:val="24"/>
          <w:lang w:eastAsia="ru-RU"/>
        </w:rPr>
        <w:t xml:space="preserve">                          </w:t>
      </w:r>
      <w:r w:rsidRPr="00946505">
        <w:rPr>
          <w:sz w:val="24"/>
          <w:szCs w:val="24"/>
          <w:lang w:eastAsia="ru-RU"/>
        </w:rPr>
        <w:t xml:space="preserve">   Е.Н. </w:t>
      </w:r>
      <w:proofErr w:type="spellStart"/>
      <w:r w:rsidRPr="00946505">
        <w:rPr>
          <w:sz w:val="24"/>
          <w:szCs w:val="24"/>
          <w:lang w:eastAsia="ru-RU"/>
        </w:rPr>
        <w:t>Шляхтичева</w:t>
      </w:r>
      <w:proofErr w:type="spellEnd"/>
    </w:p>
    <w:p w:rsidR="00240424" w:rsidRPr="00946505" w:rsidRDefault="00240424" w:rsidP="00240424">
      <w:pPr>
        <w:suppressAutoHyphens w:val="0"/>
        <w:jc w:val="both"/>
        <w:rPr>
          <w:sz w:val="24"/>
          <w:szCs w:val="24"/>
          <w:lang w:eastAsia="ru-RU"/>
        </w:rPr>
      </w:pPr>
      <w:r w:rsidRPr="00946505">
        <w:rPr>
          <w:sz w:val="24"/>
          <w:szCs w:val="24"/>
          <w:lang w:eastAsia="ru-RU"/>
        </w:rPr>
        <w:t xml:space="preserve">Тогучинского района </w:t>
      </w:r>
    </w:p>
    <w:p w:rsidR="00240424" w:rsidRPr="00946505" w:rsidRDefault="00240424" w:rsidP="00240424">
      <w:pPr>
        <w:suppressAutoHyphens w:val="0"/>
        <w:jc w:val="both"/>
        <w:rPr>
          <w:sz w:val="24"/>
          <w:szCs w:val="24"/>
          <w:lang w:eastAsia="ru-RU"/>
        </w:rPr>
      </w:pPr>
      <w:r w:rsidRPr="00946505">
        <w:rPr>
          <w:sz w:val="24"/>
          <w:szCs w:val="24"/>
          <w:lang w:eastAsia="ru-RU"/>
        </w:rPr>
        <w:t>Новосибирской области</w:t>
      </w:r>
    </w:p>
    <w:p w:rsidR="00240424" w:rsidRDefault="00240424" w:rsidP="00946505">
      <w:pPr>
        <w:shd w:val="clear" w:color="auto" w:fill="FFFFFF"/>
        <w:suppressAutoHyphens w:val="0"/>
        <w:spacing w:line="299" w:lineRule="atLeast"/>
        <w:jc w:val="both"/>
        <w:rPr>
          <w:sz w:val="24"/>
          <w:szCs w:val="24"/>
          <w:lang w:eastAsia="ru-RU"/>
        </w:rPr>
      </w:pPr>
    </w:p>
    <w:p w:rsidR="00946505" w:rsidRPr="00946505" w:rsidRDefault="00946505" w:rsidP="00946505">
      <w:pPr>
        <w:shd w:val="clear" w:color="auto" w:fill="FFFFFF"/>
        <w:suppressAutoHyphens w:val="0"/>
        <w:spacing w:line="299" w:lineRule="atLeast"/>
        <w:jc w:val="both"/>
        <w:rPr>
          <w:color w:val="000000"/>
          <w:sz w:val="24"/>
          <w:szCs w:val="24"/>
          <w:lang w:eastAsia="ru-RU"/>
        </w:rPr>
      </w:pPr>
      <w:r w:rsidRPr="00946505">
        <w:rPr>
          <w:sz w:val="24"/>
          <w:szCs w:val="24"/>
          <w:lang w:eastAsia="ru-RU"/>
        </w:rPr>
        <w:t xml:space="preserve">Председатель Совета депутатов                                                    </w:t>
      </w:r>
      <w:r w:rsidR="00240424">
        <w:rPr>
          <w:sz w:val="24"/>
          <w:szCs w:val="24"/>
          <w:lang w:eastAsia="ru-RU"/>
        </w:rPr>
        <w:t xml:space="preserve">                               </w:t>
      </w:r>
      <w:r w:rsidRPr="00946505">
        <w:rPr>
          <w:sz w:val="24"/>
          <w:szCs w:val="24"/>
          <w:lang w:eastAsia="ru-RU"/>
        </w:rPr>
        <w:t xml:space="preserve">       Л.П.  Бойченко</w:t>
      </w:r>
    </w:p>
    <w:p w:rsidR="00946505" w:rsidRPr="00946505" w:rsidRDefault="00946505" w:rsidP="00946505">
      <w:pPr>
        <w:shd w:val="clear" w:color="auto" w:fill="FFFFFF"/>
        <w:suppressAutoHyphens w:val="0"/>
        <w:spacing w:line="299" w:lineRule="atLeast"/>
        <w:jc w:val="both"/>
        <w:rPr>
          <w:color w:val="000000"/>
          <w:sz w:val="24"/>
          <w:szCs w:val="24"/>
          <w:lang w:eastAsia="ru-RU"/>
        </w:rPr>
      </w:pPr>
      <w:r w:rsidRPr="00946505">
        <w:rPr>
          <w:color w:val="000000"/>
          <w:sz w:val="24"/>
          <w:szCs w:val="24"/>
          <w:lang w:eastAsia="ru-RU"/>
        </w:rPr>
        <w:t xml:space="preserve">Кировского </w:t>
      </w:r>
      <w:r w:rsidRPr="00946505">
        <w:rPr>
          <w:sz w:val="24"/>
          <w:szCs w:val="24"/>
          <w:lang w:eastAsia="ru-RU"/>
        </w:rPr>
        <w:t xml:space="preserve">сельсовета   </w:t>
      </w:r>
    </w:p>
    <w:p w:rsidR="00946505" w:rsidRPr="00946505" w:rsidRDefault="00946505" w:rsidP="00946505">
      <w:pPr>
        <w:suppressAutoHyphens w:val="0"/>
        <w:jc w:val="both"/>
        <w:rPr>
          <w:sz w:val="24"/>
          <w:szCs w:val="24"/>
          <w:lang w:eastAsia="ru-RU"/>
        </w:rPr>
      </w:pPr>
      <w:r w:rsidRPr="00946505">
        <w:rPr>
          <w:sz w:val="24"/>
          <w:szCs w:val="24"/>
          <w:lang w:eastAsia="ru-RU"/>
        </w:rPr>
        <w:t xml:space="preserve">Тогучинского района </w:t>
      </w:r>
    </w:p>
    <w:p w:rsidR="00946505" w:rsidRPr="00946505" w:rsidRDefault="00946505" w:rsidP="00946505">
      <w:pPr>
        <w:suppressAutoHyphens w:val="0"/>
        <w:jc w:val="both"/>
        <w:rPr>
          <w:sz w:val="24"/>
          <w:szCs w:val="24"/>
          <w:lang w:eastAsia="ru-RU"/>
        </w:rPr>
      </w:pPr>
      <w:r w:rsidRPr="00946505">
        <w:rPr>
          <w:sz w:val="24"/>
          <w:szCs w:val="24"/>
          <w:lang w:eastAsia="ru-RU"/>
        </w:rPr>
        <w:t xml:space="preserve">Новосибирской области                        </w:t>
      </w:r>
    </w:p>
    <w:p w:rsidR="00946505" w:rsidRPr="00946505" w:rsidRDefault="00946505" w:rsidP="00946505">
      <w:pPr>
        <w:suppressAutoHyphens w:val="0"/>
        <w:jc w:val="both"/>
        <w:rPr>
          <w:sz w:val="24"/>
          <w:szCs w:val="24"/>
          <w:lang w:eastAsia="ru-RU"/>
        </w:rPr>
      </w:pPr>
    </w:p>
    <w:p w:rsidR="00946505" w:rsidRPr="00946505" w:rsidRDefault="00946505" w:rsidP="00946505">
      <w:pPr>
        <w:suppressAutoHyphens w:val="0"/>
        <w:jc w:val="right"/>
        <w:rPr>
          <w:sz w:val="24"/>
          <w:szCs w:val="24"/>
          <w:lang w:eastAsia="ru-RU"/>
        </w:rPr>
      </w:pPr>
      <w:r w:rsidRPr="00946505">
        <w:rPr>
          <w:sz w:val="24"/>
          <w:szCs w:val="24"/>
          <w:lang w:eastAsia="ru-RU"/>
        </w:rPr>
        <w:t>Приложение 1.1</w:t>
      </w:r>
    </w:p>
    <w:p w:rsidR="00946505" w:rsidRPr="00946505" w:rsidRDefault="00946505" w:rsidP="00946505">
      <w:pPr>
        <w:suppressAutoHyphens w:val="0"/>
        <w:jc w:val="right"/>
        <w:rPr>
          <w:sz w:val="24"/>
          <w:szCs w:val="24"/>
          <w:lang w:eastAsia="ru-RU"/>
        </w:rPr>
      </w:pPr>
      <w:r w:rsidRPr="00946505">
        <w:rPr>
          <w:sz w:val="24"/>
          <w:szCs w:val="24"/>
          <w:lang w:eastAsia="ru-RU"/>
        </w:rPr>
        <w:t xml:space="preserve">к решению тридцать первой сессии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Совета депутатов Кировского сельсовета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Тогучинского района Новосибирской области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шестого созыва № 157 от 30.05.2024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«О внесении изменений в решение двадцать девятой </w:t>
      </w:r>
    </w:p>
    <w:p w:rsidR="00946505" w:rsidRPr="00946505" w:rsidRDefault="00946505" w:rsidP="00946505">
      <w:pPr>
        <w:suppressAutoHyphens w:val="0"/>
        <w:jc w:val="right"/>
        <w:rPr>
          <w:sz w:val="24"/>
          <w:szCs w:val="24"/>
          <w:lang w:eastAsia="ru-RU"/>
        </w:rPr>
      </w:pPr>
      <w:r w:rsidRPr="00946505">
        <w:rPr>
          <w:sz w:val="24"/>
          <w:szCs w:val="24"/>
          <w:lang w:eastAsia="ru-RU"/>
        </w:rPr>
        <w:t>сессии шестого созыва от 27.12.2023 № 145</w:t>
      </w:r>
    </w:p>
    <w:p w:rsidR="00946505" w:rsidRPr="00946505" w:rsidRDefault="00946505" w:rsidP="00946505">
      <w:pPr>
        <w:suppressAutoHyphens w:val="0"/>
        <w:jc w:val="right"/>
        <w:rPr>
          <w:sz w:val="24"/>
          <w:szCs w:val="24"/>
          <w:lang w:eastAsia="ru-RU"/>
        </w:rPr>
      </w:pPr>
      <w:r w:rsidRPr="00946505">
        <w:rPr>
          <w:sz w:val="24"/>
          <w:szCs w:val="24"/>
          <w:lang w:eastAsia="ru-RU"/>
        </w:rPr>
        <w:t xml:space="preserve"> «О бюджете Кировского сельсовета Тогучинского района </w:t>
      </w:r>
    </w:p>
    <w:p w:rsidR="00946505" w:rsidRPr="00946505" w:rsidRDefault="00946505" w:rsidP="00946505">
      <w:pPr>
        <w:suppressAutoHyphens w:val="0"/>
        <w:jc w:val="right"/>
        <w:rPr>
          <w:sz w:val="24"/>
          <w:szCs w:val="24"/>
          <w:lang w:eastAsia="ru-RU"/>
        </w:rPr>
      </w:pPr>
      <w:r w:rsidRPr="00946505">
        <w:rPr>
          <w:sz w:val="24"/>
          <w:szCs w:val="24"/>
          <w:lang w:eastAsia="ru-RU"/>
        </w:rPr>
        <w:t>на 2024 год и плановый период 2025 и 2026 годов»</w:t>
      </w:r>
    </w:p>
    <w:p w:rsidR="00946505" w:rsidRPr="00946505" w:rsidRDefault="00946505" w:rsidP="00946505">
      <w:pPr>
        <w:suppressAutoHyphens w:val="0"/>
        <w:rPr>
          <w:sz w:val="24"/>
          <w:szCs w:val="24"/>
          <w:lang w:eastAsia="ru-RU"/>
        </w:rPr>
      </w:pPr>
    </w:p>
    <w:p w:rsidR="00946505" w:rsidRPr="00946505" w:rsidRDefault="00946505" w:rsidP="00946505">
      <w:pPr>
        <w:suppressAutoHyphens w:val="0"/>
        <w:jc w:val="center"/>
        <w:rPr>
          <w:sz w:val="24"/>
          <w:szCs w:val="24"/>
          <w:lang w:eastAsia="ru-RU"/>
        </w:rPr>
      </w:pPr>
      <w:r w:rsidRPr="00946505">
        <w:rPr>
          <w:sz w:val="24"/>
          <w:szCs w:val="24"/>
          <w:lang w:eastAsia="ru-RU"/>
        </w:rPr>
        <w:t>ДОХОДЫ БЮДЖЕТА КИРОВСКОГО СЕЛЬСОВЕТА ТОГУЧИНСКОГО РАЙОНА НОВОСИБИРСКОЙ ОБЛАСТИ НА 2024 ГОД И ПЛАНОВЫЙ ПЕРИОД 2025-2026 ГОДОВ</w:t>
      </w:r>
    </w:p>
    <w:p w:rsidR="00946505" w:rsidRPr="00946505" w:rsidRDefault="00946505" w:rsidP="00946505">
      <w:pPr>
        <w:suppressAutoHyphens w:val="0"/>
        <w:rPr>
          <w:sz w:val="24"/>
          <w:szCs w:val="24"/>
          <w:lang w:eastAsia="ru-RU"/>
        </w:rPr>
      </w:pPr>
    </w:p>
    <w:tbl>
      <w:tblPr>
        <w:tblW w:w="10313" w:type="dxa"/>
        <w:tblInd w:w="108" w:type="dxa"/>
        <w:tblLayout w:type="fixed"/>
        <w:tblLook w:val="04A0" w:firstRow="1" w:lastRow="0" w:firstColumn="1" w:lastColumn="0" w:noHBand="0" w:noVBand="1"/>
      </w:tblPr>
      <w:tblGrid>
        <w:gridCol w:w="1985"/>
        <w:gridCol w:w="4819"/>
        <w:gridCol w:w="1134"/>
        <w:gridCol w:w="1276"/>
        <w:gridCol w:w="1099"/>
      </w:tblGrid>
      <w:tr w:rsidR="00946505" w:rsidRPr="00946505" w:rsidTr="00240424">
        <w:trPr>
          <w:trHeight w:val="260"/>
        </w:trPr>
        <w:tc>
          <w:tcPr>
            <w:tcW w:w="1985" w:type="dxa"/>
            <w:tcBorders>
              <w:top w:val="nil"/>
              <w:left w:val="nil"/>
              <w:bottom w:val="nil"/>
              <w:right w:val="nil"/>
            </w:tcBorders>
            <w:shd w:val="clear" w:color="auto" w:fill="auto"/>
            <w:noWrap/>
            <w:hideMark/>
          </w:tcPr>
          <w:p w:rsidR="00946505" w:rsidRPr="00946505" w:rsidRDefault="00946505" w:rsidP="00946505">
            <w:pPr>
              <w:suppressAutoHyphens w:val="0"/>
              <w:rPr>
                <w:sz w:val="24"/>
                <w:szCs w:val="24"/>
                <w:lang w:eastAsia="ru-RU"/>
              </w:rPr>
            </w:pPr>
          </w:p>
        </w:tc>
        <w:tc>
          <w:tcPr>
            <w:tcW w:w="4819" w:type="dxa"/>
            <w:tcBorders>
              <w:top w:val="nil"/>
              <w:left w:val="nil"/>
              <w:bottom w:val="nil"/>
              <w:right w:val="nil"/>
            </w:tcBorders>
            <w:shd w:val="clear" w:color="auto" w:fill="auto"/>
            <w:noWrap/>
            <w:hideMark/>
          </w:tcPr>
          <w:p w:rsidR="00946505" w:rsidRPr="00946505" w:rsidRDefault="00946505" w:rsidP="00946505">
            <w:pPr>
              <w:suppressAutoHyphens w:val="0"/>
              <w:rPr>
                <w:sz w:val="24"/>
                <w:szCs w:val="24"/>
                <w:lang w:eastAsia="ru-RU"/>
              </w:rPr>
            </w:pPr>
          </w:p>
        </w:tc>
        <w:tc>
          <w:tcPr>
            <w:tcW w:w="3509" w:type="dxa"/>
            <w:gridSpan w:val="3"/>
            <w:tcBorders>
              <w:top w:val="nil"/>
              <w:left w:val="nil"/>
              <w:bottom w:val="nil"/>
              <w:right w:val="nil"/>
            </w:tcBorders>
            <w:shd w:val="clear" w:color="auto" w:fill="auto"/>
            <w:noWrap/>
            <w:hideMark/>
          </w:tcPr>
          <w:p w:rsidR="00946505" w:rsidRPr="00946505" w:rsidRDefault="00946505" w:rsidP="00946505">
            <w:pPr>
              <w:suppressAutoHyphens w:val="0"/>
              <w:jc w:val="right"/>
              <w:rPr>
                <w:sz w:val="24"/>
                <w:szCs w:val="24"/>
                <w:lang w:eastAsia="ru-RU"/>
              </w:rPr>
            </w:pPr>
            <w:r w:rsidRPr="00946505">
              <w:rPr>
                <w:sz w:val="24"/>
                <w:szCs w:val="24"/>
                <w:lang w:eastAsia="ru-RU"/>
              </w:rPr>
              <w:t>(тыс. руб.)</w:t>
            </w:r>
          </w:p>
        </w:tc>
      </w:tr>
      <w:tr w:rsidR="00946505" w:rsidRPr="00946505" w:rsidTr="00240424">
        <w:trPr>
          <w:trHeight w:val="153"/>
        </w:trPr>
        <w:tc>
          <w:tcPr>
            <w:tcW w:w="1985" w:type="dxa"/>
            <w:tcBorders>
              <w:top w:val="nil"/>
              <w:left w:val="nil"/>
              <w:bottom w:val="nil"/>
              <w:right w:val="nil"/>
            </w:tcBorders>
            <w:shd w:val="clear" w:color="auto" w:fill="auto"/>
            <w:noWrap/>
            <w:hideMark/>
          </w:tcPr>
          <w:p w:rsidR="00946505" w:rsidRPr="00946505" w:rsidRDefault="00946505" w:rsidP="00946505">
            <w:pPr>
              <w:suppressAutoHyphens w:val="0"/>
              <w:jc w:val="right"/>
              <w:rPr>
                <w:sz w:val="24"/>
                <w:szCs w:val="24"/>
                <w:lang w:eastAsia="ru-RU"/>
              </w:rPr>
            </w:pPr>
          </w:p>
        </w:tc>
        <w:tc>
          <w:tcPr>
            <w:tcW w:w="4819" w:type="dxa"/>
            <w:tcBorders>
              <w:top w:val="nil"/>
              <w:left w:val="nil"/>
              <w:bottom w:val="nil"/>
              <w:right w:val="nil"/>
            </w:tcBorders>
            <w:shd w:val="clear" w:color="auto" w:fill="auto"/>
            <w:noWrap/>
            <w:hideMark/>
          </w:tcPr>
          <w:p w:rsidR="00946505" w:rsidRPr="00946505" w:rsidRDefault="00946505" w:rsidP="00946505">
            <w:pPr>
              <w:suppressAutoHyphens w:val="0"/>
              <w:rPr>
                <w:sz w:val="24"/>
                <w:szCs w:val="24"/>
                <w:lang w:eastAsia="ru-RU"/>
              </w:rPr>
            </w:pPr>
          </w:p>
        </w:tc>
        <w:tc>
          <w:tcPr>
            <w:tcW w:w="1134" w:type="dxa"/>
            <w:tcBorders>
              <w:top w:val="nil"/>
              <w:left w:val="nil"/>
              <w:bottom w:val="nil"/>
              <w:right w:val="nil"/>
            </w:tcBorders>
            <w:shd w:val="clear" w:color="auto" w:fill="auto"/>
            <w:noWrap/>
            <w:hideMark/>
          </w:tcPr>
          <w:p w:rsidR="00946505" w:rsidRPr="00946505" w:rsidRDefault="00946505" w:rsidP="00946505">
            <w:pPr>
              <w:suppressAutoHyphens w:val="0"/>
              <w:rPr>
                <w:sz w:val="24"/>
                <w:szCs w:val="24"/>
                <w:lang w:eastAsia="ru-RU"/>
              </w:rPr>
            </w:pPr>
          </w:p>
        </w:tc>
        <w:tc>
          <w:tcPr>
            <w:tcW w:w="1276"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c>
          <w:tcPr>
            <w:tcW w:w="1099"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r>
      <w:tr w:rsidR="00946505" w:rsidRPr="00946505" w:rsidTr="00240424">
        <w:trPr>
          <w:trHeight w:val="367"/>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46505" w:rsidRPr="00946505" w:rsidRDefault="00946505" w:rsidP="00946505">
            <w:pPr>
              <w:suppressAutoHyphens w:val="0"/>
              <w:rPr>
                <w:b/>
                <w:bCs/>
                <w:sz w:val="24"/>
                <w:szCs w:val="24"/>
                <w:lang w:eastAsia="ru-RU"/>
              </w:rPr>
            </w:pPr>
            <w:r w:rsidRPr="00946505">
              <w:rPr>
                <w:b/>
                <w:bCs/>
                <w:sz w:val="24"/>
                <w:szCs w:val="24"/>
                <w:lang w:eastAsia="ru-RU"/>
              </w:rPr>
              <w:t>Классификация доходов</w:t>
            </w:r>
          </w:p>
        </w:tc>
        <w:tc>
          <w:tcPr>
            <w:tcW w:w="48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46505" w:rsidRPr="00946505" w:rsidRDefault="00946505" w:rsidP="00946505">
            <w:pPr>
              <w:suppressAutoHyphens w:val="0"/>
              <w:rPr>
                <w:b/>
                <w:bCs/>
                <w:sz w:val="24"/>
                <w:szCs w:val="24"/>
                <w:lang w:eastAsia="ru-RU"/>
              </w:rPr>
            </w:pPr>
            <w:r w:rsidRPr="00946505">
              <w:rPr>
                <w:b/>
                <w:bCs/>
                <w:sz w:val="24"/>
                <w:szCs w:val="24"/>
                <w:lang w:eastAsia="ru-RU"/>
              </w:rPr>
              <w:t>Наименование доходов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2024 год</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2025 год</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2026 год</w:t>
            </w:r>
          </w:p>
        </w:tc>
      </w:tr>
      <w:tr w:rsidR="00946505" w:rsidRPr="00946505" w:rsidTr="00240424">
        <w:trPr>
          <w:trHeight w:val="295"/>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46505" w:rsidRPr="00946505" w:rsidRDefault="00946505" w:rsidP="00946505">
            <w:pPr>
              <w:suppressAutoHyphens w:val="0"/>
              <w:rPr>
                <w:b/>
                <w:bCs/>
                <w:sz w:val="24"/>
                <w:szCs w:val="24"/>
                <w:lang w:eastAsia="ru-RU"/>
              </w:rPr>
            </w:pP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6505" w:rsidRPr="00946505" w:rsidRDefault="00946505" w:rsidP="00946505">
            <w:pPr>
              <w:suppressAutoHyphens w:val="0"/>
              <w:rPr>
                <w:b/>
                <w:bCs/>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46505" w:rsidRPr="00946505" w:rsidRDefault="00946505" w:rsidP="00946505">
            <w:pPr>
              <w:suppressAutoHyphens w:val="0"/>
              <w:rPr>
                <w:b/>
                <w:bCs/>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46505" w:rsidRPr="00946505" w:rsidRDefault="00946505" w:rsidP="00946505">
            <w:pPr>
              <w:suppressAutoHyphens w:val="0"/>
              <w:rPr>
                <w:b/>
                <w:bCs/>
                <w:sz w:val="24"/>
                <w:szCs w:val="24"/>
                <w:lang w:eastAsia="ru-RU"/>
              </w:rPr>
            </w:pPr>
          </w:p>
        </w:tc>
        <w:tc>
          <w:tcPr>
            <w:tcW w:w="1099" w:type="dxa"/>
            <w:vMerge/>
            <w:tcBorders>
              <w:top w:val="single" w:sz="4" w:space="0" w:color="000000"/>
              <w:left w:val="single" w:sz="4" w:space="0" w:color="000000"/>
              <w:bottom w:val="single" w:sz="4" w:space="0" w:color="000000"/>
              <w:right w:val="single" w:sz="4" w:space="0" w:color="000000"/>
            </w:tcBorders>
            <w:vAlign w:val="center"/>
            <w:hideMark/>
          </w:tcPr>
          <w:p w:rsidR="00946505" w:rsidRPr="00946505" w:rsidRDefault="00946505" w:rsidP="00946505">
            <w:pPr>
              <w:suppressAutoHyphens w:val="0"/>
              <w:rPr>
                <w:b/>
                <w:bCs/>
                <w:sz w:val="24"/>
                <w:szCs w:val="24"/>
                <w:lang w:eastAsia="ru-RU"/>
              </w:rPr>
            </w:pPr>
          </w:p>
        </w:tc>
      </w:tr>
      <w:tr w:rsidR="00946505" w:rsidRPr="00946505" w:rsidTr="00240424">
        <w:trPr>
          <w:trHeight w:val="260"/>
        </w:trPr>
        <w:tc>
          <w:tcPr>
            <w:tcW w:w="1985" w:type="dxa"/>
            <w:tcBorders>
              <w:top w:val="nil"/>
              <w:left w:val="single" w:sz="4" w:space="0" w:color="000000"/>
              <w:bottom w:val="nil"/>
              <w:right w:val="single" w:sz="4" w:space="0" w:color="000000"/>
            </w:tcBorders>
            <w:shd w:val="clear" w:color="auto" w:fill="auto"/>
            <w:noWrap/>
            <w:vAlign w:val="bottom"/>
            <w:hideMark/>
          </w:tcPr>
          <w:p w:rsidR="00946505" w:rsidRPr="00946505" w:rsidRDefault="00946505" w:rsidP="00946505">
            <w:pPr>
              <w:suppressAutoHyphens w:val="0"/>
              <w:jc w:val="right"/>
              <w:rPr>
                <w:sz w:val="24"/>
                <w:szCs w:val="24"/>
                <w:lang w:eastAsia="ru-RU"/>
              </w:rPr>
            </w:pPr>
            <w:r w:rsidRPr="00946505">
              <w:rPr>
                <w:sz w:val="24"/>
                <w:szCs w:val="24"/>
                <w:lang w:eastAsia="ru-RU"/>
              </w:rPr>
              <w:t>1</w:t>
            </w:r>
          </w:p>
        </w:tc>
        <w:tc>
          <w:tcPr>
            <w:tcW w:w="4819" w:type="dxa"/>
            <w:tcBorders>
              <w:top w:val="nil"/>
              <w:left w:val="nil"/>
              <w:bottom w:val="nil"/>
              <w:right w:val="single" w:sz="4" w:space="0" w:color="000000"/>
            </w:tcBorders>
            <w:shd w:val="clear" w:color="auto" w:fill="auto"/>
            <w:noWrap/>
            <w:vAlign w:val="bottom"/>
            <w:hideMark/>
          </w:tcPr>
          <w:p w:rsidR="00946505" w:rsidRPr="00946505" w:rsidRDefault="00946505" w:rsidP="00946505">
            <w:pPr>
              <w:suppressAutoHyphens w:val="0"/>
              <w:jc w:val="right"/>
              <w:rPr>
                <w:sz w:val="24"/>
                <w:szCs w:val="24"/>
                <w:lang w:eastAsia="ru-RU"/>
              </w:rPr>
            </w:pPr>
            <w:r w:rsidRPr="00946505">
              <w:rPr>
                <w:sz w:val="24"/>
                <w:szCs w:val="24"/>
                <w:lang w:eastAsia="ru-RU"/>
              </w:rPr>
              <w:t>2</w:t>
            </w:r>
          </w:p>
        </w:tc>
        <w:tc>
          <w:tcPr>
            <w:tcW w:w="1134" w:type="dxa"/>
            <w:tcBorders>
              <w:top w:val="nil"/>
              <w:left w:val="nil"/>
              <w:bottom w:val="nil"/>
              <w:right w:val="single" w:sz="4" w:space="0" w:color="000000"/>
            </w:tcBorders>
            <w:shd w:val="clear" w:color="auto" w:fill="auto"/>
            <w:noWrap/>
            <w:vAlign w:val="bottom"/>
            <w:hideMark/>
          </w:tcPr>
          <w:p w:rsidR="00946505" w:rsidRPr="00946505" w:rsidRDefault="00946505" w:rsidP="00946505">
            <w:pPr>
              <w:suppressAutoHyphens w:val="0"/>
              <w:jc w:val="right"/>
              <w:rPr>
                <w:sz w:val="24"/>
                <w:szCs w:val="24"/>
                <w:lang w:eastAsia="ru-RU"/>
              </w:rPr>
            </w:pPr>
            <w:r w:rsidRPr="00946505">
              <w:rPr>
                <w:sz w:val="24"/>
                <w:szCs w:val="24"/>
                <w:lang w:eastAsia="ru-RU"/>
              </w:rPr>
              <w:t>3</w:t>
            </w:r>
          </w:p>
        </w:tc>
        <w:tc>
          <w:tcPr>
            <w:tcW w:w="1276" w:type="dxa"/>
            <w:tcBorders>
              <w:top w:val="nil"/>
              <w:left w:val="nil"/>
              <w:bottom w:val="nil"/>
              <w:right w:val="single" w:sz="4" w:space="0" w:color="000000"/>
            </w:tcBorders>
            <w:shd w:val="clear" w:color="auto" w:fill="auto"/>
            <w:noWrap/>
            <w:vAlign w:val="bottom"/>
            <w:hideMark/>
          </w:tcPr>
          <w:p w:rsidR="00946505" w:rsidRPr="00946505" w:rsidRDefault="00946505" w:rsidP="00946505">
            <w:pPr>
              <w:suppressAutoHyphens w:val="0"/>
              <w:jc w:val="right"/>
              <w:rPr>
                <w:sz w:val="24"/>
                <w:szCs w:val="24"/>
                <w:lang w:eastAsia="ru-RU"/>
              </w:rPr>
            </w:pPr>
            <w:r w:rsidRPr="00946505">
              <w:rPr>
                <w:sz w:val="24"/>
                <w:szCs w:val="24"/>
                <w:lang w:eastAsia="ru-RU"/>
              </w:rPr>
              <w:t>4</w:t>
            </w:r>
          </w:p>
        </w:tc>
        <w:tc>
          <w:tcPr>
            <w:tcW w:w="1099" w:type="dxa"/>
            <w:tcBorders>
              <w:top w:val="nil"/>
              <w:left w:val="nil"/>
              <w:bottom w:val="nil"/>
              <w:right w:val="single" w:sz="4" w:space="0" w:color="000000"/>
            </w:tcBorders>
            <w:shd w:val="clear" w:color="auto" w:fill="auto"/>
            <w:noWrap/>
            <w:vAlign w:val="bottom"/>
            <w:hideMark/>
          </w:tcPr>
          <w:p w:rsidR="00946505" w:rsidRPr="00946505" w:rsidRDefault="00946505" w:rsidP="00946505">
            <w:pPr>
              <w:suppressAutoHyphens w:val="0"/>
              <w:jc w:val="right"/>
              <w:rPr>
                <w:sz w:val="24"/>
                <w:szCs w:val="24"/>
                <w:lang w:eastAsia="ru-RU"/>
              </w:rPr>
            </w:pPr>
            <w:r w:rsidRPr="00946505">
              <w:rPr>
                <w:sz w:val="24"/>
                <w:szCs w:val="24"/>
                <w:lang w:eastAsia="ru-RU"/>
              </w:rPr>
              <w:t>5</w:t>
            </w:r>
          </w:p>
        </w:tc>
      </w:tr>
      <w:tr w:rsidR="00946505" w:rsidRPr="00946505" w:rsidTr="00240424">
        <w:trPr>
          <w:trHeight w:val="26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000 1 00 00000 00 0000 000</w:t>
            </w:r>
          </w:p>
        </w:tc>
        <w:tc>
          <w:tcPr>
            <w:tcW w:w="4819"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5 120,78</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5 312,20</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5 421,70</w:t>
            </w:r>
          </w:p>
        </w:tc>
      </w:tr>
      <w:tr w:rsidR="00946505" w:rsidRPr="00946505" w:rsidTr="00240424">
        <w:trPr>
          <w:trHeight w:val="796"/>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000 101 00000 00 0000 000</w:t>
            </w:r>
          </w:p>
        </w:tc>
        <w:tc>
          <w:tcPr>
            <w:tcW w:w="4819"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 xml:space="preserve">Налоги на </w:t>
            </w:r>
            <w:proofErr w:type="spellStart"/>
            <w:r w:rsidRPr="00946505">
              <w:rPr>
                <w:b/>
                <w:bCs/>
                <w:sz w:val="24"/>
                <w:szCs w:val="24"/>
                <w:lang w:eastAsia="ru-RU"/>
              </w:rPr>
              <w:t>прибыль.доходы</w:t>
            </w:r>
            <w:proofErr w:type="spellEnd"/>
          </w:p>
        </w:tc>
        <w:tc>
          <w:tcPr>
            <w:tcW w:w="1134"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1 968,10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2 027,20</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2 108,20</w:t>
            </w:r>
          </w:p>
        </w:tc>
      </w:tr>
      <w:tr w:rsidR="00946505" w:rsidRPr="00946505" w:rsidTr="00240424">
        <w:trPr>
          <w:trHeight w:val="421"/>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000 1 01 02000 01 0000 110</w:t>
            </w:r>
          </w:p>
        </w:tc>
        <w:tc>
          <w:tcPr>
            <w:tcW w:w="481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1 968,10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2 027,20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2 108,20</w:t>
            </w:r>
          </w:p>
        </w:tc>
      </w:tr>
      <w:tr w:rsidR="00946505" w:rsidRPr="00946505" w:rsidTr="00240424">
        <w:trPr>
          <w:trHeight w:val="1087"/>
        </w:trPr>
        <w:tc>
          <w:tcPr>
            <w:tcW w:w="1985" w:type="dxa"/>
            <w:tcBorders>
              <w:top w:val="nil"/>
              <w:left w:val="single" w:sz="4" w:space="0" w:color="000000"/>
              <w:bottom w:val="nil"/>
              <w:right w:val="single" w:sz="4" w:space="0" w:color="000000"/>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lastRenderedPageBreak/>
              <w:t>182 1 01 02010 01 0000 110</w:t>
            </w:r>
          </w:p>
        </w:tc>
        <w:tc>
          <w:tcPr>
            <w:tcW w:w="4819" w:type="dxa"/>
            <w:tcBorders>
              <w:top w:val="nil"/>
              <w:left w:val="nil"/>
              <w:bottom w:val="nil"/>
              <w:right w:val="nil"/>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46505">
              <w:rPr>
                <w:sz w:val="24"/>
                <w:szCs w:val="24"/>
                <w:vertAlign w:val="superscript"/>
                <w:lang w:eastAsia="ru-RU"/>
              </w:rPr>
              <w:t>1</w:t>
            </w:r>
            <w:r w:rsidRPr="00946505">
              <w:rPr>
                <w:sz w:val="24"/>
                <w:szCs w:val="24"/>
                <w:lang w:eastAsia="ru-RU"/>
              </w:rPr>
              <w:t xml:space="preserve"> и 228 Налогового кодекса Российской Федерации</w:t>
            </w:r>
          </w:p>
        </w:tc>
        <w:tc>
          <w:tcPr>
            <w:tcW w:w="1134" w:type="dxa"/>
            <w:tcBorders>
              <w:top w:val="nil"/>
              <w:left w:val="single" w:sz="4" w:space="0" w:color="000000"/>
              <w:bottom w:val="nil"/>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1 884,40</w:t>
            </w:r>
          </w:p>
        </w:tc>
        <w:tc>
          <w:tcPr>
            <w:tcW w:w="1276" w:type="dxa"/>
            <w:tcBorders>
              <w:top w:val="nil"/>
              <w:left w:val="nil"/>
              <w:bottom w:val="nil"/>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1 979,20</w:t>
            </w:r>
          </w:p>
        </w:tc>
        <w:tc>
          <w:tcPr>
            <w:tcW w:w="1099" w:type="dxa"/>
            <w:tcBorders>
              <w:top w:val="nil"/>
              <w:left w:val="nil"/>
              <w:bottom w:val="nil"/>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2 060,20</w:t>
            </w:r>
          </w:p>
        </w:tc>
      </w:tr>
      <w:tr w:rsidR="00946505" w:rsidRPr="00946505" w:rsidTr="00240424">
        <w:trPr>
          <w:trHeight w:val="796"/>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182  1 01 02030 01 0000 110</w:t>
            </w:r>
          </w:p>
        </w:tc>
        <w:tc>
          <w:tcPr>
            <w:tcW w:w="4819" w:type="dxa"/>
            <w:tcBorders>
              <w:top w:val="single" w:sz="4" w:space="0" w:color="auto"/>
              <w:left w:val="nil"/>
              <w:bottom w:val="single" w:sz="4" w:space="0" w:color="auto"/>
              <w:right w:val="single" w:sz="4" w:space="0" w:color="auto"/>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48,00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48,00</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48,00</w:t>
            </w:r>
          </w:p>
        </w:tc>
      </w:tr>
      <w:tr w:rsidR="00946505" w:rsidRPr="00946505" w:rsidTr="00240424">
        <w:trPr>
          <w:trHeight w:val="796"/>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182 1 01 02130 01 1000 110</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35,70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r>
      <w:tr w:rsidR="00946505" w:rsidRPr="00946505" w:rsidTr="00240424">
        <w:trPr>
          <w:trHeight w:val="842"/>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000  1 03 0000 00 0000000</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1 740,20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2 042,70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2 058,60</w:t>
            </w:r>
          </w:p>
        </w:tc>
      </w:tr>
      <w:tr w:rsidR="00946505" w:rsidRPr="00946505" w:rsidTr="00240424">
        <w:trPr>
          <w:trHeight w:val="842"/>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 xml:space="preserve">000 1 03 02000 01 0000 110 </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1 740,20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2 042,70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2 058,60</w:t>
            </w:r>
          </w:p>
        </w:tc>
      </w:tr>
      <w:tr w:rsidR="00946505" w:rsidRPr="00946505" w:rsidTr="00240424">
        <w:trPr>
          <w:trHeight w:val="1348"/>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000 1 03 02230 01 0000 110 </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4"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945,00</w:t>
            </w:r>
          </w:p>
        </w:tc>
        <w:tc>
          <w:tcPr>
            <w:tcW w:w="1276"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1100,00</w:t>
            </w:r>
          </w:p>
        </w:tc>
        <w:tc>
          <w:tcPr>
            <w:tcW w:w="1099"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1105,00</w:t>
            </w:r>
          </w:p>
        </w:tc>
      </w:tr>
      <w:tr w:rsidR="00946505" w:rsidRPr="00946505" w:rsidTr="00240424">
        <w:trPr>
          <w:trHeight w:val="1486"/>
        </w:trPr>
        <w:tc>
          <w:tcPr>
            <w:tcW w:w="1985" w:type="dxa"/>
            <w:tcBorders>
              <w:top w:val="nil"/>
              <w:left w:val="single" w:sz="4" w:space="0" w:color="000000"/>
              <w:bottom w:val="single" w:sz="4" w:space="0" w:color="000000"/>
              <w:right w:val="nil"/>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182 1 03 02231 01 0000 110</w:t>
            </w:r>
          </w:p>
        </w:tc>
        <w:tc>
          <w:tcPr>
            <w:tcW w:w="4819" w:type="dxa"/>
            <w:tcBorders>
              <w:top w:val="nil"/>
              <w:left w:val="single" w:sz="4" w:space="0" w:color="auto"/>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000000"/>
              <w:right w:val="single" w:sz="4" w:space="0" w:color="000000"/>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945,00</w:t>
            </w:r>
          </w:p>
        </w:tc>
        <w:tc>
          <w:tcPr>
            <w:tcW w:w="1276"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1100,00</w:t>
            </w:r>
          </w:p>
        </w:tc>
        <w:tc>
          <w:tcPr>
            <w:tcW w:w="1099"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1105,00</w:t>
            </w:r>
          </w:p>
        </w:tc>
      </w:tr>
      <w:tr w:rsidR="00946505" w:rsidRPr="00946505" w:rsidTr="00240424">
        <w:trPr>
          <w:trHeight w:val="1746"/>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000 1 03 02240 01 0000 110 </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Доходы от уплаты акцизов на моторные масла для дизельных и (или) карбюраторных (</w:t>
            </w:r>
            <w:proofErr w:type="spellStart"/>
            <w:r w:rsidRPr="00946505">
              <w:rPr>
                <w:sz w:val="24"/>
                <w:szCs w:val="24"/>
                <w:lang w:eastAsia="ru-RU"/>
              </w:rPr>
              <w:t>инжекторных</w:t>
            </w:r>
            <w:proofErr w:type="spellEnd"/>
            <w:r w:rsidRPr="00946505">
              <w:rPr>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8,00  </w:t>
            </w:r>
          </w:p>
        </w:tc>
        <w:tc>
          <w:tcPr>
            <w:tcW w:w="1276"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8,00  </w:t>
            </w:r>
          </w:p>
        </w:tc>
        <w:tc>
          <w:tcPr>
            <w:tcW w:w="1099"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8,00  </w:t>
            </w:r>
          </w:p>
        </w:tc>
      </w:tr>
      <w:tr w:rsidR="00946505" w:rsidRPr="00946505" w:rsidTr="00240424">
        <w:trPr>
          <w:trHeight w:val="1401"/>
        </w:trPr>
        <w:tc>
          <w:tcPr>
            <w:tcW w:w="1985" w:type="dxa"/>
            <w:tcBorders>
              <w:top w:val="nil"/>
              <w:left w:val="single" w:sz="4" w:space="0" w:color="000000"/>
              <w:bottom w:val="single" w:sz="4" w:space="0" w:color="000000"/>
              <w:right w:val="nil"/>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lastRenderedPageBreak/>
              <w:t>182  1 03 02241 01 0000 110</w:t>
            </w:r>
          </w:p>
        </w:tc>
        <w:tc>
          <w:tcPr>
            <w:tcW w:w="4819" w:type="dxa"/>
            <w:tcBorders>
              <w:top w:val="nil"/>
              <w:left w:val="single" w:sz="4" w:space="0" w:color="auto"/>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Доходы от уплаты акцизов на моторные масла для дизельных и (или) карбюраторных (</w:t>
            </w:r>
            <w:proofErr w:type="spellStart"/>
            <w:r w:rsidRPr="00946505">
              <w:rPr>
                <w:sz w:val="24"/>
                <w:szCs w:val="24"/>
                <w:lang w:eastAsia="ru-RU"/>
              </w:rPr>
              <w:t>инжекторных</w:t>
            </w:r>
            <w:proofErr w:type="spellEnd"/>
            <w:r w:rsidRPr="00946505">
              <w:rPr>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000000"/>
              <w:right w:val="single" w:sz="4" w:space="0" w:color="000000"/>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8,00</w:t>
            </w:r>
          </w:p>
        </w:tc>
        <w:tc>
          <w:tcPr>
            <w:tcW w:w="1276"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8,00  </w:t>
            </w:r>
          </w:p>
        </w:tc>
        <w:tc>
          <w:tcPr>
            <w:tcW w:w="1099"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8,00  </w:t>
            </w:r>
          </w:p>
        </w:tc>
      </w:tr>
      <w:tr w:rsidR="00946505" w:rsidRPr="00946505" w:rsidTr="00240424">
        <w:trPr>
          <w:trHeight w:val="1608"/>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000 1 03 02250 01 0000 110 </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945,80  </w:t>
            </w:r>
          </w:p>
        </w:tc>
        <w:tc>
          <w:tcPr>
            <w:tcW w:w="1276"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1 103,30  </w:t>
            </w:r>
          </w:p>
        </w:tc>
        <w:tc>
          <w:tcPr>
            <w:tcW w:w="1099"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1 116,20  </w:t>
            </w:r>
          </w:p>
        </w:tc>
      </w:tr>
      <w:tr w:rsidR="00946505" w:rsidRPr="00946505" w:rsidTr="00240424">
        <w:trPr>
          <w:trHeight w:val="1639"/>
        </w:trPr>
        <w:tc>
          <w:tcPr>
            <w:tcW w:w="1985" w:type="dxa"/>
            <w:tcBorders>
              <w:top w:val="nil"/>
              <w:left w:val="single" w:sz="4" w:space="0" w:color="000000"/>
              <w:bottom w:val="single" w:sz="4" w:space="0" w:color="000000"/>
              <w:right w:val="nil"/>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182 1 03 02251 01 0000 110</w:t>
            </w:r>
          </w:p>
        </w:tc>
        <w:tc>
          <w:tcPr>
            <w:tcW w:w="4819" w:type="dxa"/>
            <w:tcBorders>
              <w:top w:val="nil"/>
              <w:left w:val="single" w:sz="4" w:space="0" w:color="auto"/>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000000"/>
              <w:right w:val="single" w:sz="4" w:space="0" w:color="000000"/>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945,80</w:t>
            </w:r>
          </w:p>
        </w:tc>
        <w:tc>
          <w:tcPr>
            <w:tcW w:w="1276"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1 103,30  </w:t>
            </w:r>
          </w:p>
        </w:tc>
        <w:tc>
          <w:tcPr>
            <w:tcW w:w="1099"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1 116,20  </w:t>
            </w:r>
          </w:p>
        </w:tc>
      </w:tr>
      <w:tr w:rsidR="00946505" w:rsidRPr="00946505" w:rsidTr="00240424">
        <w:trPr>
          <w:trHeight w:val="1516"/>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000 1 03 02260 01 0000 110 </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4"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-158,60  </w:t>
            </w:r>
          </w:p>
        </w:tc>
        <w:tc>
          <w:tcPr>
            <w:tcW w:w="1276"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-168,60  </w:t>
            </w:r>
          </w:p>
        </w:tc>
        <w:tc>
          <w:tcPr>
            <w:tcW w:w="1099"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-170,60  </w:t>
            </w:r>
          </w:p>
        </w:tc>
      </w:tr>
      <w:tr w:rsidR="00946505" w:rsidRPr="00946505" w:rsidTr="00240424">
        <w:trPr>
          <w:trHeight w:val="1562"/>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182  1 03 02261 01 0000 110</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-158,60</w:t>
            </w:r>
          </w:p>
        </w:tc>
        <w:tc>
          <w:tcPr>
            <w:tcW w:w="1276"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-168,60  </w:t>
            </w:r>
          </w:p>
        </w:tc>
        <w:tc>
          <w:tcPr>
            <w:tcW w:w="1099" w:type="dxa"/>
            <w:tcBorders>
              <w:top w:val="nil"/>
              <w:left w:val="nil"/>
              <w:bottom w:val="single" w:sz="4" w:space="0" w:color="auto"/>
              <w:right w:val="single" w:sz="4" w:space="0" w:color="auto"/>
            </w:tcBorders>
            <w:shd w:val="clear" w:color="000000" w:fill="FFFFFF"/>
            <w:noWrap/>
            <w:vAlign w:val="center"/>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-170,60  </w:t>
            </w:r>
          </w:p>
        </w:tc>
      </w:tr>
      <w:tr w:rsidR="00946505" w:rsidRPr="00946505" w:rsidTr="00240424">
        <w:trPr>
          <w:trHeight w:val="383"/>
        </w:trPr>
        <w:tc>
          <w:tcPr>
            <w:tcW w:w="1985" w:type="dxa"/>
            <w:tcBorders>
              <w:top w:val="nil"/>
              <w:left w:val="single" w:sz="4" w:space="0" w:color="000000"/>
              <w:bottom w:val="single" w:sz="4" w:space="0" w:color="000000"/>
              <w:right w:val="single" w:sz="4" w:space="0" w:color="000000"/>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000 105 00000 00 0000 00</w:t>
            </w:r>
          </w:p>
        </w:tc>
        <w:tc>
          <w:tcPr>
            <w:tcW w:w="4819" w:type="dxa"/>
            <w:tcBorders>
              <w:top w:val="nil"/>
              <w:left w:val="nil"/>
              <w:bottom w:val="single" w:sz="4" w:space="0" w:color="000000"/>
              <w:right w:val="single" w:sz="4" w:space="0" w:color="000000"/>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НАЛОГ НА СОВОКУПНЫЙ ДОХОД</w:t>
            </w:r>
          </w:p>
        </w:tc>
        <w:tc>
          <w:tcPr>
            <w:tcW w:w="1134"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150,00</w:t>
            </w:r>
          </w:p>
        </w:tc>
        <w:tc>
          <w:tcPr>
            <w:tcW w:w="1276"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154,50</w:t>
            </w:r>
          </w:p>
        </w:tc>
        <w:tc>
          <w:tcPr>
            <w:tcW w:w="1099"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159,10</w:t>
            </w:r>
          </w:p>
        </w:tc>
      </w:tr>
      <w:tr w:rsidR="00946505" w:rsidRPr="00946505" w:rsidTr="00240424">
        <w:trPr>
          <w:trHeight w:val="444"/>
        </w:trPr>
        <w:tc>
          <w:tcPr>
            <w:tcW w:w="1985" w:type="dxa"/>
            <w:tcBorders>
              <w:top w:val="nil"/>
              <w:left w:val="single" w:sz="4" w:space="0" w:color="000000"/>
              <w:bottom w:val="single" w:sz="4" w:space="0" w:color="000000"/>
              <w:right w:val="single" w:sz="4" w:space="0" w:color="000000"/>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000 1 05 03000 01 0000 110</w:t>
            </w:r>
          </w:p>
        </w:tc>
        <w:tc>
          <w:tcPr>
            <w:tcW w:w="4819" w:type="dxa"/>
            <w:tcBorders>
              <w:top w:val="nil"/>
              <w:left w:val="nil"/>
              <w:bottom w:val="single" w:sz="4" w:space="0" w:color="000000"/>
              <w:right w:val="single" w:sz="4" w:space="0" w:color="000000"/>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Единый сельскохозяйственный налог</w:t>
            </w:r>
          </w:p>
        </w:tc>
        <w:tc>
          <w:tcPr>
            <w:tcW w:w="1134"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150,00</w:t>
            </w:r>
          </w:p>
        </w:tc>
        <w:tc>
          <w:tcPr>
            <w:tcW w:w="1276"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154,50</w:t>
            </w:r>
          </w:p>
        </w:tc>
        <w:tc>
          <w:tcPr>
            <w:tcW w:w="1099"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159,10</w:t>
            </w:r>
          </w:p>
        </w:tc>
      </w:tr>
      <w:tr w:rsidR="00946505" w:rsidRPr="00946505" w:rsidTr="00240424">
        <w:trPr>
          <w:trHeight w:val="474"/>
        </w:trPr>
        <w:tc>
          <w:tcPr>
            <w:tcW w:w="1985" w:type="dxa"/>
            <w:tcBorders>
              <w:top w:val="nil"/>
              <w:left w:val="single" w:sz="4" w:space="0" w:color="000000"/>
              <w:bottom w:val="single" w:sz="4" w:space="0" w:color="000000"/>
              <w:right w:val="single" w:sz="4" w:space="0" w:color="000000"/>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 xml:space="preserve">182 1 05 03010 </w:t>
            </w:r>
            <w:r w:rsidRPr="00946505">
              <w:rPr>
                <w:sz w:val="24"/>
                <w:szCs w:val="24"/>
                <w:lang w:eastAsia="ru-RU"/>
              </w:rPr>
              <w:lastRenderedPageBreak/>
              <w:t>01 0000 110</w:t>
            </w:r>
          </w:p>
        </w:tc>
        <w:tc>
          <w:tcPr>
            <w:tcW w:w="4819" w:type="dxa"/>
            <w:tcBorders>
              <w:top w:val="nil"/>
              <w:left w:val="nil"/>
              <w:bottom w:val="single" w:sz="4" w:space="0" w:color="000000"/>
              <w:right w:val="single" w:sz="4" w:space="0" w:color="000000"/>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lastRenderedPageBreak/>
              <w:t>Единый сельскохозяйственный налог</w:t>
            </w:r>
          </w:p>
        </w:tc>
        <w:tc>
          <w:tcPr>
            <w:tcW w:w="1134"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150,00</w:t>
            </w:r>
          </w:p>
        </w:tc>
        <w:tc>
          <w:tcPr>
            <w:tcW w:w="1276"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154,50</w:t>
            </w:r>
          </w:p>
        </w:tc>
        <w:tc>
          <w:tcPr>
            <w:tcW w:w="1099"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159,10</w:t>
            </w:r>
          </w:p>
        </w:tc>
      </w:tr>
      <w:tr w:rsidR="00946505" w:rsidRPr="00946505" w:rsidTr="00240424">
        <w:trPr>
          <w:trHeight w:val="566"/>
        </w:trPr>
        <w:tc>
          <w:tcPr>
            <w:tcW w:w="1985" w:type="dxa"/>
            <w:tcBorders>
              <w:top w:val="nil"/>
              <w:left w:val="single" w:sz="4" w:space="0" w:color="000000"/>
              <w:bottom w:val="single" w:sz="4" w:space="0" w:color="000000"/>
              <w:right w:val="single" w:sz="4" w:space="0" w:color="000000"/>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lastRenderedPageBreak/>
              <w:t>000 1 06 00000 00 0000 000</w:t>
            </w:r>
          </w:p>
        </w:tc>
        <w:tc>
          <w:tcPr>
            <w:tcW w:w="4819" w:type="dxa"/>
            <w:tcBorders>
              <w:top w:val="nil"/>
              <w:left w:val="nil"/>
              <w:bottom w:val="single" w:sz="4" w:space="0" w:color="000000"/>
              <w:right w:val="single" w:sz="4" w:space="0" w:color="000000"/>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НАЛОГИ НА ИМУЩЕСТВО</w:t>
            </w:r>
          </w:p>
        </w:tc>
        <w:tc>
          <w:tcPr>
            <w:tcW w:w="1134"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111,00</w:t>
            </w:r>
          </w:p>
        </w:tc>
        <w:tc>
          <w:tcPr>
            <w:tcW w:w="1276"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120,00</w:t>
            </w:r>
          </w:p>
        </w:tc>
        <w:tc>
          <w:tcPr>
            <w:tcW w:w="1099"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128,00</w:t>
            </w:r>
          </w:p>
        </w:tc>
      </w:tr>
      <w:tr w:rsidR="00946505" w:rsidRPr="00946505" w:rsidTr="00240424">
        <w:trPr>
          <w:trHeight w:val="551"/>
        </w:trPr>
        <w:tc>
          <w:tcPr>
            <w:tcW w:w="1985" w:type="dxa"/>
            <w:tcBorders>
              <w:top w:val="nil"/>
              <w:left w:val="single" w:sz="4" w:space="0" w:color="000000"/>
              <w:bottom w:val="single" w:sz="4" w:space="0" w:color="000000"/>
              <w:right w:val="single" w:sz="4" w:space="0" w:color="000000"/>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000  1 06 00000 00 0000 110</w:t>
            </w:r>
          </w:p>
        </w:tc>
        <w:tc>
          <w:tcPr>
            <w:tcW w:w="4819" w:type="dxa"/>
            <w:tcBorders>
              <w:top w:val="nil"/>
              <w:left w:val="nil"/>
              <w:bottom w:val="single" w:sz="4" w:space="0" w:color="000000"/>
              <w:right w:val="single" w:sz="4" w:space="0" w:color="000000"/>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Налог на имущество физических лиц</w:t>
            </w:r>
          </w:p>
        </w:tc>
        <w:tc>
          <w:tcPr>
            <w:tcW w:w="1134"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111,00</w:t>
            </w:r>
          </w:p>
        </w:tc>
        <w:tc>
          <w:tcPr>
            <w:tcW w:w="1276"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120,00</w:t>
            </w:r>
          </w:p>
        </w:tc>
        <w:tc>
          <w:tcPr>
            <w:tcW w:w="1099"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128,00</w:t>
            </w:r>
          </w:p>
        </w:tc>
      </w:tr>
      <w:tr w:rsidR="00946505" w:rsidRPr="00946505" w:rsidTr="00240424">
        <w:trPr>
          <w:trHeight w:val="267"/>
        </w:trPr>
        <w:tc>
          <w:tcPr>
            <w:tcW w:w="1985" w:type="dxa"/>
            <w:tcBorders>
              <w:top w:val="nil"/>
              <w:left w:val="single" w:sz="4" w:space="0" w:color="000000"/>
              <w:bottom w:val="nil"/>
              <w:right w:val="single" w:sz="4" w:space="0" w:color="000000"/>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182  1 06 01030 10 0000 110</w:t>
            </w:r>
          </w:p>
        </w:tc>
        <w:tc>
          <w:tcPr>
            <w:tcW w:w="4819" w:type="dxa"/>
            <w:tcBorders>
              <w:top w:val="nil"/>
              <w:left w:val="nil"/>
              <w:bottom w:val="nil"/>
              <w:right w:val="nil"/>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single" w:sz="4" w:space="0" w:color="000000"/>
              <w:bottom w:val="nil"/>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111,00</w:t>
            </w:r>
          </w:p>
        </w:tc>
        <w:tc>
          <w:tcPr>
            <w:tcW w:w="1276" w:type="dxa"/>
            <w:tcBorders>
              <w:top w:val="nil"/>
              <w:left w:val="nil"/>
              <w:bottom w:val="nil"/>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120,00</w:t>
            </w:r>
          </w:p>
        </w:tc>
        <w:tc>
          <w:tcPr>
            <w:tcW w:w="1099" w:type="dxa"/>
            <w:tcBorders>
              <w:top w:val="nil"/>
              <w:left w:val="nil"/>
              <w:bottom w:val="nil"/>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128,00</w:t>
            </w:r>
          </w:p>
        </w:tc>
      </w:tr>
      <w:tr w:rsidR="00946505" w:rsidRPr="00946505" w:rsidTr="00240424">
        <w:trPr>
          <w:trHeight w:val="413"/>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182 106 06000 00 0000 110</w:t>
            </w:r>
          </w:p>
        </w:tc>
        <w:tc>
          <w:tcPr>
            <w:tcW w:w="4819" w:type="dxa"/>
            <w:tcBorders>
              <w:top w:val="single" w:sz="4" w:space="0" w:color="auto"/>
              <w:left w:val="nil"/>
              <w:bottom w:val="single" w:sz="4" w:space="0" w:color="auto"/>
              <w:right w:val="single" w:sz="4" w:space="0" w:color="auto"/>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ЗЕМЕЛЬНЫЙ НАЛОГ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801,10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801,10</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801,10</w:t>
            </w:r>
          </w:p>
        </w:tc>
      </w:tr>
      <w:tr w:rsidR="00946505" w:rsidRPr="00946505" w:rsidTr="00240424">
        <w:trPr>
          <w:trHeight w:val="520"/>
        </w:trPr>
        <w:tc>
          <w:tcPr>
            <w:tcW w:w="1985" w:type="dxa"/>
            <w:tcBorders>
              <w:top w:val="nil"/>
              <w:left w:val="single" w:sz="4" w:space="0" w:color="000000"/>
              <w:bottom w:val="single" w:sz="4" w:space="0" w:color="000000"/>
              <w:right w:val="nil"/>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182  1 06 06033 10 0000 110</w:t>
            </w:r>
          </w:p>
        </w:tc>
        <w:tc>
          <w:tcPr>
            <w:tcW w:w="4819" w:type="dxa"/>
            <w:tcBorders>
              <w:top w:val="nil"/>
              <w:left w:val="single" w:sz="4" w:space="0" w:color="auto"/>
              <w:bottom w:val="single" w:sz="4" w:space="0" w:color="auto"/>
              <w:right w:val="single" w:sz="4" w:space="0" w:color="auto"/>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624,10</w:t>
            </w:r>
          </w:p>
        </w:tc>
        <w:tc>
          <w:tcPr>
            <w:tcW w:w="1276"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624,10</w:t>
            </w:r>
          </w:p>
        </w:tc>
        <w:tc>
          <w:tcPr>
            <w:tcW w:w="1099" w:type="dxa"/>
            <w:tcBorders>
              <w:top w:val="nil"/>
              <w:left w:val="nil"/>
              <w:bottom w:val="single" w:sz="4" w:space="0" w:color="000000"/>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624,10</w:t>
            </w:r>
          </w:p>
        </w:tc>
      </w:tr>
      <w:tr w:rsidR="00946505" w:rsidRPr="00946505" w:rsidTr="00240424">
        <w:trPr>
          <w:trHeight w:val="597"/>
        </w:trPr>
        <w:tc>
          <w:tcPr>
            <w:tcW w:w="1985" w:type="dxa"/>
            <w:tcBorders>
              <w:top w:val="nil"/>
              <w:left w:val="single" w:sz="4" w:space="0" w:color="000000"/>
              <w:bottom w:val="nil"/>
              <w:right w:val="nil"/>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182  1 06 06043 10 0000 110</w:t>
            </w:r>
          </w:p>
        </w:tc>
        <w:tc>
          <w:tcPr>
            <w:tcW w:w="4819" w:type="dxa"/>
            <w:tcBorders>
              <w:top w:val="nil"/>
              <w:left w:val="single" w:sz="4" w:space="0" w:color="auto"/>
              <w:bottom w:val="nil"/>
              <w:right w:val="single" w:sz="4" w:space="0" w:color="auto"/>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nil"/>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177,00</w:t>
            </w:r>
          </w:p>
        </w:tc>
        <w:tc>
          <w:tcPr>
            <w:tcW w:w="1276" w:type="dxa"/>
            <w:tcBorders>
              <w:top w:val="nil"/>
              <w:left w:val="nil"/>
              <w:bottom w:val="nil"/>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177,00</w:t>
            </w:r>
          </w:p>
        </w:tc>
        <w:tc>
          <w:tcPr>
            <w:tcW w:w="1099" w:type="dxa"/>
            <w:tcBorders>
              <w:top w:val="nil"/>
              <w:left w:val="nil"/>
              <w:bottom w:val="nil"/>
              <w:right w:val="single" w:sz="4" w:space="0" w:color="000000"/>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177,00</w:t>
            </w:r>
          </w:p>
        </w:tc>
      </w:tr>
      <w:tr w:rsidR="00946505" w:rsidRPr="00946505" w:rsidTr="00240424">
        <w:trPr>
          <w:trHeight w:val="597"/>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444 116 02 020 02 0000 140</w:t>
            </w:r>
          </w:p>
        </w:tc>
        <w:tc>
          <w:tcPr>
            <w:tcW w:w="4819" w:type="dxa"/>
            <w:tcBorders>
              <w:top w:val="single" w:sz="4" w:space="0" w:color="auto"/>
              <w:left w:val="nil"/>
              <w:bottom w:val="single" w:sz="4" w:space="0" w:color="auto"/>
              <w:right w:val="single" w:sz="4" w:space="0" w:color="auto"/>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0,00</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0,00</w:t>
            </w:r>
          </w:p>
        </w:tc>
      </w:tr>
      <w:tr w:rsidR="00946505" w:rsidRPr="00946505" w:rsidTr="00240424">
        <w:trPr>
          <w:trHeight w:val="643"/>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444 116 02 020 02 0000 140</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t xml:space="preserve">Административные </w:t>
            </w:r>
            <w:proofErr w:type="gramStart"/>
            <w:r w:rsidRPr="00946505">
              <w:rPr>
                <w:sz w:val="24"/>
                <w:szCs w:val="24"/>
                <w:lang w:eastAsia="ru-RU"/>
              </w:rPr>
              <w:t>штрафы ,</w:t>
            </w:r>
            <w:proofErr w:type="gramEnd"/>
            <w:r w:rsidRPr="00946505">
              <w:rPr>
                <w:sz w:val="24"/>
                <w:szCs w:val="24"/>
                <w:lang w:eastAsia="ru-RU"/>
              </w:rPr>
              <w:t xml:space="preserve">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r>
      <w:tr w:rsidR="00946505" w:rsidRPr="00946505" w:rsidTr="00240424">
        <w:trPr>
          <w:trHeight w:val="474"/>
        </w:trPr>
        <w:tc>
          <w:tcPr>
            <w:tcW w:w="1985" w:type="dxa"/>
            <w:tcBorders>
              <w:top w:val="nil"/>
              <w:left w:val="single" w:sz="4" w:space="0" w:color="auto"/>
              <w:bottom w:val="single" w:sz="4" w:space="0" w:color="auto"/>
              <w:right w:val="single" w:sz="4" w:space="0" w:color="auto"/>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 xml:space="preserve">Итого </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Налоговые доходы</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4 770,40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5 145,50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5 255,00</w:t>
            </w:r>
          </w:p>
        </w:tc>
      </w:tr>
      <w:tr w:rsidR="00946505" w:rsidRPr="00946505" w:rsidTr="00240424">
        <w:trPr>
          <w:trHeight w:val="612"/>
        </w:trPr>
        <w:tc>
          <w:tcPr>
            <w:tcW w:w="1985" w:type="dxa"/>
            <w:tcBorders>
              <w:top w:val="nil"/>
              <w:left w:val="single" w:sz="4" w:space="0" w:color="auto"/>
              <w:bottom w:val="single" w:sz="4" w:space="0" w:color="auto"/>
              <w:right w:val="single" w:sz="4" w:space="0" w:color="auto"/>
            </w:tcBorders>
            <w:shd w:val="clear" w:color="auto" w:fill="auto"/>
            <w:hideMark/>
          </w:tcPr>
          <w:p w:rsidR="00946505" w:rsidRPr="00946505" w:rsidRDefault="00946505" w:rsidP="00946505">
            <w:pPr>
              <w:suppressAutoHyphens w:val="0"/>
              <w:rPr>
                <w:b/>
                <w:bCs/>
                <w:sz w:val="24"/>
                <w:szCs w:val="24"/>
                <w:lang w:eastAsia="ru-RU"/>
              </w:rPr>
            </w:pPr>
            <w:r w:rsidRPr="00946505">
              <w:rPr>
                <w:b/>
                <w:bCs/>
                <w:sz w:val="24"/>
                <w:szCs w:val="24"/>
                <w:lang w:eastAsia="ru-RU"/>
              </w:rPr>
              <w:t xml:space="preserve">000  111 00000 00 0000 000 </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ДОХОДЫ ОТ СДАЧИ В АРЕНДУ ИМУЩЕСТВА</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93,30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93,30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93,30</w:t>
            </w:r>
          </w:p>
        </w:tc>
      </w:tr>
      <w:tr w:rsidR="00946505" w:rsidRPr="00946505" w:rsidTr="00240424">
        <w:trPr>
          <w:trHeight w:val="870"/>
        </w:trPr>
        <w:tc>
          <w:tcPr>
            <w:tcW w:w="1985" w:type="dxa"/>
            <w:tcBorders>
              <w:top w:val="nil"/>
              <w:left w:val="single" w:sz="4" w:space="0" w:color="auto"/>
              <w:bottom w:val="single" w:sz="4" w:space="0" w:color="auto"/>
              <w:right w:val="single" w:sz="4" w:space="0" w:color="auto"/>
            </w:tcBorders>
            <w:shd w:val="clear" w:color="auto" w:fill="auto"/>
            <w:hideMark/>
          </w:tcPr>
          <w:p w:rsidR="00946505" w:rsidRPr="00946505" w:rsidRDefault="00946505" w:rsidP="00946505">
            <w:pPr>
              <w:suppressAutoHyphens w:val="0"/>
              <w:rPr>
                <w:sz w:val="24"/>
                <w:szCs w:val="24"/>
                <w:lang w:eastAsia="ru-RU"/>
              </w:rPr>
            </w:pPr>
            <w:r w:rsidRPr="00946505">
              <w:rPr>
                <w:sz w:val="24"/>
                <w:szCs w:val="24"/>
                <w:lang w:eastAsia="ru-RU"/>
              </w:rPr>
              <w:t xml:space="preserve">555  111 05035 10 0000 120 </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t xml:space="preserve">Доходы от сдачи в аренду имущества, находящегося в оперативном управлении органов управления сельских поселений и созданных </w:t>
            </w:r>
            <w:proofErr w:type="gramStart"/>
            <w:r w:rsidRPr="00946505">
              <w:rPr>
                <w:sz w:val="24"/>
                <w:szCs w:val="24"/>
                <w:lang w:eastAsia="ru-RU"/>
              </w:rPr>
              <w:t>им  учреждений</w:t>
            </w:r>
            <w:proofErr w:type="gramEnd"/>
            <w:r w:rsidRPr="00946505">
              <w:rPr>
                <w:sz w:val="24"/>
                <w:szCs w:val="24"/>
                <w:lang w:eastAsia="ru-RU"/>
              </w:rPr>
              <w:t xml:space="preserve"> (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93,30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93,30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93,30</w:t>
            </w:r>
          </w:p>
        </w:tc>
      </w:tr>
      <w:tr w:rsidR="00946505" w:rsidRPr="00946505" w:rsidTr="00240424">
        <w:trPr>
          <w:trHeight w:val="520"/>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 xml:space="preserve">000  113 00000 00 0000 000 </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ДОХОДЫ ОТ ОКАЗАНИЯ ПЛАТНЫХ УСЛУГ (РАБОТ) И КОМПЕНСАЦИИ ЗАТРАТ ГОСУДАРСТВА</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73,40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73,40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73,40</w:t>
            </w:r>
          </w:p>
        </w:tc>
      </w:tr>
      <w:tr w:rsidR="00946505" w:rsidRPr="00946505" w:rsidTr="00240424">
        <w:trPr>
          <w:trHeight w:val="260"/>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000 1 13 01000 00 0000 130</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Доходы от оказания платных услуг (работ)</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11,00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11,00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11,00</w:t>
            </w:r>
          </w:p>
        </w:tc>
      </w:tr>
      <w:tr w:rsidR="00946505" w:rsidRPr="00946505" w:rsidTr="00240424">
        <w:trPr>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555 1 13 01990 00 0000 130</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jc w:val="both"/>
              <w:rPr>
                <w:sz w:val="24"/>
                <w:szCs w:val="24"/>
                <w:lang w:eastAsia="ru-RU"/>
              </w:rPr>
            </w:pPr>
            <w:r w:rsidRPr="00946505">
              <w:rPr>
                <w:sz w:val="24"/>
                <w:szCs w:val="24"/>
                <w:lang w:eastAsia="ru-RU"/>
              </w:rPr>
              <w:t>Прочие доходы от оказания платных услуг (работ)</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11,00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11,00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11,00</w:t>
            </w:r>
          </w:p>
        </w:tc>
      </w:tr>
      <w:tr w:rsidR="00946505" w:rsidRPr="00946505" w:rsidTr="00240424">
        <w:trPr>
          <w:trHeight w:val="520"/>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555  1 13 01995 10 0000 130</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t>Прочие доходы от оказания платных услуг (работ) получателями средств бюджетов сельских поселений</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11,00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11,00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11,00</w:t>
            </w:r>
          </w:p>
        </w:tc>
      </w:tr>
      <w:tr w:rsidR="00946505" w:rsidRPr="00946505" w:rsidTr="00240424">
        <w:trPr>
          <w:trHeight w:val="566"/>
        </w:trPr>
        <w:tc>
          <w:tcPr>
            <w:tcW w:w="1985" w:type="dxa"/>
            <w:tcBorders>
              <w:top w:val="nil"/>
              <w:left w:val="single" w:sz="4" w:space="0" w:color="auto"/>
              <w:bottom w:val="single" w:sz="4" w:space="0" w:color="auto"/>
              <w:right w:val="single" w:sz="4" w:space="0" w:color="auto"/>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lastRenderedPageBreak/>
              <w:t>000 1 13 02060 00 0000 130</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t>Доходы, поступающие в порядке возмещения расходов, понесенных в связи с эксплуатацией имущества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62,4  </w:t>
            </w:r>
          </w:p>
        </w:tc>
        <w:tc>
          <w:tcPr>
            <w:tcW w:w="1276" w:type="dxa"/>
            <w:tcBorders>
              <w:top w:val="nil"/>
              <w:left w:val="nil"/>
              <w:bottom w:val="single" w:sz="4" w:space="0" w:color="auto"/>
              <w:right w:val="single" w:sz="4" w:space="0" w:color="auto"/>
            </w:tcBorders>
            <w:shd w:val="clear" w:color="000000" w:fill="FFFFFF"/>
            <w:noWrap/>
            <w:vAlign w:val="bottom"/>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62,4  </w:t>
            </w:r>
          </w:p>
        </w:tc>
        <w:tc>
          <w:tcPr>
            <w:tcW w:w="1099" w:type="dxa"/>
            <w:tcBorders>
              <w:top w:val="nil"/>
              <w:left w:val="nil"/>
              <w:bottom w:val="single" w:sz="4" w:space="0" w:color="auto"/>
              <w:right w:val="single" w:sz="4" w:space="0" w:color="auto"/>
            </w:tcBorders>
            <w:shd w:val="clear" w:color="000000" w:fill="FFFFFF"/>
            <w:noWrap/>
            <w:vAlign w:val="bottom"/>
            <w:hideMark/>
          </w:tcPr>
          <w:p w:rsidR="00946505" w:rsidRPr="00946505" w:rsidRDefault="00946505" w:rsidP="00946505">
            <w:pPr>
              <w:suppressAutoHyphens w:val="0"/>
              <w:jc w:val="right"/>
              <w:rPr>
                <w:sz w:val="24"/>
                <w:szCs w:val="24"/>
                <w:lang w:eastAsia="ru-RU"/>
              </w:rPr>
            </w:pPr>
            <w:r w:rsidRPr="00946505">
              <w:rPr>
                <w:sz w:val="24"/>
                <w:szCs w:val="24"/>
                <w:lang w:eastAsia="ru-RU"/>
              </w:rPr>
              <w:t xml:space="preserve">62,4  </w:t>
            </w:r>
          </w:p>
        </w:tc>
      </w:tr>
      <w:tr w:rsidR="00946505" w:rsidRPr="00946505" w:rsidTr="00240424">
        <w:trPr>
          <w:trHeight w:val="520"/>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555  1 13 02065 10 0000 130</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62,40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62,40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62,40</w:t>
            </w:r>
          </w:p>
        </w:tc>
      </w:tr>
      <w:tr w:rsidR="00946505" w:rsidRPr="00946505" w:rsidTr="00240424">
        <w:trPr>
          <w:trHeight w:val="260"/>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555 1 17 15030 10 0000 150</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Инициативные платежи</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183,68</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0,00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0,00</w:t>
            </w:r>
          </w:p>
        </w:tc>
      </w:tr>
      <w:tr w:rsidR="00946505" w:rsidRPr="00946505" w:rsidTr="00240424">
        <w:trPr>
          <w:trHeight w:val="260"/>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555 1 17 15030 10 0000 150</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sz w:val="24"/>
                <w:szCs w:val="24"/>
                <w:lang w:eastAsia="ru-RU"/>
              </w:rPr>
            </w:pPr>
            <w:r w:rsidRPr="00946505">
              <w:rPr>
                <w:sz w:val="24"/>
                <w:szCs w:val="24"/>
                <w:lang w:eastAsia="ru-RU"/>
              </w:rPr>
              <w:t>Инициативные платежи, зачисляемые в бюджеты сельских поселений</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183,68</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r>
      <w:tr w:rsidR="00946505" w:rsidRPr="00946505" w:rsidTr="00240424">
        <w:trPr>
          <w:trHeight w:val="260"/>
        </w:trPr>
        <w:tc>
          <w:tcPr>
            <w:tcW w:w="1985" w:type="dxa"/>
            <w:tcBorders>
              <w:top w:val="nil"/>
              <w:left w:val="single" w:sz="4" w:space="0" w:color="auto"/>
              <w:bottom w:val="single" w:sz="4" w:space="0" w:color="auto"/>
              <w:right w:val="single" w:sz="4" w:space="0" w:color="auto"/>
            </w:tcBorders>
            <w:shd w:val="clear" w:color="000000" w:fill="FFFFFF"/>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Итого</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Неналоговые доходы</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350,38</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166,70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166,70</w:t>
            </w:r>
          </w:p>
        </w:tc>
      </w:tr>
      <w:tr w:rsidR="00946505" w:rsidRPr="00946505" w:rsidTr="00240424">
        <w:trPr>
          <w:trHeight w:val="260"/>
        </w:trPr>
        <w:tc>
          <w:tcPr>
            <w:tcW w:w="1985" w:type="dxa"/>
            <w:tcBorders>
              <w:top w:val="nil"/>
              <w:left w:val="single" w:sz="4" w:space="0" w:color="000000"/>
              <w:bottom w:val="nil"/>
              <w:right w:val="single" w:sz="4" w:space="0" w:color="000000"/>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555 2 00 00000 00 0000 00</w:t>
            </w:r>
          </w:p>
        </w:tc>
        <w:tc>
          <w:tcPr>
            <w:tcW w:w="4819" w:type="dxa"/>
            <w:tcBorders>
              <w:top w:val="nil"/>
              <w:left w:val="nil"/>
              <w:bottom w:val="nil"/>
              <w:right w:val="single" w:sz="4" w:space="0" w:color="000000"/>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 xml:space="preserve">БЕЗВОЗДМЕЗДНЫЕ ПОСТУПЛЕНИЯ </w:t>
            </w:r>
          </w:p>
        </w:tc>
        <w:tc>
          <w:tcPr>
            <w:tcW w:w="1134" w:type="dxa"/>
            <w:tcBorders>
              <w:top w:val="nil"/>
              <w:left w:val="nil"/>
              <w:bottom w:val="nil"/>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23 237,41</w:t>
            </w:r>
          </w:p>
        </w:tc>
        <w:tc>
          <w:tcPr>
            <w:tcW w:w="1276" w:type="dxa"/>
            <w:tcBorders>
              <w:top w:val="nil"/>
              <w:left w:val="nil"/>
              <w:bottom w:val="nil"/>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5 896,10</w:t>
            </w:r>
          </w:p>
        </w:tc>
        <w:tc>
          <w:tcPr>
            <w:tcW w:w="1099" w:type="dxa"/>
            <w:tcBorders>
              <w:top w:val="nil"/>
              <w:left w:val="nil"/>
              <w:bottom w:val="nil"/>
              <w:right w:val="single" w:sz="4" w:space="0" w:color="000000"/>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9 863,20</w:t>
            </w:r>
          </w:p>
        </w:tc>
      </w:tr>
      <w:tr w:rsidR="00946505" w:rsidRPr="00946505" w:rsidTr="00240424">
        <w:trPr>
          <w:trHeight w:val="52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555 2 0200000 00 0000 00</w:t>
            </w:r>
          </w:p>
        </w:tc>
        <w:tc>
          <w:tcPr>
            <w:tcW w:w="4819" w:type="dxa"/>
            <w:tcBorders>
              <w:top w:val="single" w:sz="4" w:space="0" w:color="auto"/>
              <w:left w:val="nil"/>
              <w:bottom w:val="single" w:sz="4" w:space="0" w:color="auto"/>
              <w:right w:val="single" w:sz="4" w:space="0" w:color="auto"/>
            </w:tcBorders>
            <w:shd w:val="clear" w:color="000000" w:fill="FFFFFF"/>
            <w:vAlign w:val="bottom"/>
            <w:hideMark/>
          </w:tcPr>
          <w:p w:rsidR="00946505" w:rsidRPr="00946505" w:rsidRDefault="00946505" w:rsidP="00946505">
            <w:pPr>
              <w:suppressAutoHyphens w:val="0"/>
              <w:rPr>
                <w:b/>
                <w:bCs/>
                <w:sz w:val="24"/>
                <w:szCs w:val="24"/>
                <w:lang w:eastAsia="ru-RU"/>
              </w:rPr>
            </w:pPr>
            <w:r w:rsidRPr="00946505">
              <w:rPr>
                <w:b/>
                <w:bCs/>
                <w:sz w:val="24"/>
                <w:szCs w:val="24"/>
                <w:lang w:eastAsia="ru-RU"/>
              </w:rPr>
              <w:t>БЕЗВОЗМЕЗДНЫЕ ПОСТУПЛЕНИЯ ОТ ДРУГИХ БЮДЖЕТОВ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23 237,41</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5 896,10</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9 863,20</w:t>
            </w:r>
          </w:p>
        </w:tc>
      </w:tr>
      <w:tr w:rsidR="00946505" w:rsidRPr="00946505" w:rsidTr="00240424">
        <w:trPr>
          <w:trHeight w:val="1041"/>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555 2 02 10000 00 0000 150</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b/>
                <w:bCs/>
                <w:sz w:val="24"/>
                <w:szCs w:val="24"/>
                <w:lang w:eastAsia="ru-RU"/>
              </w:rPr>
            </w:pPr>
            <w:r w:rsidRPr="00946505">
              <w:rPr>
                <w:b/>
                <w:bCs/>
                <w:sz w:val="24"/>
                <w:szCs w:val="24"/>
                <w:lang w:eastAsia="ru-RU"/>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10 364,00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5 436,90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5 860,30</w:t>
            </w:r>
          </w:p>
        </w:tc>
      </w:tr>
      <w:tr w:rsidR="00946505" w:rsidRPr="00946505" w:rsidTr="00240424">
        <w:trPr>
          <w:trHeight w:val="520"/>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555 2 02 16001 00 0000 150</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10 364,00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5 436,90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5 860,30</w:t>
            </w:r>
          </w:p>
        </w:tc>
      </w:tr>
      <w:tr w:rsidR="00946505" w:rsidRPr="00946505" w:rsidTr="00240424">
        <w:trPr>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555 2 02 16001 10 0000 150</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10 364,00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5 436,90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5 860,30</w:t>
            </w:r>
          </w:p>
        </w:tc>
      </w:tr>
      <w:tr w:rsidR="00946505" w:rsidRPr="00946505" w:rsidTr="00240424">
        <w:trPr>
          <w:trHeight w:val="321"/>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555 2 02 29900 10 0000 150</w:t>
            </w:r>
          </w:p>
        </w:tc>
        <w:tc>
          <w:tcPr>
            <w:tcW w:w="4819" w:type="dxa"/>
            <w:tcBorders>
              <w:top w:val="nil"/>
              <w:left w:val="nil"/>
              <w:bottom w:val="single" w:sz="4" w:space="0" w:color="auto"/>
              <w:right w:val="single" w:sz="4" w:space="0" w:color="auto"/>
            </w:tcBorders>
            <w:shd w:val="clear" w:color="000000" w:fill="FFFFFF"/>
            <w:noWrap/>
            <w:vAlign w:val="bottom"/>
            <w:hideMark/>
          </w:tcPr>
          <w:p w:rsidR="00946505" w:rsidRPr="00946505" w:rsidRDefault="00946505" w:rsidP="00946505">
            <w:pPr>
              <w:suppressAutoHyphens w:val="0"/>
              <w:rPr>
                <w:sz w:val="24"/>
                <w:szCs w:val="24"/>
                <w:lang w:eastAsia="ru-RU"/>
              </w:rPr>
            </w:pPr>
            <w:r w:rsidRPr="00946505">
              <w:rPr>
                <w:sz w:val="24"/>
                <w:szCs w:val="24"/>
                <w:lang w:eastAsia="ru-RU"/>
              </w:rPr>
              <w:t>Субсидии бюджетам сельских поселений из местных бюджетов</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3 500,00</w:t>
            </w:r>
          </w:p>
        </w:tc>
      </w:tr>
      <w:tr w:rsidR="00946505" w:rsidRPr="00946505" w:rsidTr="00240424">
        <w:trPr>
          <w:trHeight w:val="291"/>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555 2 02 30000 00 0000 150</w:t>
            </w:r>
          </w:p>
        </w:tc>
        <w:tc>
          <w:tcPr>
            <w:tcW w:w="4819" w:type="dxa"/>
            <w:tcBorders>
              <w:top w:val="nil"/>
              <w:left w:val="nil"/>
              <w:bottom w:val="single" w:sz="4" w:space="0" w:color="auto"/>
              <w:right w:val="single" w:sz="4" w:space="0" w:color="auto"/>
            </w:tcBorders>
            <w:shd w:val="clear" w:color="000000" w:fill="FFFFFF"/>
            <w:vAlign w:val="bottom"/>
            <w:hideMark/>
          </w:tcPr>
          <w:p w:rsidR="00946505" w:rsidRPr="00946505" w:rsidRDefault="00946505" w:rsidP="00946505">
            <w:pPr>
              <w:suppressAutoHyphens w:val="0"/>
              <w:rPr>
                <w:b/>
                <w:bCs/>
                <w:sz w:val="24"/>
                <w:szCs w:val="24"/>
                <w:lang w:eastAsia="ru-RU"/>
              </w:rPr>
            </w:pPr>
            <w:r w:rsidRPr="00946505">
              <w:rPr>
                <w:b/>
                <w:bCs/>
                <w:sz w:val="24"/>
                <w:szCs w:val="24"/>
                <w:lang w:eastAsia="ru-RU"/>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426,43</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459,20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502,90</w:t>
            </w:r>
          </w:p>
        </w:tc>
      </w:tr>
      <w:tr w:rsidR="00946505" w:rsidRPr="00946505" w:rsidTr="00240424">
        <w:trPr>
          <w:trHeight w:val="520"/>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555  202 30020 00 0000 150</w:t>
            </w:r>
          </w:p>
        </w:tc>
        <w:tc>
          <w:tcPr>
            <w:tcW w:w="4819" w:type="dxa"/>
            <w:tcBorders>
              <w:top w:val="nil"/>
              <w:left w:val="nil"/>
              <w:bottom w:val="single" w:sz="4" w:space="0" w:color="auto"/>
              <w:right w:val="single" w:sz="4" w:space="0" w:color="auto"/>
            </w:tcBorders>
            <w:shd w:val="clear" w:color="000000" w:fill="FFFFFF"/>
            <w:vAlign w:val="bottom"/>
            <w:hideMark/>
          </w:tcPr>
          <w:p w:rsidR="00946505" w:rsidRPr="00946505" w:rsidRDefault="00946505" w:rsidP="00946505">
            <w:pPr>
              <w:suppressAutoHyphens w:val="0"/>
              <w:rPr>
                <w:sz w:val="24"/>
                <w:szCs w:val="24"/>
                <w:lang w:eastAsia="ru-RU"/>
              </w:rPr>
            </w:pPr>
            <w:r w:rsidRPr="00946505">
              <w:rPr>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0,10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0,10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0,10</w:t>
            </w:r>
          </w:p>
        </w:tc>
      </w:tr>
      <w:tr w:rsidR="00946505" w:rsidRPr="00946505" w:rsidTr="00240424">
        <w:trPr>
          <w:trHeight w:val="520"/>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555  2 02 30024 10 0000 150</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0,10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0,10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0,10</w:t>
            </w:r>
          </w:p>
        </w:tc>
      </w:tr>
      <w:tr w:rsidR="00946505" w:rsidRPr="00946505" w:rsidTr="00240424">
        <w:trPr>
          <w:trHeight w:val="658"/>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555  2 02 35118 00 0000 150</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jc w:val="both"/>
              <w:rPr>
                <w:sz w:val="24"/>
                <w:szCs w:val="24"/>
                <w:lang w:eastAsia="ru-RU"/>
              </w:rPr>
            </w:pPr>
            <w:r w:rsidRPr="00946505">
              <w:rPr>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426,33</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459,10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502,80</w:t>
            </w:r>
          </w:p>
        </w:tc>
      </w:tr>
      <w:tr w:rsidR="00946505" w:rsidRPr="00946505" w:rsidTr="00240424">
        <w:trPr>
          <w:trHeight w:val="636"/>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555  2 02 35118 10 0000 150</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jc w:val="both"/>
              <w:rPr>
                <w:sz w:val="24"/>
                <w:szCs w:val="24"/>
                <w:lang w:eastAsia="ru-RU"/>
              </w:rPr>
            </w:pPr>
            <w:r w:rsidRPr="00946505">
              <w:rPr>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426,33</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459,10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502,80</w:t>
            </w:r>
          </w:p>
        </w:tc>
      </w:tr>
      <w:tr w:rsidR="00946505" w:rsidRPr="00946505" w:rsidTr="00240424">
        <w:trPr>
          <w:trHeight w:val="459"/>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 xml:space="preserve">000 2 02 40000 00 0000 150 </w:t>
            </w:r>
          </w:p>
        </w:tc>
        <w:tc>
          <w:tcPr>
            <w:tcW w:w="4819" w:type="dxa"/>
            <w:tcBorders>
              <w:top w:val="nil"/>
              <w:left w:val="nil"/>
              <w:bottom w:val="single" w:sz="4" w:space="0" w:color="auto"/>
              <w:right w:val="single" w:sz="4" w:space="0" w:color="auto"/>
            </w:tcBorders>
            <w:shd w:val="clear" w:color="000000" w:fill="FFFFFF"/>
            <w:noWrap/>
            <w:vAlign w:val="bottom"/>
            <w:hideMark/>
          </w:tcPr>
          <w:p w:rsidR="00946505" w:rsidRPr="00946505" w:rsidRDefault="00946505" w:rsidP="00946505">
            <w:pPr>
              <w:suppressAutoHyphens w:val="0"/>
              <w:rPr>
                <w:b/>
                <w:bCs/>
                <w:sz w:val="24"/>
                <w:szCs w:val="24"/>
                <w:lang w:eastAsia="ru-RU"/>
              </w:rPr>
            </w:pPr>
            <w:r w:rsidRPr="00946505">
              <w:rPr>
                <w:b/>
                <w:bCs/>
                <w:sz w:val="24"/>
                <w:szCs w:val="24"/>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12 446,97</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0,00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0,00</w:t>
            </w:r>
          </w:p>
        </w:tc>
      </w:tr>
      <w:tr w:rsidR="00946505" w:rsidRPr="00946505" w:rsidTr="00240424">
        <w:trPr>
          <w:trHeight w:val="398"/>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b/>
                <w:bCs/>
                <w:sz w:val="24"/>
                <w:szCs w:val="24"/>
                <w:lang w:eastAsia="ru-RU"/>
              </w:rPr>
            </w:pPr>
            <w:r w:rsidRPr="00946505">
              <w:rPr>
                <w:b/>
                <w:bCs/>
                <w:sz w:val="24"/>
                <w:szCs w:val="24"/>
                <w:lang w:eastAsia="ru-RU"/>
              </w:rPr>
              <w:t xml:space="preserve">000 2 02 49999 00 0000 150 </w:t>
            </w:r>
          </w:p>
        </w:tc>
        <w:tc>
          <w:tcPr>
            <w:tcW w:w="4819" w:type="dxa"/>
            <w:tcBorders>
              <w:top w:val="nil"/>
              <w:left w:val="nil"/>
              <w:bottom w:val="single" w:sz="4" w:space="0" w:color="auto"/>
              <w:right w:val="single" w:sz="4" w:space="0" w:color="auto"/>
            </w:tcBorders>
            <w:shd w:val="clear" w:color="000000" w:fill="FFFFFF"/>
            <w:noWrap/>
            <w:vAlign w:val="bottom"/>
            <w:hideMark/>
          </w:tcPr>
          <w:p w:rsidR="00946505" w:rsidRPr="00946505" w:rsidRDefault="00946505" w:rsidP="00946505">
            <w:pPr>
              <w:suppressAutoHyphens w:val="0"/>
              <w:rPr>
                <w:b/>
                <w:bCs/>
                <w:sz w:val="24"/>
                <w:szCs w:val="24"/>
                <w:lang w:eastAsia="ru-RU"/>
              </w:rPr>
            </w:pPr>
            <w:r w:rsidRPr="00946505">
              <w:rPr>
                <w:b/>
                <w:bCs/>
                <w:sz w:val="24"/>
                <w:szCs w:val="24"/>
                <w:lang w:eastAsia="ru-RU"/>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12 446,97</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0,00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0,00</w:t>
            </w:r>
          </w:p>
        </w:tc>
      </w:tr>
      <w:tr w:rsidR="00946505" w:rsidRPr="00946505" w:rsidTr="00240424">
        <w:trPr>
          <w:trHeight w:val="260"/>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t>555 2 02 49999 10 0000 150</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 xml:space="preserve">Прочие межбюджетные трансферты, передаваемые бюджетам сельских </w:t>
            </w:r>
            <w:r w:rsidRPr="00946505">
              <w:rPr>
                <w:sz w:val="24"/>
                <w:szCs w:val="24"/>
                <w:lang w:eastAsia="ru-RU"/>
              </w:rPr>
              <w:lastRenderedPageBreak/>
              <w:t>поселений</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lastRenderedPageBreak/>
              <w:t>12 446,97</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r>
      <w:tr w:rsidR="00946505" w:rsidRPr="00946505" w:rsidTr="00240424">
        <w:trPr>
          <w:trHeight w:val="367"/>
        </w:trPr>
        <w:tc>
          <w:tcPr>
            <w:tcW w:w="1985" w:type="dxa"/>
            <w:tcBorders>
              <w:top w:val="nil"/>
              <w:left w:val="single" w:sz="4" w:space="0" w:color="auto"/>
              <w:bottom w:val="single" w:sz="4" w:space="0" w:color="auto"/>
              <w:right w:val="single" w:sz="4" w:space="0" w:color="auto"/>
            </w:tcBorders>
            <w:shd w:val="clear" w:color="auto" w:fill="auto"/>
            <w:noWrap/>
            <w:hideMark/>
          </w:tcPr>
          <w:p w:rsidR="00946505" w:rsidRPr="00946505" w:rsidRDefault="00946505" w:rsidP="00946505">
            <w:pPr>
              <w:suppressAutoHyphens w:val="0"/>
              <w:rPr>
                <w:sz w:val="24"/>
                <w:szCs w:val="24"/>
                <w:lang w:eastAsia="ru-RU"/>
              </w:rPr>
            </w:pPr>
            <w:r w:rsidRPr="00946505">
              <w:rPr>
                <w:sz w:val="24"/>
                <w:szCs w:val="24"/>
                <w:lang w:eastAsia="ru-RU"/>
              </w:rPr>
              <w:lastRenderedPageBreak/>
              <w:t>555 2 07 05030 10 0000 150</w:t>
            </w:r>
          </w:p>
        </w:tc>
        <w:tc>
          <w:tcPr>
            <w:tcW w:w="4819" w:type="dxa"/>
            <w:tcBorders>
              <w:top w:val="nil"/>
              <w:left w:val="nil"/>
              <w:bottom w:val="single" w:sz="4" w:space="0" w:color="auto"/>
              <w:right w:val="single" w:sz="4" w:space="0" w:color="auto"/>
            </w:tcBorders>
            <w:shd w:val="clear" w:color="000000" w:fill="FFFFFF"/>
            <w:vAlign w:val="center"/>
            <w:hideMark/>
          </w:tcPr>
          <w:p w:rsidR="00946505" w:rsidRPr="00946505" w:rsidRDefault="00946505" w:rsidP="00946505">
            <w:pPr>
              <w:suppressAutoHyphens w:val="0"/>
              <w:rPr>
                <w:sz w:val="24"/>
                <w:szCs w:val="24"/>
                <w:lang w:eastAsia="ru-RU"/>
              </w:rPr>
            </w:pPr>
            <w:r w:rsidRPr="00946505">
              <w:rPr>
                <w:sz w:val="24"/>
                <w:szCs w:val="24"/>
                <w:lang w:eastAsia="ru-RU"/>
              </w:rPr>
              <w:t>Прочие безвозмездные поступления в бюджет сельских поселений.</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sz w:val="24"/>
                <w:szCs w:val="24"/>
                <w:lang w:eastAsia="ru-RU"/>
              </w:rPr>
            </w:pPr>
            <w:r w:rsidRPr="00946505">
              <w:rPr>
                <w:sz w:val="24"/>
                <w:szCs w:val="24"/>
                <w:lang w:eastAsia="ru-RU"/>
              </w:rPr>
              <w:t>0,00</w:t>
            </w:r>
          </w:p>
        </w:tc>
      </w:tr>
      <w:tr w:rsidR="00946505" w:rsidRPr="00946505" w:rsidTr="00240424">
        <w:trPr>
          <w:trHeight w:val="2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 </w:t>
            </w:r>
          </w:p>
        </w:tc>
        <w:tc>
          <w:tcPr>
            <w:tcW w:w="4819" w:type="dxa"/>
            <w:tcBorders>
              <w:top w:val="nil"/>
              <w:left w:val="nil"/>
              <w:bottom w:val="single" w:sz="4" w:space="0" w:color="auto"/>
              <w:right w:val="single" w:sz="4" w:space="0" w:color="auto"/>
            </w:tcBorders>
            <w:shd w:val="clear" w:color="000000" w:fill="FFFFFF"/>
            <w:hideMark/>
          </w:tcPr>
          <w:p w:rsidR="00946505" w:rsidRPr="00946505" w:rsidRDefault="00946505" w:rsidP="00946505">
            <w:pPr>
              <w:suppressAutoHyphens w:val="0"/>
              <w:rPr>
                <w:b/>
                <w:bCs/>
                <w:sz w:val="24"/>
                <w:szCs w:val="24"/>
                <w:lang w:eastAsia="ru-RU"/>
              </w:rPr>
            </w:pPr>
            <w:r w:rsidRPr="00946505">
              <w:rPr>
                <w:b/>
                <w:bCs/>
                <w:sz w:val="24"/>
                <w:szCs w:val="24"/>
                <w:lang w:eastAsia="ru-RU"/>
              </w:rPr>
              <w:t>ВСЕГО ДОХОДЫ:</w:t>
            </w:r>
          </w:p>
        </w:tc>
        <w:tc>
          <w:tcPr>
            <w:tcW w:w="1134"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28 358,19</w:t>
            </w:r>
          </w:p>
        </w:tc>
        <w:tc>
          <w:tcPr>
            <w:tcW w:w="1276"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11 208,30</w:t>
            </w:r>
          </w:p>
        </w:tc>
        <w:tc>
          <w:tcPr>
            <w:tcW w:w="1099" w:type="dxa"/>
            <w:tcBorders>
              <w:top w:val="nil"/>
              <w:left w:val="nil"/>
              <w:bottom w:val="single" w:sz="4" w:space="0" w:color="auto"/>
              <w:right w:val="single" w:sz="4" w:space="0" w:color="auto"/>
            </w:tcBorders>
            <w:shd w:val="clear" w:color="000000" w:fill="FFFFFF"/>
            <w:noWrap/>
            <w:hideMark/>
          </w:tcPr>
          <w:p w:rsidR="00946505" w:rsidRPr="00946505" w:rsidRDefault="00946505" w:rsidP="00946505">
            <w:pPr>
              <w:suppressAutoHyphens w:val="0"/>
              <w:jc w:val="right"/>
              <w:rPr>
                <w:b/>
                <w:bCs/>
                <w:sz w:val="24"/>
                <w:szCs w:val="24"/>
                <w:lang w:eastAsia="ru-RU"/>
              </w:rPr>
            </w:pPr>
            <w:r w:rsidRPr="00946505">
              <w:rPr>
                <w:b/>
                <w:bCs/>
                <w:sz w:val="24"/>
                <w:szCs w:val="24"/>
                <w:lang w:eastAsia="ru-RU"/>
              </w:rPr>
              <w:t>15 284,90</w:t>
            </w:r>
          </w:p>
        </w:tc>
      </w:tr>
    </w:tbl>
    <w:p w:rsidR="00946505" w:rsidRPr="00946505" w:rsidRDefault="00946505" w:rsidP="00946505">
      <w:pPr>
        <w:suppressAutoHyphens w:val="0"/>
        <w:rPr>
          <w:sz w:val="24"/>
          <w:szCs w:val="24"/>
          <w:lang w:eastAsia="ru-RU"/>
        </w:rPr>
      </w:pPr>
    </w:p>
    <w:p w:rsidR="00946505" w:rsidRPr="00946505" w:rsidRDefault="00946505" w:rsidP="00946505">
      <w:pPr>
        <w:suppressAutoHyphens w:val="0"/>
        <w:rPr>
          <w:sz w:val="24"/>
          <w:szCs w:val="24"/>
          <w:lang w:eastAsia="ru-RU"/>
        </w:rPr>
      </w:pPr>
    </w:p>
    <w:p w:rsidR="00946505" w:rsidRPr="00946505" w:rsidRDefault="00946505" w:rsidP="00946505">
      <w:pPr>
        <w:suppressAutoHyphens w:val="0"/>
        <w:jc w:val="right"/>
        <w:rPr>
          <w:sz w:val="24"/>
          <w:szCs w:val="24"/>
          <w:lang w:eastAsia="ru-RU"/>
        </w:rPr>
      </w:pPr>
      <w:r w:rsidRPr="00946505">
        <w:rPr>
          <w:sz w:val="24"/>
          <w:szCs w:val="24"/>
          <w:lang w:eastAsia="ru-RU"/>
        </w:rPr>
        <w:t>Приложение 2</w:t>
      </w:r>
    </w:p>
    <w:p w:rsidR="00946505" w:rsidRPr="00946505" w:rsidRDefault="00946505" w:rsidP="00946505">
      <w:pPr>
        <w:suppressAutoHyphens w:val="0"/>
        <w:jc w:val="right"/>
        <w:rPr>
          <w:sz w:val="24"/>
          <w:szCs w:val="24"/>
          <w:lang w:eastAsia="ru-RU"/>
        </w:rPr>
      </w:pPr>
      <w:r w:rsidRPr="00946505">
        <w:rPr>
          <w:sz w:val="24"/>
          <w:szCs w:val="24"/>
          <w:lang w:eastAsia="ru-RU"/>
        </w:rPr>
        <w:t xml:space="preserve">к решению тридцать первой сессии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Совета депутатов Кировского сельсовета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Тогучинского района Новосибирской области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шестого созыва № 157 от 30.05.2024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«О внесении изменений в решение двадцать девятой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сессии шестого созыва от </w:t>
      </w:r>
      <w:proofErr w:type="gramStart"/>
      <w:r w:rsidRPr="00946505">
        <w:rPr>
          <w:sz w:val="24"/>
          <w:szCs w:val="24"/>
          <w:lang w:eastAsia="ru-RU"/>
        </w:rPr>
        <w:t>27.12.2023  №</w:t>
      </w:r>
      <w:proofErr w:type="gramEnd"/>
      <w:r w:rsidRPr="00946505">
        <w:rPr>
          <w:sz w:val="24"/>
          <w:szCs w:val="24"/>
          <w:lang w:eastAsia="ru-RU"/>
        </w:rPr>
        <w:t xml:space="preserve"> 145</w:t>
      </w:r>
    </w:p>
    <w:p w:rsidR="00946505" w:rsidRPr="00946505" w:rsidRDefault="00946505" w:rsidP="00946505">
      <w:pPr>
        <w:suppressAutoHyphens w:val="0"/>
        <w:jc w:val="right"/>
        <w:rPr>
          <w:sz w:val="24"/>
          <w:szCs w:val="24"/>
          <w:lang w:eastAsia="ru-RU"/>
        </w:rPr>
      </w:pPr>
      <w:r w:rsidRPr="00946505">
        <w:rPr>
          <w:sz w:val="24"/>
          <w:szCs w:val="24"/>
          <w:lang w:eastAsia="ru-RU"/>
        </w:rPr>
        <w:t xml:space="preserve"> «О бюджете Кировского сельсовета Тогучинского района </w:t>
      </w:r>
    </w:p>
    <w:p w:rsidR="00946505" w:rsidRPr="00946505" w:rsidRDefault="00946505" w:rsidP="00946505">
      <w:pPr>
        <w:suppressAutoHyphens w:val="0"/>
        <w:jc w:val="right"/>
        <w:rPr>
          <w:sz w:val="24"/>
          <w:szCs w:val="24"/>
          <w:lang w:eastAsia="ru-RU"/>
        </w:rPr>
      </w:pPr>
      <w:r w:rsidRPr="00946505">
        <w:rPr>
          <w:sz w:val="24"/>
          <w:szCs w:val="24"/>
          <w:lang w:eastAsia="ru-RU"/>
        </w:rPr>
        <w:t>на 2024 год и плановый период 2025 и 2026 годов»</w:t>
      </w:r>
    </w:p>
    <w:p w:rsidR="00946505" w:rsidRPr="00946505" w:rsidRDefault="00946505" w:rsidP="00946505">
      <w:pPr>
        <w:suppressAutoHyphens w:val="0"/>
        <w:rPr>
          <w:sz w:val="24"/>
          <w:szCs w:val="24"/>
          <w:lang w:eastAsia="ru-RU"/>
        </w:rPr>
      </w:pPr>
    </w:p>
    <w:tbl>
      <w:tblPr>
        <w:tblW w:w="9220" w:type="dxa"/>
        <w:tblInd w:w="108" w:type="dxa"/>
        <w:tblLook w:val="04A0" w:firstRow="1" w:lastRow="0" w:firstColumn="1" w:lastColumn="0" w:noHBand="0" w:noVBand="1"/>
      </w:tblPr>
      <w:tblGrid>
        <w:gridCol w:w="3582"/>
        <w:gridCol w:w="740"/>
        <w:gridCol w:w="700"/>
        <w:gridCol w:w="1457"/>
        <w:gridCol w:w="740"/>
        <w:gridCol w:w="957"/>
        <w:gridCol w:w="957"/>
        <w:gridCol w:w="960"/>
      </w:tblGrid>
      <w:tr w:rsidR="00946505" w:rsidRPr="00946505" w:rsidTr="00946505">
        <w:trPr>
          <w:trHeight w:val="225"/>
        </w:trPr>
        <w:tc>
          <w:tcPr>
            <w:tcW w:w="9220" w:type="dxa"/>
            <w:gridSpan w:val="8"/>
            <w:tcBorders>
              <w:top w:val="nil"/>
              <w:left w:val="nil"/>
              <w:bottom w:val="single" w:sz="8" w:space="0" w:color="auto"/>
              <w:right w:val="nil"/>
            </w:tcBorders>
            <w:shd w:val="clear" w:color="auto" w:fill="auto"/>
            <w:noWrap/>
            <w:vAlign w:val="center"/>
            <w:hideMark/>
          </w:tcPr>
          <w:p w:rsidR="00946505" w:rsidRPr="00946505" w:rsidRDefault="00946505" w:rsidP="00946505">
            <w:pPr>
              <w:suppressAutoHyphens w:val="0"/>
              <w:jc w:val="right"/>
              <w:rPr>
                <w:rFonts w:ascii="Arial" w:hAnsi="Arial" w:cs="Arial"/>
                <w:color w:val="000000"/>
                <w:sz w:val="24"/>
                <w:szCs w:val="24"/>
                <w:lang w:eastAsia="ru-RU"/>
              </w:rPr>
            </w:pPr>
            <w:r w:rsidRPr="00946505">
              <w:rPr>
                <w:color w:val="000000"/>
                <w:sz w:val="24"/>
                <w:szCs w:val="24"/>
                <w:lang w:eastAsia="ru-RU"/>
              </w:rPr>
              <w:t>тыс. руб</w:t>
            </w:r>
            <w:r w:rsidRPr="00946505">
              <w:rPr>
                <w:rFonts w:ascii="Arial" w:hAnsi="Arial" w:cs="Arial"/>
                <w:color w:val="000000"/>
                <w:sz w:val="24"/>
                <w:szCs w:val="24"/>
                <w:lang w:eastAsia="ru-RU"/>
              </w:rPr>
              <w:t>.</w:t>
            </w:r>
          </w:p>
        </w:tc>
      </w:tr>
      <w:tr w:rsidR="00946505" w:rsidRPr="00946505" w:rsidTr="00946505">
        <w:trPr>
          <w:trHeight w:val="255"/>
        </w:trPr>
        <w:tc>
          <w:tcPr>
            <w:tcW w:w="3280"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Наименование</w:t>
            </w:r>
          </w:p>
        </w:tc>
        <w:tc>
          <w:tcPr>
            <w:tcW w:w="740"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РЗ</w:t>
            </w:r>
          </w:p>
        </w:tc>
        <w:tc>
          <w:tcPr>
            <w:tcW w:w="700"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ПР</w:t>
            </w: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ЦСР</w:t>
            </w:r>
          </w:p>
        </w:tc>
        <w:tc>
          <w:tcPr>
            <w:tcW w:w="740"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ВР</w:t>
            </w:r>
          </w:p>
        </w:tc>
        <w:tc>
          <w:tcPr>
            <w:tcW w:w="880" w:type="dxa"/>
            <w:tcBorders>
              <w:top w:val="nil"/>
              <w:left w:val="nil"/>
              <w:bottom w:val="nil"/>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xml:space="preserve">Сумма </w:t>
            </w:r>
          </w:p>
        </w:tc>
        <w:tc>
          <w:tcPr>
            <w:tcW w:w="880" w:type="dxa"/>
            <w:tcBorders>
              <w:top w:val="nil"/>
              <w:left w:val="nil"/>
              <w:bottom w:val="nil"/>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Сумма</w:t>
            </w:r>
          </w:p>
        </w:tc>
        <w:tc>
          <w:tcPr>
            <w:tcW w:w="960" w:type="dxa"/>
            <w:tcBorders>
              <w:top w:val="nil"/>
              <w:left w:val="nil"/>
              <w:bottom w:val="nil"/>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Сумма</w:t>
            </w:r>
          </w:p>
        </w:tc>
      </w:tr>
      <w:tr w:rsidR="00946505" w:rsidRPr="00946505" w:rsidTr="00946505">
        <w:trPr>
          <w:trHeight w:val="270"/>
        </w:trPr>
        <w:tc>
          <w:tcPr>
            <w:tcW w:w="3280"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740"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700"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1040"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740"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2024 год</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2025 год</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2026 год</w:t>
            </w:r>
          </w:p>
        </w:tc>
      </w:tr>
      <w:tr w:rsidR="00946505" w:rsidRPr="00946505" w:rsidTr="00946505">
        <w:trPr>
          <w:trHeight w:val="300"/>
        </w:trPr>
        <w:tc>
          <w:tcPr>
            <w:tcW w:w="3280" w:type="dxa"/>
            <w:tcBorders>
              <w:top w:val="nil"/>
              <w:left w:val="single" w:sz="8" w:space="0" w:color="auto"/>
              <w:bottom w:val="single" w:sz="8" w:space="0" w:color="auto"/>
              <w:right w:val="nil"/>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w:t>
            </w:r>
          </w:p>
        </w:tc>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3</w:t>
            </w:r>
          </w:p>
        </w:tc>
        <w:tc>
          <w:tcPr>
            <w:tcW w:w="700" w:type="dxa"/>
            <w:tcBorders>
              <w:top w:val="nil"/>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4</w:t>
            </w:r>
          </w:p>
        </w:tc>
        <w:tc>
          <w:tcPr>
            <w:tcW w:w="1040" w:type="dxa"/>
            <w:tcBorders>
              <w:top w:val="nil"/>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w:t>
            </w:r>
          </w:p>
        </w:tc>
        <w:tc>
          <w:tcPr>
            <w:tcW w:w="740" w:type="dxa"/>
            <w:tcBorders>
              <w:top w:val="nil"/>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6</w:t>
            </w:r>
          </w:p>
        </w:tc>
        <w:tc>
          <w:tcPr>
            <w:tcW w:w="880"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7</w:t>
            </w:r>
          </w:p>
        </w:tc>
        <w:tc>
          <w:tcPr>
            <w:tcW w:w="880"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w:t>
            </w:r>
          </w:p>
        </w:tc>
        <w:tc>
          <w:tcPr>
            <w:tcW w:w="960"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администрация Кировского сельсовета Тогучинского района Новосибирской области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32 738,02</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11 208,30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15 284,90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ОБЩЕГОСУДАРСТВЕННЫЕ ВОПРОСЫ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7 063,23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4 557,58</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4 651,70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1 088,11</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1 088,11</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1 088,11</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1 088,11</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1 088,11</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1 088,11</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Глава муниципального образования</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8800002110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1 088,11</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1 088,11</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1 088,11</w:t>
            </w:r>
          </w:p>
        </w:tc>
      </w:tr>
      <w:tr w:rsidR="00946505" w:rsidRPr="00946505" w:rsidTr="00946505">
        <w:trPr>
          <w:trHeight w:val="114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8800002110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8800002110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120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r>
      <w:tr w:rsidR="00946505" w:rsidRPr="00946505" w:rsidTr="00946505">
        <w:trPr>
          <w:trHeight w:val="91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Функционирование Правительства Российской Федерации, высших исполнительных органов субъектов Российской </w:t>
            </w:r>
            <w:r w:rsidRPr="00946505">
              <w:rPr>
                <w:b/>
                <w:bCs/>
                <w:color w:val="000000"/>
                <w:sz w:val="24"/>
                <w:szCs w:val="24"/>
                <w:lang w:eastAsia="ru-RU"/>
              </w:rPr>
              <w:lastRenderedPageBreak/>
              <w:t>Федерации, местных администраций</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lastRenderedPageBreak/>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5 881,42</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3 385,77</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3 479,89</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lastRenderedPageBreak/>
              <w:t>Непрограммные мероприятия Кировского сельсовета Тогучинского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5 881,42</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3 385,77</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3 479,89</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Расходы на выплаты по оплате труда работников органов местного самоуправления</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8800000110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4 238,99</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3 137,07</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3 268,54</w:t>
            </w:r>
          </w:p>
        </w:tc>
      </w:tr>
      <w:tr w:rsidR="00946505" w:rsidRPr="00946505" w:rsidTr="00946505">
        <w:trPr>
          <w:trHeight w:val="114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8800000110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4 238,99</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3 137,07</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3 268,54</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8800000110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120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4 238,99</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3 137,07</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3 268,54</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Расходы на обеспечение функций органов местного самоуправления</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1 642,33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248,60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211,25</w:t>
            </w:r>
          </w:p>
        </w:tc>
      </w:tr>
      <w:tr w:rsidR="00946505" w:rsidRPr="00946505" w:rsidTr="00946505">
        <w:trPr>
          <w:trHeight w:val="114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7,65</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120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7,65</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1 564,01</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248,60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211,25</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1 564,01</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248,60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211,25</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Межбюджетные трансферты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60,70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межбюджетные трансферты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60,70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бюджетные ассигнования</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9,97</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850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9,97</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91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8800070190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0,10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0,10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0,10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8800070190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8800070190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r>
      <w:tr w:rsidR="00946505" w:rsidRPr="00946505" w:rsidTr="00946505">
        <w:trPr>
          <w:trHeight w:val="91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83,70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83,70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83,70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83,70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83,70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83,70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Расходы на обеспечение функций органов местного самоуправления</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83,70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83,70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83,70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Межбюджетные трансферты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межбюджетные трансферты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Другие вопросы органов местного самоуправления</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8800009200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бюджетные ассигнования</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8800009200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8800009200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850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НАЦИОНАЛЬНАЯ ОБОРОНА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02</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426,33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459,10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502,80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Мобилизационная и вневойсковая подготовка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02</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426,33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459,10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502,80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02</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426,33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459,10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502,80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Осуществление первичного воинского учета на территориях, где отсутствуют военные комиссариаты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02</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8800051180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426,33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459,10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502,80</w:t>
            </w:r>
          </w:p>
        </w:tc>
      </w:tr>
      <w:tr w:rsidR="00946505" w:rsidRPr="00946505" w:rsidTr="00946505">
        <w:trPr>
          <w:trHeight w:val="114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 xml:space="preserve">Расходы на выплаты персоналу в целях обеспечения выполнения функций государственными </w:t>
            </w:r>
            <w:r w:rsidRPr="00946505">
              <w:rPr>
                <w:color w:val="000000"/>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lastRenderedPageBreak/>
              <w:t>02</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8800051180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412,93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442,90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484,90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8800051180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120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412,93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442,90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484,90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8800051180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13,40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16,20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17,90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8800051180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13,40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16,20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17,90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НАЦИОНАЛЬНАЯ БЕЗОПАСНОСТЬ И ПРАВООХРАНИТЕЛЬНАЯ ДЕЯТЕЛЬНОСТЬ</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110,52</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17,69</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0,20</w:t>
            </w:r>
          </w:p>
        </w:tc>
      </w:tr>
      <w:tr w:rsidR="00946505" w:rsidRPr="00946505" w:rsidTr="00946505">
        <w:trPr>
          <w:trHeight w:val="91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110,52</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17,69</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0,20</w:t>
            </w:r>
          </w:p>
        </w:tc>
      </w:tr>
      <w:tr w:rsidR="00946505" w:rsidRPr="00946505" w:rsidTr="00946505">
        <w:trPr>
          <w:trHeight w:val="91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Муниципальная программа "Меры поддержки демографического развития Тогучинского района Новосибирской области на 2022-2024 годы"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2700000000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7,94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114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2700007950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7,94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2700007950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7,94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2700007950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7,94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102,58</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17,69</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0,20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Мероприятия по обеспечению первичных мер пожарной безопасности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8800002170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102,58</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17,69</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0,20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 xml:space="preserve">Закупка товаров, работ и услуг для обеспечения </w:t>
            </w:r>
            <w:r w:rsidRPr="00946505">
              <w:rPr>
                <w:color w:val="000000"/>
                <w:sz w:val="24"/>
                <w:szCs w:val="24"/>
                <w:lang w:eastAsia="ru-RU"/>
              </w:rPr>
              <w:lastRenderedPageBreak/>
              <w:t>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lastRenderedPageBreak/>
              <w:t>03</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8800002170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102,58</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17,69</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0,20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8800002170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102,58</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17,69</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0,20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НАЦИОНАЛЬНАЯ ЭКОНОМИКА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04</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6 820,04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2 042,70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2 058,60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Дорожное хозяйство (дорожные фонды)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04</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6 820,04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2 042,70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2 058,60</w:t>
            </w:r>
          </w:p>
        </w:tc>
      </w:tr>
      <w:tr w:rsidR="00946505" w:rsidRPr="00946505" w:rsidTr="00946505">
        <w:trPr>
          <w:trHeight w:val="91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Муниципальная программа "Повышение безопасности дорожного движения по </w:t>
            </w:r>
            <w:proofErr w:type="spellStart"/>
            <w:r w:rsidRPr="00946505">
              <w:rPr>
                <w:b/>
                <w:bCs/>
                <w:color w:val="000000"/>
                <w:sz w:val="24"/>
                <w:szCs w:val="24"/>
                <w:lang w:eastAsia="ru-RU"/>
              </w:rPr>
              <w:t>Тогучинскому</w:t>
            </w:r>
            <w:proofErr w:type="spellEnd"/>
            <w:r w:rsidRPr="00946505">
              <w:rPr>
                <w:b/>
                <w:bCs/>
                <w:color w:val="000000"/>
                <w:sz w:val="24"/>
                <w:szCs w:val="24"/>
                <w:lang w:eastAsia="ru-RU"/>
              </w:rPr>
              <w:t xml:space="preserve"> району Новосибирской области на 2024-2026 годы"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04</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2000000000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500,00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91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Реализация мероприятий муниципальной программы "Повышение безопасности дорожного движения по </w:t>
            </w:r>
            <w:proofErr w:type="spellStart"/>
            <w:r w:rsidRPr="00946505">
              <w:rPr>
                <w:b/>
                <w:bCs/>
                <w:color w:val="000000"/>
                <w:sz w:val="24"/>
                <w:szCs w:val="24"/>
                <w:lang w:eastAsia="ru-RU"/>
              </w:rPr>
              <w:t>Тогучинскому</w:t>
            </w:r>
            <w:proofErr w:type="spellEnd"/>
            <w:r w:rsidRPr="00946505">
              <w:rPr>
                <w:b/>
                <w:bCs/>
                <w:color w:val="000000"/>
                <w:sz w:val="24"/>
                <w:szCs w:val="24"/>
                <w:lang w:eastAsia="ru-RU"/>
              </w:rPr>
              <w:t xml:space="preserve"> району Новосибирской области на 2024-2026 годы"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04</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2000007950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500,00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2000007950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500,00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2000007950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500,00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04</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6 320,04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2 042,70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2 058,60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Дорожный фонд Кировского сельсовета Тогучинского района Новосибирской области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04</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8800003010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6 320,04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2 042,70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2 058,60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8800003010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6 320,04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2 042,70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2 058,60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8800003010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6 320,04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2 042,70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2 058,60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ЖИЛИЩНО-КОММУНАЛЬНОЕ ХОЗЯЙСТВО</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5 315,57</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Благоустройство</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5 315,57</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91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Муниципальная программа "Комплексное развитие сельских территории в </w:t>
            </w:r>
            <w:proofErr w:type="spellStart"/>
            <w:r w:rsidRPr="00946505">
              <w:rPr>
                <w:b/>
                <w:bCs/>
                <w:color w:val="000000"/>
                <w:sz w:val="24"/>
                <w:szCs w:val="24"/>
                <w:lang w:eastAsia="ru-RU"/>
              </w:rPr>
              <w:lastRenderedPageBreak/>
              <w:t>Тогучинском</w:t>
            </w:r>
            <w:proofErr w:type="spellEnd"/>
            <w:r w:rsidRPr="00946505">
              <w:rPr>
                <w:b/>
                <w:bCs/>
                <w:color w:val="000000"/>
                <w:sz w:val="24"/>
                <w:szCs w:val="24"/>
                <w:lang w:eastAsia="ru-RU"/>
              </w:rPr>
              <w:t xml:space="preserve"> районе Новосибирской области на 2020-2025 годы"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lastRenderedPageBreak/>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5600000000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4 251,61</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91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lastRenderedPageBreak/>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56000L5765</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4 251,61</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56000L5765</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4 251,61</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56000L5765</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4 251,61</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Капитальные вложения в объекты государственной (муниципальной) собственности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56000L5765</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400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Бюджетные инвестиции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56000L5765</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410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1 063,96</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Уличное освещение</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8800006010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629,34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629,34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629,34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Организация и содержание мест захоронения</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8800006040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226,48</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226,48</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226,48</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Прочие мероприятия по благоустройству поселений</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8800006050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208,14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8800006050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208,14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8800006050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208,14</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lastRenderedPageBreak/>
              <w:t>ОБРАЗОВАНИЕ</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07</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68,30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Профессиональная подготовка, переподготовка и повышение квалификации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07</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68,30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07</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68,30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Расходы на обеспечение функций органов местного самоуправления</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07</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41,50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07</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41,50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07</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41,50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Дворцы и дома культуры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07</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26,80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07</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26,80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07</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26,80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КУЛЬТУРА, КИНЕМАТОГРАФИЯ</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12 435,93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3 862,50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7 332,50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Культура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12 435,93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3 862,50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7 332,50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12 435,93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3 862,50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7 332,50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Дворцы и дома культуры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5 473,23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3 862,50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3 771,97</w:t>
            </w:r>
          </w:p>
        </w:tc>
      </w:tr>
      <w:tr w:rsidR="00946505" w:rsidRPr="00946505" w:rsidTr="00946505">
        <w:trPr>
          <w:trHeight w:val="2557"/>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3 534,00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3 559,50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3 498,97</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110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3 534,00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3 559,50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3 498,97</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1 939,23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303,00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273,00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 xml:space="preserve">Иные закупки товаров, работ и услуг для обеспечения государственных </w:t>
            </w:r>
            <w:r w:rsidRPr="00946505">
              <w:rPr>
                <w:color w:val="000000"/>
                <w:sz w:val="24"/>
                <w:szCs w:val="24"/>
                <w:lang w:eastAsia="ru-RU"/>
              </w:rPr>
              <w:lastRenderedPageBreak/>
              <w:t>(муниципальных)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lastRenderedPageBreak/>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1 939,23</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303,00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273,00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Иные бюджетные ассигнования</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850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Мероприятия в сфере культуры, кинематографии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8800004500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8800004500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8800004500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Обеспечение сбалансированности местных бюджетов</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8800070510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6 932,70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114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8800070510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6 264,70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8800070510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110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6 264,70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8800070510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668,00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8800070510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668,00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91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8800070660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3 500,00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8800070660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3 500,00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8800070660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3 500,00</w:t>
            </w:r>
          </w:p>
        </w:tc>
      </w:tr>
      <w:tr w:rsidR="00946505" w:rsidRPr="00946505" w:rsidTr="00946505">
        <w:trPr>
          <w:trHeight w:val="114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lastRenderedPageBreak/>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88000S0660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60,53</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88000S0660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60,53</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88000S0660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60,53</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СОЦИАЛЬНАЯ ПОЛИТИКА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10</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488,10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Пенсионное обеспечение</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10</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488,10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10</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488,10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Доплаты к пенсиям, дополнительное пенсионное обеспечение</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10</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8800004910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488,10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Социальное обеспечение и иные выплаты населению</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8800004910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300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488,10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Публичные нормативные социальные выплаты гражданам</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8800004910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310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488,10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ФИЗИЧЕСКАЯ КУЛЬТУРА И СПОРТ</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Массовый спорт</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Мероприятия в области здравоохранения, спорта и физической культуры, туризма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8800005120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8800005120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8800005120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УСЛОВНО УТВЕРЖДЕННЫЕ РАСХОДЫ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268,73</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739,10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Условно утвержденные расходы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268,73</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739,10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268,73</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739,10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lastRenderedPageBreak/>
              <w:t>Условно утвержденные расходы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8800009990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268,73</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739,10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Условно утвержденные расходы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99</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8800009990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900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268,73</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739,10</w:t>
            </w:r>
          </w:p>
        </w:tc>
      </w:tr>
      <w:tr w:rsidR="00946505" w:rsidRPr="00946505" w:rsidTr="00946505">
        <w:trPr>
          <w:trHeight w:val="300"/>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Условно утвержденные расходы</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99</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8800009990</w:t>
            </w:r>
          </w:p>
        </w:tc>
        <w:tc>
          <w:tcPr>
            <w:tcW w:w="7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990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88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268,73</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739,10</w:t>
            </w:r>
          </w:p>
        </w:tc>
      </w:tr>
      <w:tr w:rsidR="00946505" w:rsidRPr="00946505" w:rsidTr="00946505">
        <w:trPr>
          <w:trHeight w:val="270"/>
        </w:trPr>
        <w:tc>
          <w:tcPr>
            <w:tcW w:w="6500" w:type="dxa"/>
            <w:gridSpan w:val="5"/>
            <w:tcBorders>
              <w:top w:val="single" w:sz="8" w:space="0" w:color="auto"/>
              <w:left w:val="single" w:sz="8" w:space="0" w:color="auto"/>
              <w:bottom w:val="single" w:sz="8" w:space="0" w:color="auto"/>
              <w:right w:val="nil"/>
            </w:tcBorders>
            <w:shd w:val="clear" w:color="auto" w:fill="auto"/>
            <w:noWrap/>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Итого расходов</w:t>
            </w:r>
          </w:p>
        </w:tc>
        <w:tc>
          <w:tcPr>
            <w:tcW w:w="88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32 738,02</w:t>
            </w:r>
          </w:p>
        </w:tc>
        <w:tc>
          <w:tcPr>
            <w:tcW w:w="880" w:type="dxa"/>
            <w:tcBorders>
              <w:top w:val="single" w:sz="8" w:space="0" w:color="auto"/>
              <w:left w:val="nil"/>
              <w:bottom w:val="single" w:sz="8" w:space="0" w:color="auto"/>
              <w:right w:val="single" w:sz="4"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11 208,30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15 284,90</w:t>
            </w:r>
          </w:p>
        </w:tc>
      </w:tr>
      <w:tr w:rsidR="00946505" w:rsidRPr="00946505" w:rsidTr="00946505">
        <w:trPr>
          <w:trHeight w:val="225"/>
        </w:trPr>
        <w:tc>
          <w:tcPr>
            <w:tcW w:w="3280" w:type="dxa"/>
            <w:tcBorders>
              <w:top w:val="nil"/>
              <w:left w:val="nil"/>
              <w:bottom w:val="nil"/>
              <w:right w:val="nil"/>
            </w:tcBorders>
            <w:shd w:val="clear" w:color="auto" w:fill="auto"/>
            <w:noWrap/>
            <w:vAlign w:val="bottom"/>
            <w:hideMark/>
          </w:tcPr>
          <w:p w:rsidR="00946505" w:rsidRPr="00946505" w:rsidRDefault="00946505" w:rsidP="00946505">
            <w:pPr>
              <w:suppressAutoHyphens w:val="0"/>
              <w:jc w:val="right"/>
              <w:rPr>
                <w:b/>
                <w:bCs/>
                <w:color w:val="000000"/>
                <w:sz w:val="24"/>
                <w:szCs w:val="24"/>
                <w:lang w:eastAsia="ru-RU"/>
              </w:rPr>
            </w:pPr>
          </w:p>
        </w:tc>
        <w:tc>
          <w:tcPr>
            <w:tcW w:w="740" w:type="dxa"/>
            <w:tcBorders>
              <w:top w:val="nil"/>
              <w:left w:val="nil"/>
              <w:bottom w:val="nil"/>
              <w:right w:val="nil"/>
            </w:tcBorders>
            <w:shd w:val="clear" w:color="auto" w:fill="auto"/>
            <w:vAlign w:val="bottom"/>
            <w:hideMark/>
          </w:tcPr>
          <w:p w:rsidR="00946505" w:rsidRPr="00946505" w:rsidRDefault="00946505" w:rsidP="00946505">
            <w:pPr>
              <w:suppressAutoHyphens w:val="0"/>
              <w:rPr>
                <w:sz w:val="24"/>
                <w:szCs w:val="24"/>
                <w:lang w:eastAsia="ru-RU"/>
              </w:rPr>
            </w:pPr>
          </w:p>
        </w:tc>
        <w:tc>
          <w:tcPr>
            <w:tcW w:w="700" w:type="dxa"/>
            <w:tcBorders>
              <w:top w:val="nil"/>
              <w:left w:val="nil"/>
              <w:bottom w:val="nil"/>
              <w:right w:val="nil"/>
            </w:tcBorders>
            <w:shd w:val="clear" w:color="auto" w:fill="auto"/>
            <w:noWrap/>
            <w:vAlign w:val="bottom"/>
            <w:hideMark/>
          </w:tcPr>
          <w:p w:rsidR="00946505" w:rsidRPr="00946505" w:rsidRDefault="00946505" w:rsidP="00946505">
            <w:pPr>
              <w:suppressAutoHyphens w:val="0"/>
              <w:jc w:val="center"/>
              <w:rPr>
                <w:sz w:val="24"/>
                <w:szCs w:val="24"/>
                <w:lang w:eastAsia="ru-RU"/>
              </w:rPr>
            </w:pPr>
          </w:p>
        </w:tc>
        <w:tc>
          <w:tcPr>
            <w:tcW w:w="1780" w:type="dxa"/>
            <w:gridSpan w:val="2"/>
            <w:tcBorders>
              <w:top w:val="nil"/>
              <w:left w:val="nil"/>
              <w:bottom w:val="nil"/>
              <w:right w:val="nil"/>
            </w:tcBorders>
            <w:shd w:val="clear" w:color="auto" w:fill="auto"/>
            <w:vAlign w:val="bottom"/>
            <w:hideMark/>
          </w:tcPr>
          <w:p w:rsidR="00946505" w:rsidRPr="00946505" w:rsidRDefault="00946505" w:rsidP="00946505">
            <w:pPr>
              <w:suppressAutoHyphens w:val="0"/>
              <w:rPr>
                <w:sz w:val="24"/>
                <w:szCs w:val="24"/>
                <w:lang w:eastAsia="ru-RU"/>
              </w:rPr>
            </w:pPr>
          </w:p>
        </w:tc>
        <w:tc>
          <w:tcPr>
            <w:tcW w:w="880" w:type="dxa"/>
            <w:tcBorders>
              <w:top w:val="nil"/>
              <w:left w:val="nil"/>
              <w:bottom w:val="nil"/>
              <w:right w:val="nil"/>
            </w:tcBorders>
            <w:shd w:val="clear" w:color="auto" w:fill="auto"/>
            <w:noWrap/>
            <w:vAlign w:val="bottom"/>
            <w:hideMark/>
          </w:tcPr>
          <w:p w:rsidR="00946505" w:rsidRPr="00946505" w:rsidRDefault="00946505" w:rsidP="00946505">
            <w:pPr>
              <w:suppressAutoHyphens w:val="0"/>
              <w:jc w:val="center"/>
              <w:rPr>
                <w:sz w:val="24"/>
                <w:szCs w:val="24"/>
                <w:lang w:eastAsia="ru-RU"/>
              </w:rPr>
            </w:pPr>
          </w:p>
        </w:tc>
        <w:tc>
          <w:tcPr>
            <w:tcW w:w="880"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c>
          <w:tcPr>
            <w:tcW w:w="960"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r>
    </w:tbl>
    <w:p w:rsidR="00946505" w:rsidRPr="00946505" w:rsidRDefault="00946505" w:rsidP="00946505">
      <w:pPr>
        <w:suppressAutoHyphens w:val="0"/>
        <w:jc w:val="right"/>
        <w:rPr>
          <w:sz w:val="24"/>
          <w:szCs w:val="24"/>
          <w:lang w:eastAsia="ru-RU"/>
        </w:rPr>
      </w:pPr>
    </w:p>
    <w:p w:rsidR="00946505" w:rsidRPr="00946505" w:rsidRDefault="00946505" w:rsidP="00946505">
      <w:pPr>
        <w:suppressAutoHyphens w:val="0"/>
        <w:jc w:val="right"/>
        <w:rPr>
          <w:sz w:val="24"/>
          <w:szCs w:val="24"/>
          <w:lang w:eastAsia="ru-RU"/>
        </w:rPr>
      </w:pPr>
      <w:r w:rsidRPr="00946505">
        <w:rPr>
          <w:sz w:val="24"/>
          <w:szCs w:val="24"/>
          <w:lang w:eastAsia="ru-RU"/>
        </w:rPr>
        <w:t>Приложение 3</w:t>
      </w:r>
    </w:p>
    <w:p w:rsidR="00946505" w:rsidRPr="00946505" w:rsidRDefault="00946505" w:rsidP="00946505">
      <w:pPr>
        <w:suppressAutoHyphens w:val="0"/>
        <w:jc w:val="right"/>
        <w:rPr>
          <w:sz w:val="24"/>
          <w:szCs w:val="24"/>
          <w:lang w:eastAsia="ru-RU"/>
        </w:rPr>
      </w:pPr>
      <w:r w:rsidRPr="00946505">
        <w:rPr>
          <w:sz w:val="24"/>
          <w:szCs w:val="24"/>
          <w:lang w:eastAsia="ru-RU"/>
        </w:rPr>
        <w:t xml:space="preserve">к решению тридцать первой сессии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Совета депутатов Кировского сельсовета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Тогучинского района Новосибирской области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шестого созыва № 157 от 30.05.2024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«О внесении изменений в решение двадцать девятой </w:t>
      </w:r>
    </w:p>
    <w:p w:rsidR="00946505" w:rsidRPr="00946505" w:rsidRDefault="00946505" w:rsidP="00946505">
      <w:pPr>
        <w:suppressAutoHyphens w:val="0"/>
        <w:jc w:val="right"/>
        <w:rPr>
          <w:sz w:val="24"/>
          <w:szCs w:val="24"/>
          <w:lang w:eastAsia="ru-RU"/>
        </w:rPr>
      </w:pPr>
      <w:r w:rsidRPr="00946505">
        <w:rPr>
          <w:sz w:val="24"/>
          <w:szCs w:val="24"/>
          <w:lang w:eastAsia="ru-RU"/>
        </w:rPr>
        <w:t>сессии шестого созыва от 27.12.2023 № 145</w:t>
      </w:r>
    </w:p>
    <w:p w:rsidR="00946505" w:rsidRPr="00946505" w:rsidRDefault="00946505" w:rsidP="00946505">
      <w:pPr>
        <w:suppressAutoHyphens w:val="0"/>
        <w:jc w:val="right"/>
        <w:rPr>
          <w:sz w:val="24"/>
          <w:szCs w:val="24"/>
          <w:lang w:eastAsia="ru-RU"/>
        </w:rPr>
      </w:pPr>
      <w:r w:rsidRPr="00946505">
        <w:rPr>
          <w:sz w:val="24"/>
          <w:szCs w:val="24"/>
          <w:lang w:eastAsia="ru-RU"/>
        </w:rPr>
        <w:t xml:space="preserve"> «О бюджете Кировского сельсовета Тогучинского района </w:t>
      </w:r>
    </w:p>
    <w:p w:rsidR="00946505" w:rsidRPr="00946505" w:rsidRDefault="00946505" w:rsidP="00946505">
      <w:pPr>
        <w:suppressAutoHyphens w:val="0"/>
        <w:jc w:val="right"/>
        <w:rPr>
          <w:sz w:val="24"/>
          <w:szCs w:val="24"/>
          <w:lang w:eastAsia="ru-RU"/>
        </w:rPr>
      </w:pPr>
      <w:r w:rsidRPr="00946505">
        <w:rPr>
          <w:sz w:val="24"/>
          <w:szCs w:val="24"/>
          <w:lang w:eastAsia="ru-RU"/>
        </w:rPr>
        <w:t>на 2024 год и плановый период 2025 и 2026 годов»</w:t>
      </w:r>
    </w:p>
    <w:p w:rsidR="00946505" w:rsidRPr="00946505" w:rsidRDefault="00946505" w:rsidP="00946505">
      <w:pPr>
        <w:suppressAutoHyphens w:val="0"/>
        <w:rPr>
          <w:sz w:val="24"/>
          <w:szCs w:val="24"/>
          <w:lang w:eastAsia="ru-RU"/>
        </w:rPr>
      </w:pPr>
    </w:p>
    <w:p w:rsidR="00946505" w:rsidRPr="00946505" w:rsidRDefault="00946505" w:rsidP="00946505">
      <w:pPr>
        <w:suppressAutoHyphens w:val="0"/>
        <w:jc w:val="center"/>
        <w:rPr>
          <w:sz w:val="24"/>
          <w:szCs w:val="24"/>
          <w:lang w:eastAsia="ru-RU"/>
        </w:rPr>
      </w:pPr>
      <w:r w:rsidRPr="00946505">
        <w:rPr>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Кировского сельсовета Тогучинского района Новосибирской области на 2024 год и плановый период 2025 и 2026 годов</w:t>
      </w:r>
    </w:p>
    <w:p w:rsidR="00946505" w:rsidRPr="00946505" w:rsidRDefault="00946505" w:rsidP="00946505">
      <w:pPr>
        <w:suppressAutoHyphens w:val="0"/>
        <w:rPr>
          <w:sz w:val="24"/>
          <w:szCs w:val="24"/>
          <w:lang w:eastAsia="ru-RU"/>
        </w:rPr>
      </w:pPr>
    </w:p>
    <w:tbl>
      <w:tblPr>
        <w:tblW w:w="9380" w:type="dxa"/>
        <w:tblInd w:w="108" w:type="dxa"/>
        <w:tblLook w:val="04A0" w:firstRow="1" w:lastRow="0" w:firstColumn="1" w:lastColumn="0" w:noHBand="0" w:noVBand="1"/>
      </w:tblPr>
      <w:tblGrid>
        <w:gridCol w:w="3400"/>
        <w:gridCol w:w="1457"/>
        <w:gridCol w:w="580"/>
        <w:gridCol w:w="640"/>
        <w:gridCol w:w="700"/>
        <w:gridCol w:w="957"/>
        <w:gridCol w:w="957"/>
        <w:gridCol w:w="1200"/>
      </w:tblGrid>
      <w:tr w:rsidR="00946505" w:rsidRPr="00946505" w:rsidTr="00946505">
        <w:trPr>
          <w:trHeight w:val="285"/>
        </w:trPr>
        <w:tc>
          <w:tcPr>
            <w:tcW w:w="9380" w:type="dxa"/>
            <w:gridSpan w:val="8"/>
            <w:tcBorders>
              <w:top w:val="nil"/>
              <w:left w:val="nil"/>
              <w:bottom w:val="single" w:sz="8" w:space="0" w:color="auto"/>
              <w:right w:val="nil"/>
            </w:tcBorders>
            <w:shd w:val="clear" w:color="auto" w:fill="auto"/>
            <w:noWrap/>
            <w:vAlign w:val="center"/>
            <w:hideMark/>
          </w:tcPr>
          <w:p w:rsidR="00946505" w:rsidRPr="00946505" w:rsidRDefault="00946505" w:rsidP="00946505">
            <w:pPr>
              <w:suppressAutoHyphens w:val="0"/>
              <w:jc w:val="right"/>
              <w:rPr>
                <w:rFonts w:ascii="Arial" w:hAnsi="Arial" w:cs="Arial"/>
                <w:color w:val="000000"/>
                <w:sz w:val="24"/>
                <w:szCs w:val="24"/>
                <w:lang w:eastAsia="ru-RU"/>
              </w:rPr>
            </w:pPr>
            <w:r w:rsidRPr="00946505">
              <w:rPr>
                <w:rFonts w:ascii="Arial" w:hAnsi="Arial" w:cs="Arial"/>
                <w:color w:val="000000"/>
                <w:sz w:val="24"/>
                <w:szCs w:val="24"/>
                <w:lang w:eastAsia="ru-RU"/>
              </w:rPr>
              <w:t>тыс. руб.</w:t>
            </w:r>
          </w:p>
        </w:tc>
      </w:tr>
      <w:tr w:rsidR="00946505" w:rsidRPr="00946505" w:rsidTr="00946505">
        <w:trPr>
          <w:trHeight w:val="270"/>
        </w:trPr>
        <w:tc>
          <w:tcPr>
            <w:tcW w:w="3400"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Наименование</w:t>
            </w: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ЦСР</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ВР</w:t>
            </w:r>
          </w:p>
        </w:tc>
        <w:tc>
          <w:tcPr>
            <w:tcW w:w="640"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РЗ</w:t>
            </w:r>
          </w:p>
        </w:tc>
        <w:tc>
          <w:tcPr>
            <w:tcW w:w="700"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ПР</w:t>
            </w:r>
          </w:p>
        </w:tc>
        <w:tc>
          <w:tcPr>
            <w:tcW w:w="880" w:type="dxa"/>
            <w:tcBorders>
              <w:top w:val="nil"/>
              <w:left w:val="nil"/>
              <w:bottom w:val="nil"/>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Сумма</w:t>
            </w:r>
          </w:p>
        </w:tc>
        <w:tc>
          <w:tcPr>
            <w:tcW w:w="940" w:type="dxa"/>
            <w:tcBorders>
              <w:top w:val="nil"/>
              <w:left w:val="nil"/>
              <w:bottom w:val="nil"/>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Сумма</w:t>
            </w:r>
          </w:p>
        </w:tc>
        <w:tc>
          <w:tcPr>
            <w:tcW w:w="1200" w:type="dxa"/>
            <w:tcBorders>
              <w:top w:val="nil"/>
              <w:left w:val="nil"/>
              <w:bottom w:val="nil"/>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Сумма</w:t>
            </w:r>
          </w:p>
        </w:tc>
      </w:tr>
      <w:tr w:rsidR="00946505" w:rsidRPr="00946505" w:rsidTr="00946505">
        <w:trPr>
          <w:trHeight w:val="270"/>
        </w:trPr>
        <w:tc>
          <w:tcPr>
            <w:tcW w:w="3400"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1040"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580"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640"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700"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2024 год</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2025 год</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2026 год</w:t>
            </w:r>
          </w:p>
        </w:tc>
      </w:tr>
      <w:tr w:rsidR="00946505" w:rsidRPr="00946505" w:rsidTr="00946505">
        <w:trPr>
          <w:trHeight w:val="300"/>
        </w:trPr>
        <w:tc>
          <w:tcPr>
            <w:tcW w:w="3400" w:type="dxa"/>
            <w:tcBorders>
              <w:top w:val="nil"/>
              <w:left w:val="single" w:sz="8" w:space="0" w:color="auto"/>
              <w:bottom w:val="single" w:sz="8" w:space="0" w:color="auto"/>
              <w:right w:val="nil"/>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w:t>
            </w:r>
          </w:p>
        </w:tc>
        <w:tc>
          <w:tcPr>
            <w:tcW w:w="580" w:type="dxa"/>
            <w:tcBorders>
              <w:top w:val="nil"/>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3</w:t>
            </w:r>
          </w:p>
        </w:tc>
        <w:tc>
          <w:tcPr>
            <w:tcW w:w="640" w:type="dxa"/>
            <w:tcBorders>
              <w:top w:val="nil"/>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4</w:t>
            </w:r>
          </w:p>
        </w:tc>
        <w:tc>
          <w:tcPr>
            <w:tcW w:w="700" w:type="dxa"/>
            <w:tcBorders>
              <w:top w:val="nil"/>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w:t>
            </w:r>
          </w:p>
        </w:tc>
        <w:tc>
          <w:tcPr>
            <w:tcW w:w="880"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6</w:t>
            </w:r>
          </w:p>
        </w:tc>
        <w:tc>
          <w:tcPr>
            <w:tcW w:w="940"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7</w:t>
            </w:r>
          </w:p>
        </w:tc>
        <w:tc>
          <w:tcPr>
            <w:tcW w:w="1200"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w:t>
            </w:r>
          </w:p>
        </w:tc>
      </w:tr>
      <w:tr w:rsidR="00946505" w:rsidRPr="00946505" w:rsidTr="00946505">
        <w:trPr>
          <w:trHeight w:val="91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Муниципальная программа "Повышение безопасности дорожного движения по </w:t>
            </w:r>
            <w:proofErr w:type="spellStart"/>
            <w:r w:rsidRPr="00946505">
              <w:rPr>
                <w:b/>
                <w:bCs/>
                <w:color w:val="000000"/>
                <w:sz w:val="24"/>
                <w:szCs w:val="24"/>
                <w:lang w:eastAsia="ru-RU"/>
              </w:rPr>
              <w:t>Тогучинскому</w:t>
            </w:r>
            <w:proofErr w:type="spellEnd"/>
            <w:r w:rsidRPr="00946505">
              <w:rPr>
                <w:b/>
                <w:bCs/>
                <w:color w:val="000000"/>
                <w:sz w:val="24"/>
                <w:szCs w:val="24"/>
                <w:lang w:eastAsia="ru-RU"/>
              </w:rPr>
              <w:t xml:space="preserve"> району Новосибирской области на 2024-2026 годы"</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2000000000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500,00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91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Реализация мероприятий муниципальной программы "Повышение безопасности дорожного движения по </w:t>
            </w:r>
            <w:proofErr w:type="spellStart"/>
            <w:r w:rsidRPr="00946505">
              <w:rPr>
                <w:b/>
                <w:bCs/>
                <w:color w:val="000000"/>
                <w:sz w:val="24"/>
                <w:szCs w:val="24"/>
                <w:lang w:eastAsia="ru-RU"/>
              </w:rPr>
              <w:t>Тогучинскому</w:t>
            </w:r>
            <w:proofErr w:type="spellEnd"/>
            <w:r w:rsidRPr="00946505">
              <w:rPr>
                <w:b/>
                <w:bCs/>
                <w:color w:val="000000"/>
                <w:sz w:val="24"/>
                <w:szCs w:val="24"/>
                <w:lang w:eastAsia="ru-RU"/>
              </w:rPr>
              <w:t xml:space="preserve"> району Новосибирской области на 2024-2026 годы"</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2000007950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500,00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2000007950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500,00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2000007950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09</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500,00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240424">
        <w:trPr>
          <w:trHeight w:val="267"/>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Муниципальная программа "Меры поддержки демографического развития Тогучинского района Новосибирской области на </w:t>
            </w:r>
            <w:r w:rsidRPr="00946505">
              <w:rPr>
                <w:b/>
                <w:bCs/>
                <w:color w:val="000000"/>
                <w:sz w:val="24"/>
                <w:szCs w:val="24"/>
                <w:lang w:eastAsia="ru-RU"/>
              </w:rPr>
              <w:lastRenderedPageBreak/>
              <w:t xml:space="preserve">2022-2024 годы" </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lastRenderedPageBreak/>
              <w:t>2700000000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7,94</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114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lastRenderedPageBreak/>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2700007950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7,94</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2700007950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7,94</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2700007950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7,94</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91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Муниципальная программа "Комплексное развитие сельских территории в </w:t>
            </w:r>
            <w:proofErr w:type="spellStart"/>
            <w:r w:rsidRPr="00946505">
              <w:rPr>
                <w:b/>
                <w:bCs/>
                <w:color w:val="000000"/>
                <w:sz w:val="24"/>
                <w:szCs w:val="24"/>
                <w:lang w:eastAsia="ru-RU"/>
              </w:rPr>
              <w:t>Тогучинском</w:t>
            </w:r>
            <w:proofErr w:type="spellEnd"/>
            <w:r w:rsidRPr="00946505">
              <w:rPr>
                <w:b/>
                <w:bCs/>
                <w:color w:val="000000"/>
                <w:sz w:val="24"/>
                <w:szCs w:val="24"/>
                <w:lang w:eastAsia="ru-RU"/>
              </w:rPr>
              <w:t xml:space="preserve"> районе Новосибирской области на 2020-2025 годы"</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5600000000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4 251,61</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91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56000L5765</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4 251,61</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56000L5765</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4 251,61</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56000L5765</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4 251,61</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Капитальные вложения в объекты государственной (муниципальной) собственности</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56000L5765</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400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Бюджетные инвестиции</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56000L5765</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410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27 978,47</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11 208,30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15 284,90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Расходы на выплаты по оплате труда работников органов местного самоуправления</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8800000110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4 238,99</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3 137,07</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3 268,54</w:t>
            </w:r>
          </w:p>
        </w:tc>
      </w:tr>
      <w:tr w:rsidR="00946505" w:rsidRPr="00946505" w:rsidTr="00946505">
        <w:trPr>
          <w:trHeight w:val="114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 xml:space="preserve">Расходы на выплаты персоналу в целях обеспечения выполнения функций государственными </w:t>
            </w:r>
            <w:r w:rsidRPr="00946505">
              <w:rPr>
                <w:color w:val="000000"/>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lastRenderedPageBreak/>
              <w:t>8800000110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4 238,99</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3 137,07</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3 268,54</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Расходы на выплаты персоналу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8800000110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120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4 238,99</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3 137,07</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3 268,54</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Расходы на обеспечение функций органов местного самоуправления</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1 767,53</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332,30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294,95</w:t>
            </w:r>
          </w:p>
        </w:tc>
      </w:tr>
      <w:tr w:rsidR="00946505" w:rsidRPr="00946505" w:rsidTr="00946505">
        <w:trPr>
          <w:trHeight w:val="114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7,65</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120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7,65</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1 605,51</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248,60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211,25</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1 564,01</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248,60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211,25</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07</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41,50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144,40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60,70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06</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бюджетные ассигнования</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9,97</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Уплата налогов, сборов и иных платежей</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850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9,97</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Глава муниципального образования</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8800002110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1 088,11</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1 088,11</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1 088,11</w:t>
            </w:r>
          </w:p>
        </w:tc>
      </w:tr>
      <w:tr w:rsidR="00946505" w:rsidRPr="00946505" w:rsidTr="00240424">
        <w:trPr>
          <w:trHeight w:val="267"/>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46505">
              <w:rPr>
                <w:color w:val="000000"/>
                <w:sz w:val="24"/>
                <w:szCs w:val="24"/>
                <w:lang w:eastAsia="ru-RU"/>
              </w:rPr>
              <w:lastRenderedPageBreak/>
              <w:t>внебюджетными фондами</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lastRenderedPageBreak/>
              <w:t>8800002110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Расходы на выплаты персоналу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8800002110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120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Мероприятия по обеспечению первичных мер пожарной безопасности</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8800002170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102,58</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17,69</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0,20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8800002170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102,58</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17,69</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0,20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8800002170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102,58</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17,69</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0,20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Дорожный фонд Кировского сельсовета Тогучинского района Новосибирской области</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8800003010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6 320,04</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2 042,70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2 058,60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8800003010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6 320,04</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2 042,70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2 058,60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8800003010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09</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6 320,04</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2 042,70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2 058,60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Дворцы и дома культуры</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5 500,03</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3 862,50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3 771,97</w:t>
            </w:r>
          </w:p>
        </w:tc>
      </w:tr>
      <w:tr w:rsidR="00946505" w:rsidRPr="00946505" w:rsidTr="00946505">
        <w:trPr>
          <w:trHeight w:val="114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3 534,00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3 559,50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3 498,97</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казенных учреждений</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110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3 534,00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3 559,50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3 498,97</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1 966,03</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303,00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273,00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07</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26,80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1 939,23</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303,00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273,00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 xml:space="preserve">Иные бюджетные </w:t>
            </w:r>
            <w:r w:rsidRPr="00946505">
              <w:rPr>
                <w:color w:val="000000"/>
                <w:sz w:val="24"/>
                <w:szCs w:val="24"/>
                <w:lang w:eastAsia="ru-RU"/>
              </w:rPr>
              <w:lastRenderedPageBreak/>
              <w:t>ассигнования</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lastRenderedPageBreak/>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Уплата налогов, сборов и иных платежей</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850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Мероприятия в сфере культуры, кинематографии</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8800004500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8800004500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8800004500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Доплаты к пенсиям, дополнительное пенсионное обеспечение</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8800004910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488,10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Социальное обеспечение и иные выплаты населению</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8800004910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300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488,10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Публичные нормативные социальные выплаты гражданам</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8800004910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310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488,10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Мероприятия в области здравоохранения, спорта и физической культуры, туризма</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8800005120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8800005120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8800005120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Уличное освещение</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8800006010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629,34</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629,34</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629,34</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Организация и содержание мест захоронения</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8800006040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226,48</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226,48</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8800006040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226,48</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Прочие мероприятия по благоустройству поселений</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8800006050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208,14</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8800006050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208,14</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8800006050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208,14</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Другие вопросы органов местного самоуправления</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8800009200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бюджетные ассигнования</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8800009200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Уплата налогов, сборов и иных платежей</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8800009200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850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13</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Условно утвержденные расходы</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8800009990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268,73</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739,10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Условно утвержденные расходы</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8800009990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268,73</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739,10</w:t>
            </w:r>
          </w:p>
        </w:tc>
      </w:tr>
      <w:tr w:rsidR="00946505" w:rsidRPr="00946505" w:rsidTr="00946505">
        <w:trPr>
          <w:trHeight w:val="30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Условно утвержденные расходы</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8800009990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990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99</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99</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268,73</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739,10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Осуществление первичного воинского учета на территориях, где отсутствуют военные комиссариаты</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8800051180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426,33</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459,10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502,80</w:t>
            </w:r>
          </w:p>
        </w:tc>
      </w:tr>
      <w:tr w:rsidR="00946505" w:rsidRPr="00946505" w:rsidTr="00946505">
        <w:trPr>
          <w:trHeight w:val="114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8800051180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412,93</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442,90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484,90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8800051180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120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412,93</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442,90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484,90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8800051180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13,40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16,20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17,90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8800051180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13,40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16,20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17,90</w:t>
            </w:r>
          </w:p>
        </w:tc>
      </w:tr>
      <w:tr w:rsidR="00946505" w:rsidRPr="00946505" w:rsidTr="00946505">
        <w:trPr>
          <w:trHeight w:val="91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8800070190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0,10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0,10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0,10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 xml:space="preserve">Закупка товаров, работ и услуг для обеспечения </w:t>
            </w:r>
            <w:r w:rsidRPr="00946505">
              <w:rPr>
                <w:color w:val="000000"/>
                <w:sz w:val="24"/>
                <w:szCs w:val="24"/>
                <w:lang w:eastAsia="ru-RU"/>
              </w:rPr>
              <w:lastRenderedPageBreak/>
              <w:t>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lastRenderedPageBreak/>
              <w:t>8800070190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8800070190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Обеспечение сбалансированности местных бюджетов</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8800070510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6 932,70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114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8800070510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6 264,70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казенных учреждений</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8800070510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110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6 264,70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8800070510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668,00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8800070510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668,00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91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8800070660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3 500,00</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8800070660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3 500,00</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8800070660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3 500,00</w:t>
            </w:r>
          </w:p>
        </w:tc>
      </w:tr>
      <w:tr w:rsidR="00946505" w:rsidRPr="00946505" w:rsidTr="00240424">
        <w:trPr>
          <w:trHeight w:val="551"/>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Проведение капитального ремонта муниципальных учреждений культуры и муниципальных образовательных организаций дополнительного образования сферы </w:t>
            </w:r>
            <w:r w:rsidRPr="00946505">
              <w:rPr>
                <w:b/>
                <w:bCs/>
                <w:color w:val="000000"/>
                <w:sz w:val="24"/>
                <w:szCs w:val="24"/>
                <w:lang w:eastAsia="ru-RU"/>
              </w:rPr>
              <w:lastRenderedPageBreak/>
              <w:t>культуры, за счет местного бюджета</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lastRenderedPageBreak/>
              <w:t>88000S0660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60,53</w:t>
            </w:r>
          </w:p>
        </w:tc>
      </w:tr>
      <w:tr w:rsidR="00946505" w:rsidRPr="00946505" w:rsidTr="00946505">
        <w:trPr>
          <w:trHeight w:val="465"/>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88000S0660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 </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60,53</w:t>
            </w:r>
          </w:p>
        </w:tc>
      </w:tr>
      <w:tr w:rsidR="00946505" w:rsidRPr="00946505" w:rsidTr="00946505">
        <w:trPr>
          <w:trHeight w:val="690"/>
        </w:trPr>
        <w:tc>
          <w:tcPr>
            <w:tcW w:w="3400"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88000S0660</w:t>
            </w:r>
          </w:p>
        </w:tc>
        <w:tc>
          <w:tcPr>
            <w:tcW w:w="58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700"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880"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40"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60,53</w:t>
            </w:r>
          </w:p>
        </w:tc>
      </w:tr>
      <w:tr w:rsidR="00946505" w:rsidRPr="00946505" w:rsidTr="00946505">
        <w:trPr>
          <w:trHeight w:val="270"/>
        </w:trPr>
        <w:tc>
          <w:tcPr>
            <w:tcW w:w="6360" w:type="dxa"/>
            <w:gridSpan w:val="5"/>
            <w:tcBorders>
              <w:top w:val="single" w:sz="8" w:space="0" w:color="auto"/>
              <w:left w:val="single" w:sz="8" w:space="0" w:color="auto"/>
              <w:bottom w:val="single" w:sz="8" w:space="0" w:color="auto"/>
              <w:right w:val="nil"/>
            </w:tcBorders>
            <w:shd w:val="clear" w:color="auto" w:fill="auto"/>
            <w:noWrap/>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Итого расходов</w:t>
            </w:r>
          </w:p>
        </w:tc>
        <w:tc>
          <w:tcPr>
            <w:tcW w:w="88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32 738,02</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11 208,30</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15 284,90</w:t>
            </w:r>
          </w:p>
        </w:tc>
      </w:tr>
    </w:tbl>
    <w:p w:rsidR="00946505" w:rsidRPr="00946505" w:rsidRDefault="00946505" w:rsidP="00946505">
      <w:pPr>
        <w:suppressAutoHyphens w:val="0"/>
        <w:rPr>
          <w:sz w:val="24"/>
          <w:szCs w:val="24"/>
          <w:lang w:eastAsia="ru-RU"/>
        </w:rPr>
      </w:pPr>
    </w:p>
    <w:p w:rsidR="00946505" w:rsidRPr="00946505" w:rsidRDefault="00946505" w:rsidP="00946505">
      <w:pPr>
        <w:suppressAutoHyphens w:val="0"/>
        <w:jc w:val="right"/>
        <w:rPr>
          <w:sz w:val="24"/>
          <w:szCs w:val="24"/>
          <w:lang w:eastAsia="ru-RU"/>
        </w:rPr>
      </w:pPr>
    </w:p>
    <w:p w:rsidR="00946505" w:rsidRPr="00946505" w:rsidRDefault="00946505" w:rsidP="00946505">
      <w:pPr>
        <w:suppressAutoHyphens w:val="0"/>
        <w:jc w:val="right"/>
        <w:rPr>
          <w:sz w:val="24"/>
          <w:szCs w:val="24"/>
          <w:lang w:eastAsia="ru-RU"/>
        </w:rPr>
      </w:pPr>
      <w:r w:rsidRPr="00946505">
        <w:rPr>
          <w:sz w:val="24"/>
          <w:szCs w:val="24"/>
          <w:lang w:eastAsia="ru-RU"/>
        </w:rPr>
        <w:t>Приложение 4</w:t>
      </w:r>
    </w:p>
    <w:p w:rsidR="00946505" w:rsidRPr="00946505" w:rsidRDefault="00946505" w:rsidP="00946505">
      <w:pPr>
        <w:suppressAutoHyphens w:val="0"/>
        <w:jc w:val="right"/>
        <w:rPr>
          <w:sz w:val="24"/>
          <w:szCs w:val="24"/>
          <w:lang w:eastAsia="ru-RU"/>
        </w:rPr>
      </w:pPr>
      <w:r w:rsidRPr="00946505">
        <w:rPr>
          <w:sz w:val="24"/>
          <w:szCs w:val="24"/>
          <w:lang w:eastAsia="ru-RU"/>
        </w:rPr>
        <w:t xml:space="preserve">к решению тридцать первой сессии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Совета депутатов Кировского сельсовета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Тогучинского района Новосибирской области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шестого созыва № 157 от 30.05.2024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«О внесении изменений в решение двадцать девятой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сессии шестого созыва от </w:t>
      </w:r>
      <w:proofErr w:type="gramStart"/>
      <w:r w:rsidRPr="00946505">
        <w:rPr>
          <w:sz w:val="24"/>
          <w:szCs w:val="24"/>
          <w:lang w:eastAsia="ru-RU"/>
        </w:rPr>
        <w:t>27.12.2023  №</w:t>
      </w:r>
      <w:proofErr w:type="gramEnd"/>
      <w:r w:rsidRPr="00946505">
        <w:rPr>
          <w:sz w:val="24"/>
          <w:szCs w:val="24"/>
          <w:lang w:eastAsia="ru-RU"/>
        </w:rPr>
        <w:t xml:space="preserve"> 145</w:t>
      </w:r>
    </w:p>
    <w:p w:rsidR="00946505" w:rsidRPr="00946505" w:rsidRDefault="00946505" w:rsidP="00946505">
      <w:pPr>
        <w:suppressAutoHyphens w:val="0"/>
        <w:jc w:val="right"/>
        <w:rPr>
          <w:sz w:val="24"/>
          <w:szCs w:val="24"/>
          <w:lang w:eastAsia="ru-RU"/>
        </w:rPr>
      </w:pPr>
      <w:r w:rsidRPr="00946505">
        <w:rPr>
          <w:sz w:val="24"/>
          <w:szCs w:val="24"/>
          <w:lang w:eastAsia="ru-RU"/>
        </w:rPr>
        <w:t xml:space="preserve"> «О бюджете Кировского сельсовета Тогучинского района </w:t>
      </w:r>
    </w:p>
    <w:p w:rsidR="00946505" w:rsidRPr="00946505" w:rsidRDefault="00946505" w:rsidP="00946505">
      <w:pPr>
        <w:suppressAutoHyphens w:val="0"/>
        <w:jc w:val="right"/>
        <w:rPr>
          <w:sz w:val="24"/>
          <w:szCs w:val="24"/>
          <w:lang w:eastAsia="ru-RU"/>
        </w:rPr>
      </w:pPr>
      <w:r w:rsidRPr="00946505">
        <w:rPr>
          <w:sz w:val="24"/>
          <w:szCs w:val="24"/>
          <w:lang w:eastAsia="ru-RU"/>
        </w:rPr>
        <w:t>на 2024 год и плановый период 2025 и 2026 годов»</w:t>
      </w:r>
    </w:p>
    <w:p w:rsidR="00946505" w:rsidRPr="00946505" w:rsidRDefault="00946505" w:rsidP="00946505">
      <w:pPr>
        <w:suppressAutoHyphens w:val="0"/>
        <w:rPr>
          <w:sz w:val="24"/>
          <w:szCs w:val="24"/>
          <w:lang w:eastAsia="ru-RU"/>
        </w:rPr>
      </w:pPr>
    </w:p>
    <w:tbl>
      <w:tblPr>
        <w:tblW w:w="10313" w:type="dxa"/>
        <w:tblInd w:w="108" w:type="dxa"/>
        <w:tblLayout w:type="fixed"/>
        <w:tblLook w:val="04A0" w:firstRow="1" w:lastRow="0" w:firstColumn="1" w:lastColumn="0" w:noHBand="0" w:noVBand="1"/>
      </w:tblPr>
      <w:tblGrid>
        <w:gridCol w:w="3361"/>
        <w:gridCol w:w="608"/>
        <w:gridCol w:w="567"/>
        <w:gridCol w:w="567"/>
        <w:gridCol w:w="1276"/>
        <w:gridCol w:w="709"/>
        <w:gridCol w:w="1276"/>
        <w:gridCol w:w="992"/>
        <w:gridCol w:w="957"/>
      </w:tblGrid>
      <w:tr w:rsidR="00946505" w:rsidRPr="00946505" w:rsidTr="00946505">
        <w:trPr>
          <w:trHeight w:val="225"/>
        </w:trPr>
        <w:tc>
          <w:tcPr>
            <w:tcW w:w="10313" w:type="dxa"/>
            <w:gridSpan w:val="9"/>
            <w:tcBorders>
              <w:top w:val="nil"/>
              <w:left w:val="nil"/>
              <w:bottom w:val="single" w:sz="8" w:space="0" w:color="auto"/>
              <w:right w:val="nil"/>
            </w:tcBorders>
            <w:shd w:val="clear" w:color="auto" w:fill="auto"/>
            <w:noWrap/>
            <w:vAlign w:val="center"/>
            <w:hideMark/>
          </w:tcPr>
          <w:p w:rsidR="00946505" w:rsidRPr="00946505" w:rsidRDefault="00946505" w:rsidP="00946505">
            <w:pPr>
              <w:suppressAutoHyphens w:val="0"/>
              <w:jc w:val="right"/>
              <w:rPr>
                <w:rFonts w:ascii="Arial" w:hAnsi="Arial" w:cs="Arial"/>
                <w:color w:val="000000"/>
                <w:sz w:val="24"/>
                <w:szCs w:val="24"/>
                <w:lang w:eastAsia="ru-RU"/>
              </w:rPr>
            </w:pPr>
            <w:r w:rsidRPr="00946505">
              <w:rPr>
                <w:rFonts w:ascii="Arial" w:hAnsi="Arial" w:cs="Arial"/>
                <w:color w:val="000000"/>
                <w:sz w:val="24"/>
                <w:szCs w:val="24"/>
                <w:lang w:eastAsia="ru-RU"/>
              </w:rPr>
              <w:t>тыс. руб.</w:t>
            </w:r>
          </w:p>
        </w:tc>
      </w:tr>
      <w:tr w:rsidR="00946505" w:rsidRPr="00946505" w:rsidTr="00946505">
        <w:trPr>
          <w:trHeight w:val="255"/>
        </w:trPr>
        <w:tc>
          <w:tcPr>
            <w:tcW w:w="3361"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Наименование</w:t>
            </w:r>
          </w:p>
        </w:tc>
        <w:tc>
          <w:tcPr>
            <w:tcW w:w="608"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ГРБС</w:t>
            </w:r>
          </w:p>
        </w:tc>
        <w:tc>
          <w:tcPr>
            <w:tcW w:w="567"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РЗ</w:t>
            </w:r>
          </w:p>
        </w:tc>
        <w:tc>
          <w:tcPr>
            <w:tcW w:w="567"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ПР</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ЦСР</w:t>
            </w: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ВР</w:t>
            </w:r>
          </w:p>
        </w:tc>
        <w:tc>
          <w:tcPr>
            <w:tcW w:w="1276" w:type="dxa"/>
            <w:tcBorders>
              <w:top w:val="nil"/>
              <w:left w:val="nil"/>
              <w:bottom w:val="nil"/>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xml:space="preserve">Сумма </w:t>
            </w:r>
          </w:p>
        </w:tc>
        <w:tc>
          <w:tcPr>
            <w:tcW w:w="992" w:type="dxa"/>
            <w:tcBorders>
              <w:top w:val="nil"/>
              <w:left w:val="nil"/>
              <w:bottom w:val="nil"/>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Сумма</w:t>
            </w:r>
          </w:p>
        </w:tc>
        <w:tc>
          <w:tcPr>
            <w:tcW w:w="957" w:type="dxa"/>
            <w:tcBorders>
              <w:top w:val="nil"/>
              <w:left w:val="nil"/>
              <w:bottom w:val="nil"/>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Сумма</w:t>
            </w:r>
          </w:p>
        </w:tc>
      </w:tr>
      <w:tr w:rsidR="00946505" w:rsidRPr="00946505" w:rsidTr="00946505">
        <w:trPr>
          <w:trHeight w:val="270"/>
        </w:trPr>
        <w:tc>
          <w:tcPr>
            <w:tcW w:w="3361"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608"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567"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567"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1276"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709" w:type="dxa"/>
            <w:vMerge/>
            <w:tcBorders>
              <w:top w:val="nil"/>
              <w:left w:val="single" w:sz="8" w:space="0" w:color="auto"/>
              <w:bottom w:val="single" w:sz="8" w:space="0" w:color="auto"/>
              <w:right w:val="single" w:sz="8" w:space="0" w:color="auto"/>
            </w:tcBorders>
            <w:vAlign w:val="center"/>
            <w:hideMark/>
          </w:tcPr>
          <w:p w:rsidR="00946505" w:rsidRPr="00946505" w:rsidRDefault="00946505" w:rsidP="00946505">
            <w:pPr>
              <w:suppressAutoHyphens w:val="0"/>
              <w:rPr>
                <w:b/>
                <w:bCs/>
                <w:color w:val="000000"/>
                <w:sz w:val="24"/>
                <w:szCs w:val="24"/>
                <w:lang w:eastAsia="ru-RU"/>
              </w:rPr>
            </w:pP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2024 год</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2025 год</w:t>
            </w:r>
          </w:p>
        </w:tc>
        <w:tc>
          <w:tcPr>
            <w:tcW w:w="957" w:type="dxa"/>
            <w:tcBorders>
              <w:top w:val="single" w:sz="8" w:space="0" w:color="auto"/>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2026 год</w:t>
            </w:r>
          </w:p>
        </w:tc>
      </w:tr>
      <w:tr w:rsidR="00946505" w:rsidRPr="00946505" w:rsidTr="00946505">
        <w:trPr>
          <w:trHeight w:val="300"/>
        </w:trPr>
        <w:tc>
          <w:tcPr>
            <w:tcW w:w="3361" w:type="dxa"/>
            <w:tcBorders>
              <w:top w:val="nil"/>
              <w:left w:val="single" w:sz="8" w:space="0" w:color="auto"/>
              <w:bottom w:val="single" w:sz="8" w:space="0" w:color="auto"/>
              <w:right w:val="nil"/>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2</w:t>
            </w:r>
          </w:p>
        </w:tc>
        <w:tc>
          <w:tcPr>
            <w:tcW w:w="567" w:type="dxa"/>
            <w:tcBorders>
              <w:top w:val="nil"/>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3</w:t>
            </w:r>
          </w:p>
        </w:tc>
        <w:tc>
          <w:tcPr>
            <w:tcW w:w="567" w:type="dxa"/>
            <w:tcBorders>
              <w:top w:val="nil"/>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4</w:t>
            </w:r>
          </w:p>
        </w:tc>
        <w:tc>
          <w:tcPr>
            <w:tcW w:w="1276" w:type="dxa"/>
            <w:tcBorders>
              <w:top w:val="nil"/>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w:t>
            </w:r>
          </w:p>
        </w:tc>
        <w:tc>
          <w:tcPr>
            <w:tcW w:w="709" w:type="dxa"/>
            <w:tcBorders>
              <w:top w:val="nil"/>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6</w:t>
            </w:r>
          </w:p>
        </w:tc>
        <w:tc>
          <w:tcPr>
            <w:tcW w:w="1276"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w:t>
            </w:r>
          </w:p>
        </w:tc>
        <w:tc>
          <w:tcPr>
            <w:tcW w:w="957" w:type="dxa"/>
            <w:tcBorders>
              <w:top w:val="nil"/>
              <w:left w:val="nil"/>
              <w:bottom w:val="single" w:sz="8" w:space="0" w:color="auto"/>
              <w:right w:val="single" w:sz="8" w:space="0" w:color="auto"/>
            </w:tcBorders>
            <w:shd w:val="clear" w:color="auto" w:fill="auto"/>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администрация Кировского сельсовета Тогучинского района Новосибирской области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32 738,02</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11 208,30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15 284,90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ОБЩЕГОСУДАРСТВЕННЫЕ ВОПРОСЫ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7 063,23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4 557,58</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4 651,70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1 088,11</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1 088,11</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1 088,11</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1 088,11</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1 088,11</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1 088,11</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Глава муниципального образования</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8800002110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1 088,11</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1 088,11</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1 088,11</w:t>
            </w:r>
          </w:p>
        </w:tc>
      </w:tr>
      <w:tr w:rsidR="00946505" w:rsidRPr="00946505" w:rsidTr="00240424">
        <w:trPr>
          <w:trHeight w:val="551"/>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46505">
              <w:rPr>
                <w:color w:val="000000"/>
                <w:sz w:val="24"/>
                <w:szCs w:val="24"/>
                <w:lang w:eastAsia="ru-RU"/>
              </w:rPr>
              <w:lastRenderedPageBreak/>
              <w:t>государственными внебюджетными фондами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lastRenderedPageBreak/>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8800002110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Расходы на выплаты персоналу государственных (муниципальных) органов</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8800002110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120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1 088,11</w:t>
            </w:r>
          </w:p>
        </w:tc>
      </w:tr>
      <w:tr w:rsidR="00946505" w:rsidRPr="00946505" w:rsidTr="00946505">
        <w:trPr>
          <w:trHeight w:val="91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5 881,42</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3 385,77</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3 479,89</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5 881,42</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3 385,77</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3 479,89</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Расходы на выплаты по оплате труда работников органов местного самоуправления</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8800000110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4 238,99</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3 137,07</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3 268,54</w:t>
            </w:r>
          </w:p>
        </w:tc>
      </w:tr>
      <w:tr w:rsidR="00946505" w:rsidRPr="00946505" w:rsidTr="00946505">
        <w:trPr>
          <w:trHeight w:val="114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8800000110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4 238,99</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3 137,07</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3 268,54</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государственных (муниципальных) органов</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8800000110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120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4 238,99</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3 137,07</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3 268,54</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Расходы на обеспечение функций органов местного самоуправления</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1 642,33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248,60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211,25</w:t>
            </w:r>
          </w:p>
        </w:tc>
      </w:tr>
      <w:tr w:rsidR="00946505" w:rsidRPr="00946505" w:rsidTr="00946505">
        <w:trPr>
          <w:trHeight w:val="114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7,65</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государственных (муниципальных) органов</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120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7,65</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1 564,01</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248,60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211,25</w:t>
            </w:r>
          </w:p>
        </w:tc>
      </w:tr>
      <w:tr w:rsidR="00946505" w:rsidRPr="00946505" w:rsidTr="00240424">
        <w:trPr>
          <w:trHeight w:val="267"/>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 xml:space="preserve">Иные закупки товаров, работ и услуг для обеспечения государственных </w:t>
            </w:r>
            <w:r w:rsidRPr="00946505">
              <w:rPr>
                <w:color w:val="000000"/>
                <w:sz w:val="24"/>
                <w:szCs w:val="24"/>
                <w:lang w:eastAsia="ru-RU"/>
              </w:rPr>
              <w:lastRenderedPageBreak/>
              <w:t>(муниципальных)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lastRenderedPageBreak/>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1 564,01</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248,60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211,25</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Межбюджетные трансферты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60,70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межбюджетные трансферты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60,70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бюджетные ассигнования</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9,97</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Уплата налогов, сборов и иных платежей</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850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9,97</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91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8800070190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0,10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0,10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0,10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8800070190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8800070190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0,10</w:t>
            </w:r>
          </w:p>
        </w:tc>
      </w:tr>
      <w:tr w:rsidR="00946505" w:rsidRPr="00946505" w:rsidTr="00946505">
        <w:trPr>
          <w:trHeight w:val="91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83,70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83,70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83,70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83,70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83,70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83,70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Расходы на обеспечение функций органов местного самоуправления</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83,70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83,70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83,70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Межбюджетные трансферты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межбюджетные трансферты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83,70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Другие общегосударственные вопросы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Другие вопросы органов местного самоуправления</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8800009200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бюджетные ассигнования</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8800009200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Уплата налогов, сборов и иных платежей</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8800009200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850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lastRenderedPageBreak/>
              <w:t>НАЦИОНАЛЬНАЯ ОБОРОНА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426,33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459,10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502,80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Мобилизационная и вневойсковая подготовка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426,33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459,10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502,80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426,33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459,10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502,80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Осуществление первичного воинского учета на территориях, где отсутствуют военные комиссариаты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426,33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459,10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502,80</w:t>
            </w:r>
          </w:p>
        </w:tc>
      </w:tr>
      <w:tr w:rsidR="00946505" w:rsidRPr="00946505" w:rsidTr="00946505">
        <w:trPr>
          <w:trHeight w:val="114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412,93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442,90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484,90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государственных (муниципальных) органов</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120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412,93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442,90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484,90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13,40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16,20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17,90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13,40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16,20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17,90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НАЦИОНАЛЬНАЯ БЕЗОПАСНОСТЬ И ПРАВООХРАНИТЕЛЬНАЯ ДЕЯТЕЛЬНОСТЬ</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110,52</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17,69</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0,20</w:t>
            </w:r>
          </w:p>
        </w:tc>
      </w:tr>
      <w:tr w:rsidR="00946505" w:rsidRPr="00946505" w:rsidTr="00946505">
        <w:trPr>
          <w:trHeight w:val="91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110,52</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17,69</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0,20</w:t>
            </w:r>
          </w:p>
        </w:tc>
      </w:tr>
      <w:tr w:rsidR="00946505" w:rsidRPr="00946505" w:rsidTr="00946505">
        <w:trPr>
          <w:trHeight w:val="91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Муниципальная программа "Меры поддержки демографического развития Тогучинского района Новосибирской области на 2022-2024 годы" </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2700000000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7,94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240424">
        <w:trPr>
          <w:trHeight w:val="551"/>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Реализация мероприятий муниципальной программы "Меры поддержки демографического развития Тогучинского района </w:t>
            </w:r>
            <w:r w:rsidRPr="00946505">
              <w:rPr>
                <w:b/>
                <w:bCs/>
                <w:color w:val="000000"/>
                <w:sz w:val="24"/>
                <w:szCs w:val="24"/>
                <w:lang w:eastAsia="ru-RU"/>
              </w:rPr>
              <w:lastRenderedPageBreak/>
              <w:t>Новосибирской области на 2022-2024 годы"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lastRenderedPageBreak/>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2700007950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7,94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2700007950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7,94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2700007950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7,94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102,58</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17,69</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0,20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Мероприятия по обеспечению первичных мер пожарной безопасности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8800002170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102,58</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17,69</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0,20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8800002170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102,58</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17,69</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0,20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8800002170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102,58</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17,69</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0,20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НАЦИОНАЛЬНАЯ ЭКОНОМИКА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6 820,04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2 042,70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2 058,60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Дорожное хозяйство (дорожные фонды)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6 820,04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2 042,70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2 058,60</w:t>
            </w:r>
          </w:p>
        </w:tc>
      </w:tr>
      <w:tr w:rsidR="00946505" w:rsidRPr="00946505" w:rsidTr="00946505">
        <w:trPr>
          <w:trHeight w:val="91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Муниципальная программа "Повышение безопасности дорожного движения по </w:t>
            </w:r>
            <w:proofErr w:type="spellStart"/>
            <w:r w:rsidRPr="00946505">
              <w:rPr>
                <w:b/>
                <w:bCs/>
                <w:color w:val="000000"/>
                <w:sz w:val="24"/>
                <w:szCs w:val="24"/>
                <w:lang w:eastAsia="ru-RU"/>
              </w:rPr>
              <w:t>Тогучинскому</w:t>
            </w:r>
            <w:proofErr w:type="spellEnd"/>
            <w:r w:rsidRPr="00946505">
              <w:rPr>
                <w:b/>
                <w:bCs/>
                <w:color w:val="000000"/>
                <w:sz w:val="24"/>
                <w:szCs w:val="24"/>
                <w:lang w:eastAsia="ru-RU"/>
              </w:rPr>
              <w:t xml:space="preserve"> району Новосибирской области на 2024-2026 годы"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2000000000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500,00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91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Реализация мероприятий муниципальной программы "Повышение безопасности дорожного движения по </w:t>
            </w:r>
            <w:proofErr w:type="spellStart"/>
            <w:r w:rsidRPr="00946505">
              <w:rPr>
                <w:b/>
                <w:bCs/>
                <w:color w:val="000000"/>
                <w:sz w:val="24"/>
                <w:szCs w:val="24"/>
                <w:lang w:eastAsia="ru-RU"/>
              </w:rPr>
              <w:t>Тогучинскому</w:t>
            </w:r>
            <w:proofErr w:type="spellEnd"/>
            <w:r w:rsidRPr="00946505">
              <w:rPr>
                <w:b/>
                <w:bCs/>
                <w:color w:val="000000"/>
                <w:sz w:val="24"/>
                <w:szCs w:val="24"/>
                <w:lang w:eastAsia="ru-RU"/>
              </w:rPr>
              <w:t xml:space="preserve"> району Новосибирской области на 2024-2026 годы"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2000007950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500,00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2000007950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500,00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2000007950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500,00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6 320,04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2 042,70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2 058,60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lastRenderedPageBreak/>
              <w:t>Дорожный фонд Кировского сельсовета Тогучинского района Новосибирской области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8800003010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6 320,04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2 042,70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2 058,60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8800003010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6 320,04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2 042,70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2 058,60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8800003010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6 320,04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2 042,70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2 058,60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ЖИЛИЩНО-КОММУНАЛЬНОЕ ХОЗЯЙСТВО</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5 315,57</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Благоустройство</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5 315,57</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91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Муниципальная программа "Комплексное развитие сельских территории в </w:t>
            </w:r>
            <w:proofErr w:type="spellStart"/>
            <w:r w:rsidRPr="00946505">
              <w:rPr>
                <w:b/>
                <w:bCs/>
                <w:color w:val="000000"/>
                <w:sz w:val="24"/>
                <w:szCs w:val="24"/>
                <w:lang w:eastAsia="ru-RU"/>
              </w:rPr>
              <w:t>Тогучинском</w:t>
            </w:r>
            <w:proofErr w:type="spellEnd"/>
            <w:r w:rsidRPr="00946505">
              <w:rPr>
                <w:b/>
                <w:bCs/>
                <w:color w:val="000000"/>
                <w:sz w:val="24"/>
                <w:szCs w:val="24"/>
                <w:lang w:eastAsia="ru-RU"/>
              </w:rPr>
              <w:t xml:space="preserve"> районе Новосибирской области на 2020-2025 годы"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5600000000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4 251,61</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91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56000L5765</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4 251,61</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56000L5765</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4 251,61</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56000L5765</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4 251,61</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Капитальные вложения в объекты государственной (муниципальной) собственности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56000L5765</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400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Бюджетные инвестиции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56000L5765</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410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1 063,96</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Уличное освещение</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8800006010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629,34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629,34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629,34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Организация и содержание мест захоронения</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8800006040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226,48</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226,48</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226,48</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Прочие мероприятия по благоустройству поселений</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8800006050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208,14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8800006050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208,14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8800006050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208,14</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ОБРАЗОВАНИЕ</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68,30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Профессиональная подготовка, переподготовка и повышение квалификации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68,30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68,30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Расходы на обеспечение функций органов местного самоуправления</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41,50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41,50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41,50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Дворцы и дома культуры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26,80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26,80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26,80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lastRenderedPageBreak/>
              <w:t>КУЛЬТУРА, КИНЕМАТОГРАФИЯ</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12 435,93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3 862,50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7 332,50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Культура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12 435,93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3 862,50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7 332,50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12 435,93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3 862,50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7 332,50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Дворцы и дома культуры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Cs/>
                <w:color w:val="000000"/>
                <w:sz w:val="24"/>
                <w:szCs w:val="24"/>
                <w:lang w:eastAsia="ru-RU"/>
              </w:rPr>
            </w:pPr>
            <w:r w:rsidRPr="00946505">
              <w:rPr>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5 473,23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3 862,50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Cs/>
                <w:color w:val="000000"/>
                <w:sz w:val="24"/>
                <w:szCs w:val="24"/>
                <w:lang w:eastAsia="ru-RU"/>
              </w:rPr>
            </w:pPr>
            <w:r w:rsidRPr="00946505">
              <w:rPr>
                <w:bCs/>
                <w:color w:val="000000"/>
                <w:sz w:val="24"/>
                <w:szCs w:val="24"/>
                <w:lang w:eastAsia="ru-RU"/>
              </w:rPr>
              <w:t>3 771,97</w:t>
            </w:r>
          </w:p>
        </w:tc>
      </w:tr>
      <w:tr w:rsidR="00946505" w:rsidRPr="00946505" w:rsidTr="00946505">
        <w:trPr>
          <w:trHeight w:val="841"/>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3 534,00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3 559,50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3 498,97</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Расходы на выплаты персоналу казенных учреждений</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110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3 534,00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3 559,50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3 498,97</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1 939,23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303,00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273,00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1 939,23</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303,00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273,00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бюджетные ассигнования</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Уплата налогов, сборов и иных платежей</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850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Мероприятия в сфере культуры, кинематографии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8800004500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8800004500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8800004500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Обеспечение сбалансированности местных бюджетов</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8800070510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6 932,70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240424">
        <w:trPr>
          <w:trHeight w:val="551"/>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46505">
              <w:rPr>
                <w:color w:val="000000"/>
                <w:sz w:val="24"/>
                <w:szCs w:val="24"/>
                <w:lang w:eastAsia="ru-RU"/>
              </w:rPr>
              <w:lastRenderedPageBreak/>
              <w:t>государственными внебюджетными фондами</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lastRenderedPageBreak/>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8800070510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6 264,70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lastRenderedPageBreak/>
              <w:t>Расходы на выплаты персоналу казенных учреждений</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8800070510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110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6 264,70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8800070510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668,00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8800070510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668,00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91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8800070660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3 500,00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8800070660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3 500,00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8800070660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3 500,00</w:t>
            </w:r>
          </w:p>
        </w:tc>
      </w:tr>
      <w:tr w:rsidR="00946505" w:rsidRPr="00946505" w:rsidTr="00946505">
        <w:trPr>
          <w:trHeight w:val="114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88000S0660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60,53</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88000S0660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60,53</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88000S0660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60,53</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СОЦИАЛЬНАЯ ПОЛИТИКА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488,10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Пенсионное обеспечение</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488,10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 xml:space="preserve">Непрограммные мероприятия Кировского сельсовета Тогучинского </w:t>
            </w:r>
            <w:r w:rsidRPr="00946505">
              <w:rPr>
                <w:b/>
                <w:bCs/>
                <w:color w:val="000000"/>
                <w:sz w:val="24"/>
                <w:szCs w:val="24"/>
                <w:lang w:eastAsia="ru-RU"/>
              </w:rPr>
              <w:lastRenderedPageBreak/>
              <w:t>района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lastRenderedPageBreak/>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488,10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lastRenderedPageBreak/>
              <w:t>Доплаты к пенсиям, дополнительное пенсионное обеспечение</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8800004910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488,10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Социальное обеспечение и иные выплаты населению</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8800004910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300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488,10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Публичные нормативные социальные выплаты гражданам</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8800004910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310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488,10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ФИЗИЧЕСКАЯ КУЛЬТУРА И СПОРТ</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Массовый спорт</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Мероприятия в области здравоохранения, спорта и физической культуры, туризма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8800005120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r>
      <w:tr w:rsidR="00946505" w:rsidRPr="00946505" w:rsidTr="00946505">
        <w:trPr>
          <w:trHeight w:val="465"/>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Закупка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8800005120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69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Иные закупки товаров, работ и услуг для обеспечения государственных (муниципальных) нужд</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8800005120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240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УСЛОВНО УТВЕРЖДЕННЫЕ РАСХОДЫ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268,73</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739,10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Условно утвержденные расходы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268,73</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739,10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Непрограммные мероприятия Кировского сельсовета Тогучинского района</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268,73</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739,10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Условно утвержденные расходы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8800009990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b/>
                <w:bCs/>
                <w:color w:val="000000"/>
                <w:sz w:val="24"/>
                <w:szCs w:val="24"/>
                <w:lang w:eastAsia="ru-RU"/>
              </w:rPr>
            </w:pPr>
            <w:r w:rsidRPr="00946505">
              <w:rPr>
                <w:b/>
                <w:bCs/>
                <w:color w:val="000000"/>
                <w:sz w:val="24"/>
                <w:szCs w:val="24"/>
                <w:lang w:eastAsia="ru-RU"/>
              </w:rPr>
              <w:t> </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268,73</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739,10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Условно утвержденные расходы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8800009990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900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268,73</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739,10</w:t>
            </w:r>
          </w:p>
        </w:tc>
      </w:tr>
      <w:tr w:rsidR="00946505" w:rsidRPr="00946505" w:rsidTr="00946505">
        <w:trPr>
          <w:trHeight w:val="300"/>
        </w:trPr>
        <w:tc>
          <w:tcPr>
            <w:tcW w:w="3361" w:type="dxa"/>
            <w:tcBorders>
              <w:top w:val="nil"/>
              <w:left w:val="single" w:sz="8"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rPr>
                <w:color w:val="000000"/>
                <w:sz w:val="24"/>
                <w:szCs w:val="24"/>
                <w:lang w:eastAsia="ru-RU"/>
              </w:rPr>
            </w:pPr>
            <w:r w:rsidRPr="00946505">
              <w:rPr>
                <w:color w:val="000000"/>
                <w:sz w:val="24"/>
                <w:szCs w:val="24"/>
                <w:lang w:eastAsia="ru-RU"/>
              </w:rPr>
              <w:t>Условно утвержденные расходы</w:t>
            </w:r>
          </w:p>
        </w:tc>
        <w:tc>
          <w:tcPr>
            <w:tcW w:w="608"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8800009990</w:t>
            </w:r>
          </w:p>
        </w:tc>
        <w:tc>
          <w:tcPr>
            <w:tcW w:w="70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color w:val="000000"/>
                <w:sz w:val="24"/>
                <w:szCs w:val="24"/>
                <w:lang w:eastAsia="ru-RU"/>
              </w:rPr>
            </w:pPr>
            <w:r w:rsidRPr="00946505">
              <w:rPr>
                <w:color w:val="000000"/>
                <w:sz w:val="24"/>
                <w:szCs w:val="24"/>
                <w:lang w:eastAsia="ru-RU"/>
              </w:rPr>
              <w:t>990</w:t>
            </w:r>
          </w:p>
        </w:tc>
        <w:tc>
          <w:tcPr>
            <w:tcW w:w="1276" w:type="dxa"/>
            <w:tcBorders>
              <w:top w:val="nil"/>
              <w:left w:val="nil"/>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0,00</w:t>
            </w:r>
          </w:p>
        </w:tc>
        <w:tc>
          <w:tcPr>
            <w:tcW w:w="992" w:type="dxa"/>
            <w:tcBorders>
              <w:top w:val="nil"/>
              <w:left w:val="single" w:sz="4" w:space="0" w:color="auto"/>
              <w:bottom w:val="single" w:sz="4" w:space="0" w:color="auto"/>
              <w:right w:val="nil"/>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268,73</w:t>
            </w:r>
          </w:p>
        </w:tc>
        <w:tc>
          <w:tcPr>
            <w:tcW w:w="957" w:type="dxa"/>
            <w:tcBorders>
              <w:top w:val="nil"/>
              <w:left w:val="single" w:sz="4" w:space="0" w:color="auto"/>
              <w:bottom w:val="single" w:sz="4" w:space="0" w:color="auto"/>
              <w:right w:val="single" w:sz="8" w:space="0" w:color="auto"/>
            </w:tcBorders>
            <w:shd w:val="clear" w:color="auto" w:fill="auto"/>
            <w:noWrap/>
            <w:vAlign w:val="center"/>
            <w:hideMark/>
          </w:tcPr>
          <w:p w:rsidR="00946505" w:rsidRPr="00946505" w:rsidRDefault="00946505" w:rsidP="00946505">
            <w:pPr>
              <w:suppressAutoHyphens w:val="0"/>
              <w:jc w:val="right"/>
              <w:rPr>
                <w:color w:val="000000"/>
                <w:sz w:val="24"/>
                <w:szCs w:val="24"/>
                <w:lang w:eastAsia="ru-RU"/>
              </w:rPr>
            </w:pPr>
            <w:r w:rsidRPr="00946505">
              <w:rPr>
                <w:color w:val="000000"/>
                <w:sz w:val="24"/>
                <w:szCs w:val="24"/>
                <w:lang w:eastAsia="ru-RU"/>
              </w:rPr>
              <w:t>739,10</w:t>
            </w:r>
          </w:p>
        </w:tc>
      </w:tr>
      <w:tr w:rsidR="00946505" w:rsidRPr="00946505" w:rsidTr="00946505">
        <w:trPr>
          <w:trHeight w:val="270"/>
        </w:trPr>
        <w:tc>
          <w:tcPr>
            <w:tcW w:w="7088" w:type="dxa"/>
            <w:gridSpan w:val="6"/>
            <w:tcBorders>
              <w:top w:val="single" w:sz="8" w:space="0" w:color="auto"/>
              <w:left w:val="single" w:sz="8" w:space="0" w:color="auto"/>
              <w:bottom w:val="single" w:sz="8" w:space="0" w:color="auto"/>
              <w:right w:val="nil"/>
            </w:tcBorders>
            <w:shd w:val="clear" w:color="auto" w:fill="auto"/>
            <w:noWrap/>
            <w:vAlign w:val="center"/>
            <w:hideMark/>
          </w:tcPr>
          <w:p w:rsidR="00946505" w:rsidRPr="00946505" w:rsidRDefault="00946505" w:rsidP="00946505">
            <w:pPr>
              <w:suppressAutoHyphens w:val="0"/>
              <w:rPr>
                <w:b/>
                <w:bCs/>
                <w:color w:val="000000"/>
                <w:sz w:val="24"/>
                <w:szCs w:val="24"/>
                <w:lang w:eastAsia="ru-RU"/>
              </w:rPr>
            </w:pPr>
            <w:r w:rsidRPr="00946505">
              <w:rPr>
                <w:b/>
                <w:bCs/>
                <w:color w:val="000000"/>
                <w:sz w:val="24"/>
                <w:szCs w:val="24"/>
                <w:lang w:eastAsia="ru-RU"/>
              </w:rPr>
              <w:t>Итого расходов</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32 738,02</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11 208,30</w:t>
            </w:r>
          </w:p>
        </w:tc>
        <w:tc>
          <w:tcPr>
            <w:tcW w:w="957" w:type="dxa"/>
            <w:tcBorders>
              <w:top w:val="single" w:sz="8" w:space="0" w:color="auto"/>
              <w:left w:val="nil"/>
              <w:bottom w:val="single" w:sz="8" w:space="0" w:color="auto"/>
              <w:right w:val="single" w:sz="8" w:space="0" w:color="auto"/>
            </w:tcBorders>
            <w:shd w:val="clear" w:color="auto" w:fill="auto"/>
            <w:noWrap/>
            <w:vAlign w:val="center"/>
            <w:hideMark/>
          </w:tcPr>
          <w:p w:rsidR="00946505" w:rsidRPr="00946505" w:rsidRDefault="00946505" w:rsidP="00946505">
            <w:pPr>
              <w:suppressAutoHyphens w:val="0"/>
              <w:jc w:val="right"/>
              <w:rPr>
                <w:b/>
                <w:bCs/>
                <w:color w:val="000000"/>
                <w:sz w:val="24"/>
                <w:szCs w:val="24"/>
                <w:lang w:eastAsia="ru-RU"/>
              </w:rPr>
            </w:pPr>
            <w:r w:rsidRPr="00946505">
              <w:rPr>
                <w:b/>
                <w:bCs/>
                <w:color w:val="000000"/>
                <w:sz w:val="24"/>
                <w:szCs w:val="24"/>
                <w:lang w:eastAsia="ru-RU"/>
              </w:rPr>
              <w:t>15 284,90</w:t>
            </w:r>
          </w:p>
        </w:tc>
      </w:tr>
      <w:tr w:rsidR="00946505" w:rsidRPr="00946505" w:rsidTr="00946505">
        <w:trPr>
          <w:trHeight w:val="225"/>
        </w:trPr>
        <w:tc>
          <w:tcPr>
            <w:tcW w:w="3361" w:type="dxa"/>
            <w:tcBorders>
              <w:top w:val="nil"/>
              <w:left w:val="nil"/>
              <w:bottom w:val="nil"/>
              <w:right w:val="nil"/>
            </w:tcBorders>
            <w:shd w:val="clear" w:color="auto" w:fill="auto"/>
            <w:noWrap/>
            <w:vAlign w:val="bottom"/>
            <w:hideMark/>
          </w:tcPr>
          <w:p w:rsidR="00946505" w:rsidRPr="00946505" w:rsidRDefault="00946505" w:rsidP="00946505">
            <w:pPr>
              <w:suppressAutoHyphens w:val="0"/>
              <w:jc w:val="right"/>
              <w:rPr>
                <w:rFonts w:ascii="Arial" w:hAnsi="Arial" w:cs="Arial"/>
                <w:b/>
                <w:bCs/>
                <w:color w:val="000000"/>
                <w:sz w:val="24"/>
                <w:szCs w:val="24"/>
                <w:lang w:eastAsia="ru-RU"/>
              </w:rPr>
            </w:pPr>
          </w:p>
        </w:tc>
        <w:tc>
          <w:tcPr>
            <w:tcW w:w="1175" w:type="dxa"/>
            <w:gridSpan w:val="2"/>
            <w:tcBorders>
              <w:top w:val="nil"/>
              <w:left w:val="nil"/>
              <w:bottom w:val="nil"/>
              <w:right w:val="nil"/>
            </w:tcBorders>
            <w:shd w:val="clear" w:color="auto" w:fill="auto"/>
            <w:vAlign w:val="bottom"/>
            <w:hideMark/>
          </w:tcPr>
          <w:p w:rsidR="00946505" w:rsidRPr="00946505" w:rsidRDefault="00946505" w:rsidP="00946505">
            <w:pPr>
              <w:suppressAutoHyphens w:val="0"/>
              <w:rPr>
                <w:sz w:val="24"/>
                <w:szCs w:val="24"/>
                <w:lang w:eastAsia="ru-RU"/>
              </w:rPr>
            </w:pPr>
          </w:p>
        </w:tc>
        <w:tc>
          <w:tcPr>
            <w:tcW w:w="567" w:type="dxa"/>
            <w:tcBorders>
              <w:top w:val="nil"/>
              <w:left w:val="nil"/>
              <w:bottom w:val="nil"/>
              <w:right w:val="nil"/>
            </w:tcBorders>
            <w:shd w:val="clear" w:color="auto" w:fill="auto"/>
            <w:noWrap/>
            <w:vAlign w:val="bottom"/>
            <w:hideMark/>
          </w:tcPr>
          <w:p w:rsidR="00946505" w:rsidRPr="00946505" w:rsidRDefault="00946505" w:rsidP="00946505">
            <w:pPr>
              <w:suppressAutoHyphens w:val="0"/>
              <w:jc w:val="center"/>
              <w:rPr>
                <w:sz w:val="24"/>
                <w:szCs w:val="24"/>
                <w:lang w:eastAsia="ru-RU"/>
              </w:rPr>
            </w:pPr>
          </w:p>
        </w:tc>
        <w:tc>
          <w:tcPr>
            <w:tcW w:w="1985" w:type="dxa"/>
            <w:gridSpan w:val="2"/>
            <w:tcBorders>
              <w:top w:val="nil"/>
              <w:left w:val="nil"/>
              <w:bottom w:val="nil"/>
              <w:right w:val="nil"/>
            </w:tcBorders>
            <w:shd w:val="clear" w:color="auto" w:fill="auto"/>
            <w:vAlign w:val="bottom"/>
            <w:hideMark/>
          </w:tcPr>
          <w:p w:rsidR="00946505" w:rsidRPr="00946505" w:rsidRDefault="00946505" w:rsidP="00946505">
            <w:pPr>
              <w:suppressAutoHyphens w:val="0"/>
              <w:rPr>
                <w:sz w:val="24"/>
                <w:szCs w:val="24"/>
                <w:lang w:eastAsia="ru-RU"/>
              </w:rPr>
            </w:pPr>
          </w:p>
        </w:tc>
        <w:tc>
          <w:tcPr>
            <w:tcW w:w="1276" w:type="dxa"/>
            <w:tcBorders>
              <w:top w:val="nil"/>
              <w:left w:val="nil"/>
              <w:bottom w:val="nil"/>
              <w:right w:val="nil"/>
            </w:tcBorders>
            <w:shd w:val="clear" w:color="auto" w:fill="auto"/>
            <w:noWrap/>
            <w:vAlign w:val="bottom"/>
            <w:hideMark/>
          </w:tcPr>
          <w:p w:rsidR="00946505" w:rsidRPr="00946505" w:rsidRDefault="00946505" w:rsidP="00946505">
            <w:pPr>
              <w:suppressAutoHyphens w:val="0"/>
              <w:jc w:val="center"/>
              <w:rPr>
                <w:sz w:val="24"/>
                <w:szCs w:val="24"/>
                <w:lang w:eastAsia="ru-RU"/>
              </w:rPr>
            </w:pPr>
          </w:p>
        </w:tc>
        <w:tc>
          <w:tcPr>
            <w:tcW w:w="992"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c>
          <w:tcPr>
            <w:tcW w:w="957"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r>
    </w:tbl>
    <w:p w:rsidR="00946505" w:rsidRPr="00946505" w:rsidRDefault="00946505" w:rsidP="00946505">
      <w:pPr>
        <w:suppressAutoHyphens w:val="0"/>
        <w:rPr>
          <w:sz w:val="24"/>
          <w:szCs w:val="24"/>
          <w:lang w:eastAsia="ru-RU"/>
        </w:rPr>
      </w:pPr>
    </w:p>
    <w:p w:rsidR="00240424" w:rsidRDefault="00240424" w:rsidP="00946505">
      <w:pPr>
        <w:suppressAutoHyphens w:val="0"/>
        <w:jc w:val="right"/>
        <w:rPr>
          <w:sz w:val="24"/>
          <w:szCs w:val="24"/>
          <w:lang w:eastAsia="ru-RU"/>
        </w:rPr>
      </w:pPr>
    </w:p>
    <w:p w:rsidR="00240424" w:rsidRDefault="00240424" w:rsidP="00946505">
      <w:pPr>
        <w:suppressAutoHyphens w:val="0"/>
        <w:jc w:val="right"/>
        <w:rPr>
          <w:sz w:val="24"/>
          <w:szCs w:val="24"/>
          <w:lang w:eastAsia="ru-RU"/>
        </w:rPr>
      </w:pPr>
    </w:p>
    <w:p w:rsidR="00240424" w:rsidRDefault="00240424" w:rsidP="00946505">
      <w:pPr>
        <w:suppressAutoHyphens w:val="0"/>
        <w:jc w:val="right"/>
        <w:rPr>
          <w:sz w:val="24"/>
          <w:szCs w:val="24"/>
          <w:lang w:eastAsia="ru-RU"/>
        </w:rPr>
      </w:pPr>
    </w:p>
    <w:p w:rsidR="00240424" w:rsidRDefault="00240424" w:rsidP="00946505">
      <w:pPr>
        <w:suppressAutoHyphens w:val="0"/>
        <w:jc w:val="right"/>
        <w:rPr>
          <w:sz w:val="24"/>
          <w:szCs w:val="24"/>
          <w:lang w:eastAsia="ru-RU"/>
        </w:rPr>
      </w:pPr>
    </w:p>
    <w:p w:rsidR="00240424" w:rsidRDefault="00240424" w:rsidP="00946505">
      <w:pPr>
        <w:suppressAutoHyphens w:val="0"/>
        <w:jc w:val="right"/>
        <w:rPr>
          <w:sz w:val="24"/>
          <w:szCs w:val="24"/>
          <w:lang w:eastAsia="ru-RU"/>
        </w:rPr>
      </w:pPr>
    </w:p>
    <w:p w:rsidR="00240424" w:rsidRDefault="00240424" w:rsidP="00946505">
      <w:pPr>
        <w:suppressAutoHyphens w:val="0"/>
        <w:jc w:val="right"/>
        <w:rPr>
          <w:sz w:val="24"/>
          <w:szCs w:val="24"/>
          <w:lang w:eastAsia="ru-RU"/>
        </w:rPr>
      </w:pPr>
    </w:p>
    <w:p w:rsidR="00240424" w:rsidRDefault="00240424" w:rsidP="00946505">
      <w:pPr>
        <w:suppressAutoHyphens w:val="0"/>
        <w:jc w:val="right"/>
        <w:rPr>
          <w:sz w:val="24"/>
          <w:szCs w:val="24"/>
          <w:lang w:eastAsia="ru-RU"/>
        </w:rPr>
      </w:pPr>
    </w:p>
    <w:p w:rsidR="00946505" w:rsidRPr="00946505" w:rsidRDefault="00946505" w:rsidP="00946505">
      <w:pPr>
        <w:suppressAutoHyphens w:val="0"/>
        <w:jc w:val="right"/>
        <w:rPr>
          <w:sz w:val="24"/>
          <w:szCs w:val="24"/>
          <w:lang w:eastAsia="ru-RU"/>
        </w:rPr>
      </w:pPr>
      <w:r w:rsidRPr="00946505">
        <w:rPr>
          <w:sz w:val="24"/>
          <w:szCs w:val="24"/>
          <w:lang w:eastAsia="ru-RU"/>
        </w:rPr>
        <w:lastRenderedPageBreak/>
        <w:t>Приложение 4</w:t>
      </w:r>
    </w:p>
    <w:p w:rsidR="00946505" w:rsidRPr="00946505" w:rsidRDefault="00946505" w:rsidP="00946505">
      <w:pPr>
        <w:suppressAutoHyphens w:val="0"/>
        <w:jc w:val="right"/>
        <w:rPr>
          <w:sz w:val="24"/>
          <w:szCs w:val="24"/>
          <w:lang w:eastAsia="ru-RU"/>
        </w:rPr>
      </w:pPr>
      <w:r w:rsidRPr="00946505">
        <w:rPr>
          <w:sz w:val="24"/>
          <w:szCs w:val="24"/>
          <w:lang w:eastAsia="ru-RU"/>
        </w:rPr>
        <w:t xml:space="preserve">к решению тридцать первой сессии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Совета депутатов Кировского сельсовета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Тогучинского района Новосибирской области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шестого созыва № 157 от 30.05.2024 </w:t>
      </w:r>
    </w:p>
    <w:p w:rsidR="00946505" w:rsidRPr="00946505" w:rsidRDefault="00946505" w:rsidP="00946505">
      <w:pPr>
        <w:suppressAutoHyphens w:val="0"/>
        <w:jc w:val="right"/>
        <w:rPr>
          <w:sz w:val="24"/>
          <w:szCs w:val="24"/>
          <w:lang w:eastAsia="ru-RU"/>
        </w:rPr>
      </w:pPr>
      <w:r w:rsidRPr="00946505">
        <w:rPr>
          <w:sz w:val="24"/>
          <w:szCs w:val="24"/>
          <w:lang w:eastAsia="ru-RU"/>
        </w:rPr>
        <w:t xml:space="preserve">«О внесении изменений в решение двадцать девятой </w:t>
      </w:r>
    </w:p>
    <w:p w:rsidR="00946505" w:rsidRPr="00946505" w:rsidRDefault="00946505" w:rsidP="00946505">
      <w:pPr>
        <w:suppressAutoHyphens w:val="0"/>
        <w:jc w:val="right"/>
        <w:rPr>
          <w:sz w:val="24"/>
          <w:szCs w:val="24"/>
          <w:lang w:eastAsia="ru-RU"/>
        </w:rPr>
      </w:pPr>
      <w:r w:rsidRPr="00946505">
        <w:rPr>
          <w:sz w:val="24"/>
          <w:szCs w:val="24"/>
          <w:lang w:eastAsia="ru-RU"/>
        </w:rPr>
        <w:t>сессии шестого созыва от 27.12.2023 № 145</w:t>
      </w:r>
    </w:p>
    <w:p w:rsidR="00946505" w:rsidRPr="00946505" w:rsidRDefault="00946505" w:rsidP="00946505">
      <w:pPr>
        <w:suppressAutoHyphens w:val="0"/>
        <w:jc w:val="right"/>
        <w:rPr>
          <w:sz w:val="24"/>
          <w:szCs w:val="24"/>
          <w:lang w:eastAsia="ru-RU"/>
        </w:rPr>
      </w:pPr>
      <w:r w:rsidRPr="00946505">
        <w:rPr>
          <w:sz w:val="24"/>
          <w:szCs w:val="24"/>
          <w:lang w:eastAsia="ru-RU"/>
        </w:rPr>
        <w:t xml:space="preserve"> «О бюджете Кировского сельсовета Тогучинского района </w:t>
      </w:r>
    </w:p>
    <w:p w:rsidR="00946505" w:rsidRPr="00946505" w:rsidRDefault="00946505" w:rsidP="00946505">
      <w:pPr>
        <w:suppressAutoHyphens w:val="0"/>
        <w:jc w:val="right"/>
        <w:rPr>
          <w:sz w:val="24"/>
          <w:szCs w:val="24"/>
          <w:lang w:eastAsia="ru-RU"/>
        </w:rPr>
      </w:pPr>
      <w:r w:rsidRPr="00946505">
        <w:rPr>
          <w:sz w:val="24"/>
          <w:szCs w:val="24"/>
          <w:lang w:eastAsia="ru-RU"/>
        </w:rPr>
        <w:t>на 2024 год и плановый период 2025 и 2026 годов»</w:t>
      </w:r>
    </w:p>
    <w:p w:rsidR="00946505" w:rsidRPr="00946505" w:rsidRDefault="00946505" w:rsidP="00946505">
      <w:pPr>
        <w:suppressAutoHyphens w:val="0"/>
        <w:rPr>
          <w:sz w:val="24"/>
          <w:szCs w:val="24"/>
          <w:lang w:eastAsia="ru-RU"/>
        </w:rPr>
      </w:pPr>
    </w:p>
    <w:p w:rsidR="00946505" w:rsidRPr="00946505" w:rsidRDefault="00946505" w:rsidP="00946505">
      <w:pPr>
        <w:suppressAutoHyphens w:val="0"/>
        <w:jc w:val="center"/>
        <w:rPr>
          <w:sz w:val="24"/>
          <w:szCs w:val="24"/>
          <w:lang w:eastAsia="ru-RU"/>
        </w:rPr>
      </w:pPr>
      <w:r w:rsidRPr="00946505">
        <w:rPr>
          <w:sz w:val="24"/>
          <w:szCs w:val="24"/>
          <w:lang w:eastAsia="ru-RU"/>
        </w:rPr>
        <w:t xml:space="preserve">Источники финансирования дефицита бюджета Кировского сельсовета Тогучинского района Новосибирской области на 2024 год и плановый </w:t>
      </w:r>
      <w:proofErr w:type="gramStart"/>
      <w:r w:rsidRPr="00946505">
        <w:rPr>
          <w:sz w:val="24"/>
          <w:szCs w:val="24"/>
          <w:lang w:eastAsia="ru-RU"/>
        </w:rPr>
        <w:t>период  2025</w:t>
      </w:r>
      <w:proofErr w:type="gramEnd"/>
      <w:r w:rsidRPr="00946505">
        <w:rPr>
          <w:sz w:val="24"/>
          <w:szCs w:val="24"/>
          <w:lang w:eastAsia="ru-RU"/>
        </w:rPr>
        <w:t xml:space="preserve">  и  2026 годов</w:t>
      </w:r>
    </w:p>
    <w:tbl>
      <w:tblPr>
        <w:tblW w:w="10313" w:type="dxa"/>
        <w:tblInd w:w="108" w:type="dxa"/>
        <w:tblLook w:val="04A0" w:firstRow="1" w:lastRow="0" w:firstColumn="1" w:lastColumn="0" w:noHBand="0" w:noVBand="1"/>
      </w:tblPr>
      <w:tblGrid>
        <w:gridCol w:w="1805"/>
        <w:gridCol w:w="4877"/>
        <w:gridCol w:w="1128"/>
        <w:gridCol w:w="1116"/>
        <w:gridCol w:w="1389"/>
      </w:tblGrid>
      <w:tr w:rsidR="00946505" w:rsidRPr="00946505" w:rsidTr="00946505">
        <w:trPr>
          <w:trHeight w:val="333"/>
        </w:trPr>
        <w:tc>
          <w:tcPr>
            <w:tcW w:w="1805"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c>
          <w:tcPr>
            <w:tcW w:w="4877"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c>
          <w:tcPr>
            <w:tcW w:w="1128"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p>
        </w:tc>
        <w:tc>
          <w:tcPr>
            <w:tcW w:w="1114" w:type="dxa"/>
            <w:tcBorders>
              <w:top w:val="nil"/>
              <w:left w:val="nil"/>
              <w:bottom w:val="nil"/>
              <w:right w:val="nil"/>
            </w:tcBorders>
            <w:shd w:val="clear" w:color="auto" w:fill="auto"/>
            <w:noWrap/>
            <w:vAlign w:val="bottom"/>
            <w:hideMark/>
          </w:tcPr>
          <w:p w:rsidR="00946505" w:rsidRPr="00946505" w:rsidRDefault="00946505" w:rsidP="00946505">
            <w:pPr>
              <w:suppressAutoHyphens w:val="0"/>
              <w:jc w:val="right"/>
              <w:rPr>
                <w:sz w:val="24"/>
                <w:szCs w:val="24"/>
                <w:lang w:eastAsia="ru-RU"/>
              </w:rPr>
            </w:pPr>
          </w:p>
        </w:tc>
        <w:tc>
          <w:tcPr>
            <w:tcW w:w="1389" w:type="dxa"/>
            <w:tcBorders>
              <w:top w:val="nil"/>
              <w:left w:val="nil"/>
              <w:bottom w:val="nil"/>
              <w:right w:val="nil"/>
            </w:tcBorders>
            <w:shd w:val="clear" w:color="auto" w:fill="auto"/>
            <w:noWrap/>
            <w:vAlign w:val="bottom"/>
            <w:hideMark/>
          </w:tcPr>
          <w:p w:rsidR="00946505" w:rsidRPr="00946505" w:rsidRDefault="00946505" w:rsidP="00946505">
            <w:pPr>
              <w:suppressAutoHyphens w:val="0"/>
              <w:rPr>
                <w:sz w:val="24"/>
                <w:szCs w:val="24"/>
                <w:lang w:eastAsia="ru-RU"/>
              </w:rPr>
            </w:pPr>
            <w:r w:rsidRPr="00946505">
              <w:rPr>
                <w:sz w:val="24"/>
                <w:szCs w:val="24"/>
                <w:lang w:eastAsia="ru-RU"/>
              </w:rPr>
              <w:t>(</w:t>
            </w:r>
            <w:proofErr w:type="spellStart"/>
            <w:r w:rsidRPr="00946505">
              <w:rPr>
                <w:sz w:val="24"/>
                <w:szCs w:val="24"/>
                <w:lang w:eastAsia="ru-RU"/>
              </w:rPr>
              <w:t>тыс.руб</w:t>
            </w:r>
            <w:proofErr w:type="spellEnd"/>
            <w:r w:rsidRPr="00946505">
              <w:rPr>
                <w:sz w:val="24"/>
                <w:szCs w:val="24"/>
                <w:lang w:eastAsia="ru-RU"/>
              </w:rPr>
              <w:t>.)</w:t>
            </w:r>
          </w:p>
        </w:tc>
      </w:tr>
      <w:tr w:rsidR="00946505" w:rsidRPr="00946505" w:rsidTr="00946505">
        <w:trPr>
          <w:trHeight w:val="292"/>
        </w:trPr>
        <w:tc>
          <w:tcPr>
            <w:tcW w:w="18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КОД</w:t>
            </w:r>
          </w:p>
        </w:tc>
        <w:tc>
          <w:tcPr>
            <w:tcW w:w="48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6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сумма</w:t>
            </w:r>
          </w:p>
        </w:tc>
      </w:tr>
      <w:tr w:rsidR="00946505" w:rsidRPr="00946505" w:rsidTr="00946505">
        <w:trPr>
          <w:trHeight w:val="292"/>
        </w:trPr>
        <w:tc>
          <w:tcPr>
            <w:tcW w:w="1805" w:type="dxa"/>
            <w:vMerge/>
            <w:tcBorders>
              <w:top w:val="single" w:sz="4" w:space="0" w:color="auto"/>
              <w:left w:val="single" w:sz="4" w:space="0" w:color="auto"/>
              <w:bottom w:val="single" w:sz="4" w:space="0" w:color="000000"/>
              <w:right w:val="single" w:sz="4" w:space="0" w:color="auto"/>
            </w:tcBorders>
            <w:vAlign w:val="center"/>
            <w:hideMark/>
          </w:tcPr>
          <w:p w:rsidR="00946505" w:rsidRPr="00946505" w:rsidRDefault="00946505" w:rsidP="00946505">
            <w:pPr>
              <w:suppressAutoHyphens w:val="0"/>
              <w:rPr>
                <w:sz w:val="24"/>
                <w:szCs w:val="24"/>
                <w:lang w:eastAsia="ru-RU"/>
              </w:rPr>
            </w:pPr>
          </w:p>
        </w:tc>
        <w:tc>
          <w:tcPr>
            <w:tcW w:w="4877" w:type="dxa"/>
            <w:vMerge/>
            <w:tcBorders>
              <w:top w:val="single" w:sz="4" w:space="0" w:color="auto"/>
              <w:left w:val="single" w:sz="4" w:space="0" w:color="auto"/>
              <w:bottom w:val="single" w:sz="4" w:space="0" w:color="000000"/>
              <w:right w:val="single" w:sz="4" w:space="0" w:color="auto"/>
            </w:tcBorders>
            <w:vAlign w:val="center"/>
            <w:hideMark/>
          </w:tcPr>
          <w:p w:rsidR="00946505" w:rsidRPr="00946505" w:rsidRDefault="00946505" w:rsidP="00946505">
            <w:pPr>
              <w:suppressAutoHyphens w:val="0"/>
              <w:rPr>
                <w:sz w:val="24"/>
                <w:szCs w:val="24"/>
                <w:lang w:eastAsia="ru-RU"/>
              </w:rPr>
            </w:pPr>
          </w:p>
        </w:tc>
        <w:tc>
          <w:tcPr>
            <w:tcW w:w="3631" w:type="dxa"/>
            <w:gridSpan w:val="3"/>
            <w:vMerge/>
            <w:tcBorders>
              <w:top w:val="single" w:sz="4" w:space="0" w:color="auto"/>
              <w:left w:val="single" w:sz="4" w:space="0" w:color="auto"/>
              <w:bottom w:val="single" w:sz="4" w:space="0" w:color="000000"/>
              <w:right w:val="single" w:sz="4" w:space="0" w:color="000000"/>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92"/>
        </w:trPr>
        <w:tc>
          <w:tcPr>
            <w:tcW w:w="1805" w:type="dxa"/>
            <w:vMerge/>
            <w:tcBorders>
              <w:top w:val="single" w:sz="4" w:space="0" w:color="auto"/>
              <w:left w:val="single" w:sz="4" w:space="0" w:color="auto"/>
              <w:bottom w:val="single" w:sz="4" w:space="0" w:color="000000"/>
              <w:right w:val="single" w:sz="4" w:space="0" w:color="auto"/>
            </w:tcBorders>
            <w:vAlign w:val="center"/>
            <w:hideMark/>
          </w:tcPr>
          <w:p w:rsidR="00946505" w:rsidRPr="00946505" w:rsidRDefault="00946505" w:rsidP="00946505">
            <w:pPr>
              <w:suppressAutoHyphens w:val="0"/>
              <w:rPr>
                <w:sz w:val="24"/>
                <w:szCs w:val="24"/>
                <w:lang w:eastAsia="ru-RU"/>
              </w:rPr>
            </w:pPr>
          </w:p>
        </w:tc>
        <w:tc>
          <w:tcPr>
            <w:tcW w:w="4877" w:type="dxa"/>
            <w:vMerge/>
            <w:tcBorders>
              <w:top w:val="single" w:sz="4" w:space="0" w:color="auto"/>
              <w:left w:val="single" w:sz="4" w:space="0" w:color="auto"/>
              <w:bottom w:val="single" w:sz="4" w:space="0" w:color="000000"/>
              <w:right w:val="single" w:sz="4" w:space="0" w:color="auto"/>
            </w:tcBorders>
            <w:vAlign w:val="center"/>
            <w:hideMark/>
          </w:tcPr>
          <w:p w:rsidR="00946505" w:rsidRPr="00946505" w:rsidRDefault="00946505" w:rsidP="00946505">
            <w:pPr>
              <w:suppressAutoHyphens w:val="0"/>
              <w:rPr>
                <w:sz w:val="24"/>
                <w:szCs w:val="24"/>
                <w:lang w:eastAsia="ru-RU"/>
              </w:rPr>
            </w:pPr>
          </w:p>
        </w:tc>
        <w:tc>
          <w:tcPr>
            <w:tcW w:w="3631" w:type="dxa"/>
            <w:gridSpan w:val="3"/>
            <w:vMerge/>
            <w:tcBorders>
              <w:top w:val="single" w:sz="4" w:space="0" w:color="auto"/>
              <w:left w:val="single" w:sz="4" w:space="0" w:color="auto"/>
              <w:bottom w:val="single" w:sz="4" w:space="0" w:color="000000"/>
              <w:right w:val="single" w:sz="4" w:space="0" w:color="000000"/>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301"/>
        </w:trPr>
        <w:tc>
          <w:tcPr>
            <w:tcW w:w="1805" w:type="dxa"/>
            <w:vMerge/>
            <w:tcBorders>
              <w:top w:val="single" w:sz="4" w:space="0" w:color="auto"/>
              <w:left w:val="single" w:sz="4" w:space="0" w:color="auto"/>
              <w:bottom w:val="single" w:sz="4" w:space="0" w:color="000000"/>
              <w:right w:val="single" w:sz="4" w:space="0" w:color="auto"/>
            </w:tcBorders>
            <w:vAlign w:val="center"/>
            <w:hideMark/>
          </w:tcPr>
          <w:p w:rsidR="00946505" w:rsidRPr="00946505" w:rsidRDefault="00946505" w:rsidP="00946505">
            <w:pPr>
              <w:suppressAutoHyphens w:val="0"/>
              <w:rPr>
                <w:sz w:val="24"/>
                <w:szCs w:val="24"/>
                <w:lang w:eastAsia="ru-RU"/>
              </w:rPr>
            </w:pPr>
          </w:p>
        </w:tc>
        <w:tc>
          <w:tcPr>
            <w:tcW w:w="4877" w:type="dxa"/>
            <w:vMerge/>
            <w:tcBorders>
              <w:top w:val="single" w:sz="4" w:space="0" w:color="auto"/>
              <w:left w:val="single" w:sz="4" w:space="0" w:color="auto"/>
              <w:bottom w:val="single" w:sz="4" w:space="0" w:color="000000"/>
              <w:right w:val="single" w:sz="4" w:space="0" w:color="auto"/>
            </w:tcBorders>
            <w:vAlign w:val="center"/>
            <w:hideMark/>
          </w:tcPr>
          <w:p w:rsidR="00946505" w:rsidRPr="00946505" w:rsidRDefault="00946505" w:rsidP="00946505">
            <w:pPr>
              <w:suppressAutoHyphens w:val="0"/>
              <w:rPr>
                <w:sz w:val="24"/>
                <w:szCs w:val="24"/>
                <w:lang w:eastAsia="ru-RU"/>
              </w:rPr>
            </w:pPr>
          </w:p>
        </w:tc>
        <w:tc>
          <w:tcPr>
            <w:tcW w:w="3631" w:type="dxa"/>
            <w:gridSpan w:val="3"/>
            <w:vMerge/>
            <w:tcBorders>
              <w:top w:val="single" w:sz="4" w:space="0" w:color="auto"/>
              <w:left w:val="single" w:sz="4" w:space="0" w:color="auto"/>
              <w:bottom w:val="single" w:sz="4" w:space="0" w:color="000000"/>
              <w:right w:val="single" w:sz="4" w:space="0" w:color="000000"/>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92"/>
        </w:trPr>
        <w:tc>
          <w:tcPr>
            <w:tcW w:w="1805" w:type="dxa"/>
            <w:vMerge/>
            <w:tcBorders>
              <w:top w:val="single" w:sz="4" w:space="0" w:color="auto"/>
              <w:left w:val="single" w:sz="4" w:space="0" w:color="auto"/>
              <w:bottom w:val="single" w:sz="4" w:space="0" w:color="000000"/>
              <w:right w:val="single" w:sz="4" w:space="0" w:color="auto"/>
            </w:tcBorders>
            <w:vAlign w:val="center"/>
            <w:hideMark/>
          </w:tcPr>
          <w:p w:rsidR="00946505" w:rsidRPr="00946505" w:rsidRDefault="00946505" w:rsidP="00946505">
            <w:pPr>
              <w:suppressAutoHyphens w:val="0"/>
              <w:rPr>
                <w:sz w:val="24"/>
                <w:szCs w:val="24"/>
                <w:lang w:eastAsia="ru-RU"/>
              </w:rPr>
            </w:pPr>
          </w:p>
        </w:tc>
        <w:tc>
          <w:tcPr>
            <w:tcW w:w="4877" w:type="dxa"/>
            <w:vMerge/>
            <w:tcBorders>
              <w:top w:val="single" w:sz="4" w:space="0" w:color="auto"/>
              <w:left w:val="single" w:sz="4" w:space="0" w:color="auto"/>
              <w:bottom w:val="single" w:sz="4" w:space="0" w:color="000000"/>
              <w:right w:val="single" w:sz="4" w:space="0" w:color="auto"/>
            </w:tcBorders>
            <w:vAlign w:val="center"/>
            <w:hideMark/>
          </w:tcPr>
          <w:p w:rsidR="00946505" w:rsidRPr="00946505" w:rsidRDefault="00946505" w:rsidP="00946505">
            <w:pPr>
              <w:suppressAutoHyphens w:val="0"/>
              <w:rPr>
                <w:sz w:val="24"/>
                <w:szCs w:val="24"/>
                <w:lang w:eastAsia="ru-RU"/>
              </w:rPr>
            </w:pPr>
          </w:p>
        </w:tc>
        <w:tc>
          <w:tcPr>
            <w:tcW w:w="3631" w:type="dxa"/>
            <w:gridSpan w:val="3"/>
            <w:vMerge/>
            <w:tcBorders>
              <w:top w:val="single" w:sz="4" w:space="0" w:color="auto"/>
              <w:left w:val="single" w:sz="4" w:space="0" w:color="auto"/>
              <w:bottom w:val="single" w:sz="4" w:space="0" w:color="000000"/>
              <w:right w:val="single" w:sz="4" w:space="0" w:color="000000"/>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276"/>
        </w:trPr>
        <w:tc>
          <w:tcPr>
            <w:tcW w:w="1805" w:type="dxa"/>
            <w:vMerge/>
            <w:tcBorders>
              <w:top w:val="single" w:sz="4" w:space="0" w:color="auto"/>
              <w:left w:val="single" w:sz="4" w:space="0" w:color="auto"/>
              <w:bottom w:val="single" w:sz="4" w:space="0" w:color="000000"/>
              <w:right w:val="single" w:sz="4" w:space="0" w:color="auto"/>
            </w:tcBorders>
            <w:vAlign w:val="center"/>
            <w:hideMark/>
          </w:tcPr>
          <w:p w:rsidR="00946505" w:rsidRPr="00946505" w:rsidRDefault="00946505" w:rsidP="00946505">
            <w:pPr>
              <w:suppressAutoHyphens w:val="0"/>
              <w:rPr>
                <w:sz w:val="24"/>
                <w:szCs w:val="24"/>
                <w:lang w:eastAsia="ru-RU"/>
              </w:rPr>
            </w:pPr>
          </w:p>
        </w:tc>
        <w:tc>
          <w:tcPr>
            <w:tcW w:w="4877" w:type="dxa"/>
            <w:vMerge/>
            <w:tcBorders>
              <w:top w:val="single" w:sz="4" w:space="0" w:color="auto"/>
              <w:left w:val="single" w:sz="4" w:space="0" w:color="auto"/>
              <w:bottom w:val="single" w:sz="4" w:space="0" w:color="000000"/>
              <w:right w:val="single" w:sz="4" w:space="0" w:color="auto"/>
            </w:tcBorders>
            <w:vAlign w:val="center"/>
            <w:hideMark/>
          </w:tcPr>
          <w:p w:rsidR="00946505" w:rsidRPr="00946505" w:rsidRDefault="00946505" w:rsidP="00946505">
            <w:pPr>
              <w:suppressAutoHyphens w:val="0"/>
              <w:rPr>
                <w:sz w:val="24"/>
                <w:szCs w:val="24"/>
                <w:lang w:eastAsia="ru-RU"/>
              </w:rPr>
            </w:pPr>
          </w:p>
        </w:tc>
        <w:tc>
          <w:tcPr>
            <w:tcW w:w="3631" w:type="dxa"/>
            <w:gridSpan w:val="3"/>
            <w:vMerge/>
            <w:tcBorders>
              <w:top w:val="single" w:sz="4" w:space="0" w:color="auto"/>
              <w:left w:val="single" w:sz="4" w:space="0" w:color="auto"/>
              <w:bottom w:val="single" w:sz="4" w:space="0" w:color="000000"/>
              <w:right w:val="single" w:sz="4" w:space="0" w:color="000000"/>
            </w:tcBorders>
            <w:vAlign w:val="center"/>
            <w:hideMark/>
          </w:tcPr>
          <w:p w:rsidR="00946505" w:rsidRPr="00946505" w:rsidRDefault="00946505" w:rsidP="00946505">
            <w:pPr>
              <w:suppressAutoHyphens w:val="0"/>
              <w:rPr>
                <w:sz w:val="24"/>
                <w:szCs w:val="24"/>
                <w:lang w:eastAsia="ru-RU"/>
              </w:rPr>
            </w:pPr>
          </w:p>
        </w:tc>
      </w:tr>
      <w:tr w:rsidR="00946505" w:rsidRPr="00946505" w:rsidTr="00946505">
        <w:trPr>
          <w:trHeight w:val="367"/>
        </w:trPr>
        <w:tc>
          <w:tcPr>
            <w:tcW w:w="1805" w:type="dxa"/>
            <w:vMerge/>
            <w:tcBorders>
              <w:top w:val="single" w:sz="4" w:space="0" w:color="auto"/>
              <w:left w:val="single" w:sz="4" w:space="0" w:color="auto"/>
              <w:bottom w:val="single" w:sz="4" w:space="0" w:color="000000"/>
              <w:right w:val="single" w:sz="4" w:space="0" w:color="auto"/>
            </w:tcBorders>
            <w:vAlign w:val="center"/>
            <w:hideMark/>
          </w:tcPr>
          <w:p w:rsidR="00946505" w:rsidRPr="00946505" w:rsidRDefault="00946505" w:rsidP="00946505">
            <w:pPr>
              <w:suppressAutoHyphens w:val="0"/>
              <w:rPr>
                <w:sz w:val="24"/>
                <w:szCs w:val="24"/>
                <w:lang w:eastAsia="ru-RU"/>
              </w:rPr>
            </w:pPr>
          </w:p>
        </w:tc>
        <w:tc>
          <w:tcPr>
            <w:tcW w:w="4877" w:type="dxa"/>
            <w:vMerge/>
            <w:tcBorders>
              <w:top w:val="single" w:sz="4" w:space="0" w:color="auto"/>
              <w:left w:val="single" w:sz="4" w:space="0" w:color="auto"/>
              <w:bottom w:val="single" w:sz="4" w:space="0" w:color="000000"/>
              <w:right w:val="single" w:sz="4" w:space="0" w:color="auto"/>
            </w:tcBorders>
            <w:vAlign w:val="center"/>
            <w:hideMark/>
          </w:tcPr>
          <w:p w:rsidR="00946505" w:rsidRPr="00946505" w:rsidRDefault="00946505" w:rsidP="00946505">
            <w:pPr>
              <w:suppressAutoHyphens w:val="0"/>
              <w:rPr>
                <w:sz w:val="24"/>
                <w:szCs w:val="24"/>
                <w:lang w:eastAsia="ru-RU"/>
              </w:rPr>
            </w:pP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2024 год</w:t>
            </w:r>
          </w:p>
        </w:tc>
        <w:tc>
          <w:tcPr>
            <w:tcW w:w="1114"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sz w:val="24"/>
                <w:szCs w:val="24"/>
                <w:lang w:eastAsia="ru-RU"/>
              </w:rPr>
            </w:pPr>
            <w:proofErr w:type="gramStart"/>
            <w:r w:rsidRPr="00946505">
              <w:rPr>
                <w:sz w:val="24"/>
                <w:szCs w:val="24"/>
                <w:lang w:eastAsia="ru-RU"/>
              </w:rPr>
              <w:t>2025  год</w:t>
            </w:r>
            <w:proofErr w:type="gramEnd"/>
          </w:p>
        </w:tc>
        <w:tc>
          <w:tcPr>
            <w:tcW w:w="1389" w:type="dxa"/>
            <w:tcBorders>
              <w:top w:val="nil"/>
              <w:left w:val="nil"/>
              <w:bottom w:val="single" w:sz="4" w:space="0" w:color="auto"/>
              <w:right w:val="single" w:sz="4" w:space="0" w:color="auto"/>
            </w:tcBorders>
            <w:shd w:val="clear" w:color="auto" w:fill="auto"/>
            <w:noWrap/>
            <w:vAlign w:val="center"/>
            <w:hideMark/>
          </w:tcPr>
          <w:p w:rsidR="00946505" w:rsidRPr="00946505" w:rsidRDefault="00946505" w:rsidP="00946505">
            <w:pPr>
              <w:suppressAutoHyphens w:val="0"/>
              <w:jc w:val="center"/>
              <w:rPr>
                <w:sz w:val="24"/>
                <w:szCs w:val="24"/>
                <w:lang w:eastAsia="ru-RU"/>
              </w:rPr>
            </w:pPr>
            <w:proofErr w:type="gramStart"/>
            <w:r w:rsidRPr="00946505">
              <w:rPr>
                <w:sz w:val="24"/>
                <w:szCs w:val="24"/>
                <w:lang w:eastAsia="ru-RU"/>
              </w:rPr>
              <w:t>2026  год</w:t>
            </w:r>
            <w:proofErr w:type="gramEnd"/>
          </w:p>
        </w:tc>
      </w:tr>
      <w:tr w:rsidR="00946505" w:rsidRPr="00946505" w:rsidTr="00946505">
        <w:trPr>
          <w:trHeight w:val="333"/>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2</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3</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4</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5</w:t>
            </w:r>
          </w:p>
        </w:tc>
      </w:tr>
      <w:tr w:rsidR="00946505" w:rsidRPr="00946505" w:rsidTr="00946505">
        <w:trPr>
          <w:trHeight w:val="333"/>
        </w:trPr>
        <w:tc>
          <w:tcPr>
            <w:tcW w:w="668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ИФДБ   555     администрация Кировского сельсовета</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 </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 </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 </w:t>
            </w:r>
          </w:p>
        </w:tc>
      </w:tr>
      <w:tr w:rsidR="00946505" w:rsidRPr="00946505" w:rsidTr="00946505">
        <w:trPr>
          <w:trHeight w:val="666"/>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01 00 00 00 00 0000 000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Источник внутреннего финансирования дефицита бюджета</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4379,83</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0</w:t>
            </w:r>
          </w:p>
        </w:tc>
      </w:tr>
      <w:tr w:rsidR="00946505" w:rsidRPr="00946505" w:rsidTr="00946505">
        <w:trPr>
          <w:trHeight w:val="666"/>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01 03 01 00 00 0000 000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Бюджетные кредиты от других бюджетов бюджетной системы Российской Федерации</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r>
      <w:tr w:rsidR="00946505" w:rsidRPr="00946505" w:rsidTr="00946505">
        <w:trPr>
          <w:trHeight w:val="1000"/>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01 03 01 00 00 0000 700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r>
      <w:tr w:rsidR="00946505" w:rsidRPr="00946505" w:rsidTr="00946505">
        <w:trPr>
          <w:trHeight w:val="1000"/>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01 03 01 00 00 0000 710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r>
      <w:tr w:rsidR="00946505" w:rsidRPr="00946505" w:rsidTr="00946505">
        <w:trPr>
          <w:trHeight w:val="1000"/>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01 03 01 00 00 0000 800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Погашение бюджетных кредитов от других бюджетов бюджетной системы Российской Федерации в валюте Российской Федерации</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r>
      <w:tr w:rsidR="00946505" w:rsidRPr="00946505" w:rsidTr="00946505">
        <w:trPr>
          <w:trHeight w:val="1000"/>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01 03 01 00 00 0000 810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Погашение бюджетных кредитов от других бюджетов бюджетной системы Российской Федерации в валюте Российской Федерации</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r>
      <w:tr w:rsidR="00946505" w:rsidRPr="00946505" w:rsidTr="00946505">
        <w:trPr>
          <w:trHeight w:val="666"/>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01 05 00 00 00 0000 000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Изменение остатков средств на счетах по учету средств бюджета</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0</w:t>
            </w:r>
          </w:p>
        </w:tc>
      </w:tr>
      <w:tr w:rsidR="00946505" w:rsidRPr="00946505" w:rsidTr="00946505">
        <w:trPr>
          <w:trHeight w:val="333"/>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01 05 00 00 00 0000 500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Увеличение остатков средств бюджета</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-28358,19</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-11208,30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-15284,90</w:t>
            </w:r>
          </w:p>
        </w:tc>
      </w:tr>
      <w:tr w:rsidR="00946505" w:rsidRPr="00946505" w:rsidTr="00946505">
        <w:trPr>
          <w:trHeight w:val="333"/>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01 05 02 00 00 0000 500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proofErr w:type="gramStart"/>
            <w:r w:rsidRPr="00946505">
              <w:rPr>
                <w:sz w:val="24"/>
                <w:szCs w:val="24"/>
                <w:lang w:eastAsia="ru-RU"/>
              </w:rPr>
              <w:t>Увеличение  прочих</w:t>
            </w:r>
            <w:proofErr w:type="gramEnd"/>
            <w:r w:rsidRPr="00946505">
              <w:rPr>
                <w:sz w:val="24"/>
                <w:szCs w:val="24"/>
                <w:lang w:eastAsia="ru-RU"/>
              </w:rPr>
              <w:t xml:space="preserve"> остатков средств бюджета</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-28358,19</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-11208,30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-15284,90</w:t>
            </w:r>
          </w:p>
        </w:tc>
      </w:tr>
      <w:tr w:rsidR="00946505" w:rsidRPr="00946505" w:rsidTr="00946505">
        <w:trPr>
          <w:trHeight w:val="333"/>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01 05 02 01 00 0000 510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proofErr w:type="gramStart"/>
            <w:r w:rsidRPr="00946505">
              <w:rPr>
                <w:sz w:val="24"/>
                <w:szCs w:val="24"/>
                <w:lang w:eastAsia="ru-RU"/>
              </w:rPr>
              <w:t>Увеличение  прочих</w:t>
            </w:r>
            <w:proofErr w:type="gramEnd"/>
            <w:r w:rsidRPr="00946505">
              <w:rPr>
                <w:sz w:val="24"/>
                <w:szCs w:val="24"/>
                <w:lang w:eastAsia="ru-RU"/>
              </w:rPr>
              <w:t xml:space="preserve"> остатков средств бюджета</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-28358,19</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-11208,30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-15284,90</w:t>
            </w:r>
          </w:p>
        </w:tc>
      </w:tr>
      <w:tr w:rsidR="00946505" w:rsidRPr="00946505" w:rsidTr="00946505">
        <w:trPr>
          <w:trHeight w:val="333"/>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01 05 02 01 10 0000 510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proofErr w:type="gramStart"/>
            <w:r w:rsidRPr="00946505">
              <w:rPr>
                <w:sz w:val="24"/>
                <w:szCs w:val="24"/>
                <w:lang w:eastAsia="ru-RU"/>
              </w:rPr>
              <w:t>Увеличение  прочих</w:t>
            </w:r>
            <w:proofErr w:type="gramEnd"/>
            <w:r w:rsidRPr="00946505">
              <w:rPr>
                <w:sz w:val="24"/>
                <w:szCs w:val="24"/>
                <w:lang w:eastAsia="ru-RU"/>
              </w:rPr>
              <w:t xml:space="preserve"> остатков средств бюджета</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-28358,19</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-11208,30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-15284,90</w:t>
            </w:r>
          </w:p>
        </w:tc>
      </w:tr>
      <w:tr w:rsidR="00946505" w:rsidRPr="00946505" w:rsidTr="00946505">
        <w:trPr>
          <w:trHeight w:val="333"/>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lastRenderedPageBreak/>
              <w:t>01 05 00 00 00 0000 600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Уменьшение остатков средств бюджета</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32738,02</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11208,30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15284,90</w:t>
            </w:r>
          </w:p>
        </w:tc>
      </w:tr>
      <w:tr w:rsidR="00946505" w:rsidRPr="00946505" w:rsidTr="00946505">
        <w:trPr>
          <w:trHeight w:val="333"/>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01 05 02 00 00 0000 600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proofErr w:type="gramStart"/>
            <w:r w:rsidRPr="00946505">
              <w:rPr>
                <w:sz w:val="24"/>
                <w:szCs w:val="24"/>
                <w:lang w:eastAsia="ru-RU"/>
              </w:rPr>
              <w:t>Уменьшение  прочих</w:t>
            </w:r>
            <w:proofErr w:type="gramEnd"/>
            <w:r w:rsidRPr="00946505">
              <w:rPr>
                <w:sz w:val="24"/>
                <w:szCs w:val="24"/>
                <w:lang w:eastAsia="ru-RU"/>
              </w:rPr>
              <w:t xml:space="preserve"> остатков средств бюджета</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32738,02</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11208,30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15284,90</w:t>
            </w:r>
          </w:p>
        </w:tc>
      </w:tr>
      <w:tr w:rsidR="00946505" w:rsidRPr="00946505" w:rsidTr="00946505">
        <w:trPr>
          <w:trHeight w:val="666"/>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01 05 02 01 00 0000 610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proofErr w:type="gramStart"/>
            <w:r w:rsidRPr="00946505">
              <w:rPr>
                <w:sz w:val="24"/>
                <w:szCs w:val="24"/>
                <w:lang w:eastAsia="ru-RU"/>
              </w:rPr>
              <w:t>Уменьшение  прочих</w:t>
            </w:r>
            <w:proofErr w:type="gramEnd"/>
            <w:r w:rsidRPr="00946505">
              <w:rPr>
                <w:sz w:val="24"/>
                <w:szCs w:val="24"/>
                <w:lang w:eastAsia="ru-RU"/>
              </w:rPr>
              <w:t xml:space="preserve"> остатков  денежных средств бюджета</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32738,02</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11208,30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15284,90</w:t>
            </w:r>
          </w:p>
        </w:tc>
      </w:tr>
      <w:tr w:rsidR="00946505" w:rsidRPr="00946505" w:rsidTr="00946505">
        <w:trPr>
          <w:trHeight w:val="666"/>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01 05 02 01 10 0000 610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proofErr w:type="gramStart"/>
            <w:r w:rsidRPr="00946505">
              <w:rPr>
                <w:sz w:val="24"/>
                <w:szCs w:val="24"/>
                <w:lang w:eastAsia="ru-RU"/>
              </w:rPr>
              <w:t>Уменьшение  прочих</w:t>
            </w:r>
            <w:proofErr w:type="gramEnd"/>
            <w:r w:rsidRPr="00946505">
              <w:rPr>
                <w:sz w:val="24"/>
                <w:szCs w:val="24"/>
                <w:lang w:eastAsia="ru-RU"/>
              </w:rPr>
              <w:t xml:space="preserve"> остатков  денежных средств бюджета поселения</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32738,02</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11208,30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15284,90</w:t>
            </w:r>
          </w:p>
        </w:tc>
      </w:tr>
      <w:tr w:rsidR="00946505" w:rsidRPr="00946505" w:rsidTr="00946505">
        <w:trPr>
          <w:trHeight w:val="584"/>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01 06 00 00 00 0000 000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Иные поступления внутреннего финансирования дефицита бюджетов</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r>
      <w:tr w:rsidR="00946505" w:rsidRPr="00946505" w:rsidTr="00946505">
        <w:trPr>
          <w:trHeight w:val="666"/>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01 02 00 00 00 0000 000</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rPr>
                <w:sz w:val="24"/>
                <w:szCs w:val="24"/>
                <w:lang w:eastAsia="ru-RU"/>
              </w:rPr>
            </w:pPr>
            <w:r w:rsidRPr="00946505">
              <w:rPr>
                <w:sz w:val="24"/>
                <w:szCs w:val="24"/>
                <w:lang w:eastAsia="ru-RU"/>
              </w:rPr>
              <w:t>Источник внешнего финансирования дефицита бюджета поселения</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0</w:t>
            </w:r>
          </w:p>
        </w:tc>
      </w:tr>
      <w:tr w:rsidR="00946505" w:rsidRPr="00946505" w:rsidTr="00946505">
        <w:trPr>
          <w:trHeight w:val="333"/>
        </w:trPr>
        <w:tc>
          <w:tcPr>
            <w:tcW w:w="1805" w:type="dxa"/>
            <w:tcBorders>
              <w:top w:val="nil"/>
              <w:left w:val="single" w:sz="4" w:space="0" w:color="auto"/>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ИТОГО</w:t>
            </w:r>
          </w:p>
        </w:tc>
        <w:tc>
          <w:tcPr>
            <w:tcW w:w="4877"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sz w:val="24"/>
                <w:szCs w:val="24"/>
                <w:lang w:eastAsia="ru-RU"/>
              </w:rPr>
            </w:pPr>
            <w:r w:rsidRPr="00946505">
              <w:rPr>
                <w:sz w:val="24"/>
                <w:szCs w:val="24"/>
                <w:lang w:eastAsia="ru-RU"/>
              </w:rPr>
              <w:t> </w:t>
            </w:r>
          </w:p>
        </w:tc>
        <w:tc>
          <w:tcPr>
            <w:tcW w:w="1128"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4379,83</w:t>
            </w:r>
          </w:p>
        </w:tc>
        <w:tc>
          <w:tcPr>
            <w:tcW w:w="1114"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0</w:t>
            </w:r>
          </w:p>
        </w:tc>
        <w:tc>
          <w:tcPr>
            <w:tcW w:w="1389" w:type="dxa"/>
            <w:tcBorders>
              <w:top w:val="nil"/>
              <w:left w:val="nil"/>
              <w:bottom w:val="single" w:sz="4" w:space="0" w:color="auto"/>
              <w:right w:val="single" w:sz="4" w:space="0" w:color="auto"/>
            </w:tcBorders>
            <w:shd w:val="clear" w:color="auto" w:fill="auto"/>
            <w:vAlign w:val="center"/>
            <w:hideMark/>
          </w:tcPr>
          <w:p w:rsidR="00946505" w:rsidRPr="00946505" w:rsidRDefault="00946505" w:rsidP="00946505">
            <w:pPr>
              <w:suppressAutoHyphens w:val="0"/>
              <w:jc w:val="center"/>
              <w:rPr>
                <w:b/>
                <w:bCs/>
                <w:sz w:val="24"/>
                <w:szCs w:val="24"/>
                <w:lang w:eastAsia="ru-RU"/>
              </w:rPr>
            </w:pPr>
            <w:r w:rsidRPr="00946505">
              <w:rPr>
                <w:b/>
                <w:bCs/>
                <w:sz w:val="24"/>
                <w:szCs w:val="24"/>
                <w:lang w:eastAsia="ru-RU"/>
              </w:rPr>
              <w:t>0</w:t>
            </w:r>
          </w:p>
        </w:tc>
      </w:tr>
    </w:tbl>
    <w:p w:rsidR="00946505" w:rsidRPr="00946505" w:rsidRDefault="00946505" w:rsidP="00946505">
      <w:pPr>
        <w:suppressAutoHyphens w:val="0"/>
        <w:rPr>
          <w:sz w:val="24"/>
          <w:szCs w:val="24"/>
          <w:lang w:eastAsia="ru-RU"/>
        </w:rPr>
      </w:pPr>
    </w:p>
    <w:p w:rsidR="00946505" w:rsidRPr="00946505" w:rsidRDefault="00946505" w:rsidP="00946505">
      <w:pPr>
        <w:jc w:val="both"/>
        <w:rPr>
          <w:sz w:val="24"/>
          <w:szCs w:val="24"/>
          <w:lang w:eastAsia="ar-SA"/>
        </w:rPr>
      </w:pPr>
      <w:r w:rsidRPr="00946505">
        <w:rPr>
          <w:sz w:val="24"/>
          <w:szCs w:val="24"/>
          <w:lang w:eastAsia="ar-SA"/>
        </w:rPr>
        <w:t>-----------------------------------------------------------------------------------------------------</w:t>
      </w:r>
      <w:r w:rsidR="00240424">
        <w:rPr>
          <w:sz w:val="24"/>
          <w:szCs w:val="24"/>
          <w:lang w:eastAsia="ar-SA"/>
        </w:rPr>
        <w:t>--------------------</w:t>
      </w:r>
      <w:r w:rsidRPr="00946505">
        <w:rPr>
          <w:sz w:val="24"/>
          <w:szCs w:val="24"/>
          <w:lang w:eastAsia="ar-SA"/>
        </w:rPr>
        <w:t>------</w:t>
      </w:r>
    </w:p>
    <w:p w:rsidR="00946505" w:rsidRPr="00946505" w:rsidRDefault="00946505" w:rsidP="00946505">
      <w:pPr>
        <w:jc w:val="both"/>
        <w:rPr>
          <w:sz w:val="24"/>
          <w:szCs w:val="24"/>
          <w:lang w:eastAsia="ar-SA"/>
        </w:rPr>
      </w:pPr>
    </w:p>
    <w:p w:rsidR="00946505" w:rsidRPr="00946505" w:rsidRDefault="00946505" w:rsidP="00946505">
      <w:pPr>
        <w:suppressAutoHyphens w:val="0"/>
        <w:jc w:val="center"/>
        <w:rPr>
          <w:sz w:val="24"/>
          <w:szCs w:val="24"/>
          <w:lang w:eastAsia="ru-RU"/>
        </w:rPr>
      </w:pPr>
      <w:r w:rsidRPr="00946505">
        <w:rPr>
          <w:sz w:val="24"/>
          <w:szCs w:val="24"/>
          <w:lang w:eastAsia="ru-RU"/>
        </w:rPr>
        <w:t>СОВЕТ ДЕПУТАТОВ</w:t>
      </w:r>
    </w:p>
    <w:p w:rsidR="00946505" w:rsidRPr="00946505" w:rsidRDefault="00946505" w:rsidP="00946505">
      <w:pPr>
        <w:suppressAutoHyphens w:val="0"/>
        <w:jc w:val="center"/>
        <w:rPr>
          <w:sz w:val="24"/>
          <w:szCs w:val="24"/>
          <w:lang w:eastAsia="ru-RU"/>
        </w:rPr>
      </w:pPr>
      <w:r w:rsidRPr="00946505">
        <w:rPr>
          <w:sz w:val="24"/>
          <w:szCs w:val="24"/>
          <w:lang w:eastAsia="ru-RU"/>
        </w:rPr>
        <w:t>КИРОВСКОГО СЕЛЬСОВЕТА</w:t>
      </w:r>
    </w:p>
    <w:p w:rsidR="00946505" w:rsidRPr="00946505" w:rsidRDefault="00946505" w:rsidP="00946505">
      <w:pPr>
        <w:tabs>
          <w:tab w:val="center" w:pos="4884"/>
          <w:tab w:val="left" w:pos="6930"/>
        </w:tabs>
        <w:suppressAutoHyphens w:val="0"/>
        <w:jc w:val="center"/>
        <w:rPr>
          <w:sz w:val="24"/>
          <w:szCs w:val="24"/>
          <w:lang w:eastAsia="ru-RU"/>
        </w:rPr>
      </w:pPr>
      <w:r w:rsidRPr="00946505">
        <w:rPr>
          <w:sz w:val="24"/>
          <w:szCs w:val="24"/>
          <w:lang w:eastAsia="ru-RU"/>
        </w:rPr>
        <w:t>ТОГУЧИНСКОГО РАЙОНА</w:t>
      </w:r>
    </w:p>
    <w:p w:rsidR="00946505" w:rsidRPr="00946505" w:rsidRDefault="00946505" w:rsidP="00946505">
      <w:pPr>
        <w:suppressAutoHyphens w:val="0"/>
        <w:jc w:val="center"/>
        <w:rPr>
          <w:sz w:val="24"/>
          <w:szCs w:val="24"/>
          <w:lang w:eastAsia="ru-RU"/>
        </w:rPr>
      </w:pPr>
      <w:r w:rsidRPr="00946505">
        <w:rPr>
          <w:sz w:val="24"/>
          <w:szCs w:val="24"/>
          <w:lang w:eastAsia="ru-RU"/>
        </w:rPr>
        <w:t>НОВОСИБИРСКОЙ ОБЛАСТИ</w:t>
      </w:r>
    </w:p>
    <w:p w:rsidR="00946505" w:rsidRPr="00946505" w:rsidRDefault="00946505" w:rsidP="00946505">
      <w:pPr>
        <w:suppressAutoHyphens w:val="0"/>
        <w:rPr>
          <w:rFonts w:eastAsia="Calibri"/>
          <w:b/>
          <w:bCs/>
          <w:sz w:val="24"/>
          <w:szCs w:val="24"/>
          <w:lang w:eastAsia="en-US"/>
        </w:rPr>
      </w:pPr>
    </w:p>
    <w:p w:rsidR="00946505" w:rsidRPr="00946505" w:rsidRDefault="00946505" w:rsidP="00946505">
      <w:pPr>
        <w:suppressAutoHyphens w:val="0"/>
        <w:spacing w:line="276" w:lineRule="auto"/>
        <w:jc w:val="center"/>
        <w:rPr>
          <w:sz w:val="24"/>
          <w:szCs w:val="24"/>
          <w:lang w:eastAsia="ru-RU"/>
        </w:rPr>
      </w:pPr>
      <w:r w:rsidRPr="00946505">
        <w:rPr>
          <w:sz w:val="24"/>
          <w:szCs w:val="24"/>
          <w:lang w:eastAsia="ru-RU"/>
        </w:rPr>
        <w:t>РЕШЕНИЕ</w:t>
      </w:r>
    </w:p>
    <w:p w:rsidR="00946505" w:rsidRPr="00946505" w:rsidRDefault="00946505" w:rsidP="00946505">
      <w:pPr>
        <w:suppressAutoHyphens w:val="0"/>
        <w:spacing w:line="276" w:lineRule="auto"/>
        <w:jc w:val="center"/>
        <w:rPr>
          <w:sz w:val="24"/>
          <w:szCs w:val="24"/>
          <w:lang w:eastAsia="ru-RU"/>
        </w:rPr>
      </w:pPr>
      <w:r w:rsidRPr="00946505">
        <w:rPr>
          <w:sz w:val="24"/>
          <w:szCs w:val="24"/>
          <w:lang w:eastAsia="ru-RU"/>
        </w:rPr>
        <w:t>тридцать первой сессии шестого созыва</w:t>
      </w:r>
    </w:p>
    <w:p w:rsidR="00946505" w:rsidRPr="00946505" w:rsidRDefault="00946505" w:rsidP="00946505">
      <w:pPr>
        <w:suppressAutoHyphens w:val="0"/>
        <w:spacing w:line="276" w:lineRule="auto"/>
        <w:rPr>
          <w:sz w:val="24"/>
          <w:szCs w:val="24"/>
          <w:lang w:eastAsia="ru-RU"/>
        </w:rPr>
      </w:pPr>
    </w:p>
    <w:p w:rsidR="00946505" w:rsidRPr="00946505" w:rsidRDefault="00946505" w:rsidP="00946505">
      <w:pPr>
        <w:suppressAutoHyphens w:val="0"/>
        <w:spacing w:line="276" w:lineRule="auto"/>
        <w:rPr>
          <w:sz w:val="24"/>
          <w:szCs w:val="24"/>
          <w:lang w:eastAsia="ru-RU"/>
        </w:rPr>
      </w:pPr>
      <w:r w:rsidRPr="00946505">
        <w:rPr>
          <w:color w:val="000000"/>
          <w:sz w:val="24"/>
          <w:szCs w:val="24"/>
          <w:lang w:eastAsia="ru-RU"/>
        </w:rPr>
        <w:t xml:space="preserve">30.05.2024                                      </w:t>
      </w:r>
      <w:r w:rsidR="00240424">
        <w:rPr>
          <w:color w:val="000000"/>
          <w:sz w:val="24"/>
          <w:szCs w:val="24"/>
          <w:lang w:eastAsia="ru-RU"/>
        </w:rPr>
        <w:t xml:space="preserve">                </w:t>
      </w:r>
      <w:r w:rsidRPr="00946505">
        <w:rPr>
          <w:color w:val="000000"/>
          <w:sz w:val="24"/>
          <w:szCs w:val="24"/>
          <w:lang w:eastAsia="ru-RU"/>
        </w:rPr>
        <w:t xml:space="preserve">  с. </w:t>
      </w:r>
      <w:proofErr w:type="spellStart"/>
      <w:r w:rsidRPr="00946505">
        <w:rPr>
          <w:color w:val="000000"/>
          <w:sz w:val="24"/>
          <w:szCs w:val="24"/>
          <w:lang w:eastAsia="ru-RU"/>
        </w:rPr>
        <w:t>Березиково</w:t>
      </w:r>
      <w:proofErr w:type="spellEnd"/>
      <w:r w:rsidRPr="00946505">
        <w:rPr>
          <w:color w:val="000000"/>
          <w:sz w:val="24"/>
          <w:szCs w:val="24"/>
          <w:lang w:eastAsia="ru-RU"/>
        </w:rPr>
        <w:t xml:space="preserve">                                                № 158</w:t>
      </w:r>
    </w:p>
    <w:p w:rsidR="00946505" w:rsidRPr="00946505" w:rsidRDefault="00946505" w:rsidP="00946505">
      <w:pPr>
        <w:suppressAutoHyphens w:val="0"/>
        <w:jc w:val="both"/>
        <w:rPr>
          <w:rFonts w:eastAsia="Calibri"/>
          <w:sz w:val="24"/>
          <w:szCs w:val="24"/>
          <w:lang w:eastAsia="en-US"/>
        </w:rPr>
      </w:pPr>
    </w:p>
    <w:p w:rsidR="00946505" w:rsidRPr="00946505" w:rsidRDefault="00946505" w:rsidP="00946505">
      <w:pPr>
        <w:widowControl w:val="0"/>
        <w:suppressAutoHyphens w:val="0"/>
        <w:autoSpaceDE w:val="0"/>
        <w:autoSpaceDN w:val="0"/>
        <w:adjustRightInd w:val="0"/>
        <w:ind w:right="-2"/>
        <w:jc w:val="center"/>
        <w:rPr>
          <w:rFonts w:eastAsia="Calibri"/>
          <w:bCs/>
          <w:sz w:val="24"/>
          <w:szCs w:val="24"/>
          <w:lang w:eastAsia="en-US"/>
        </w:rPr>
      </w:pPr>
      <w:r w:rsidRPr="00946505">
        <w:rPr>
          <w:rFonts w:eastAsia="Calibri"/>
          <w:bCs/>
          <w:sz w:val="24"/>
          <w:szCs w:val="24"/>
          <w:lang w:eastAsia="en-US"/>
        </w:rPr>
        <w:t xml:space="preserve">О комиссии </w:t>
      </w:r>
    </w:p>
    <w:p w:rsidR="00946505" w:rsidRPr="00946505" w:rsidRDefault="00946505" w:rsidP="00946505">
      <w:pPr>
        <w:widowControl w:val="0"/>
        <w:suppressAutoHyphens w:val="0"/>
        <w:autoSpaceDE w:val="0"/>
        <w:autoSpaceDN w:val="0"/>
        <w:adjustRightInd w:val="0"/>
        <w:ind w:right="-2"/>
        <w:jc w:val="center"/>
        <w:rPr>
          <w:rFonts w:eastAsia="Calibri"/>
          <w:bCs/>
          <w:sz w:val="24"/>
          <w:szCs w:val="24"/>
          <w:lang w:eastAsia="en-US"/>
        </w:rPr>
      </w:pPr>
      <w:r w:rsidRPr="00946505">
        <w:rPr>
          <w:rFonts w:eastAsia="Calibri"/>
          <w:bCs/>
          <w:sz w:val="24"/>
          <w:szCs w:val="24"/>
          <w:lang w:eastAsia="en-US"/>
        </w:rPr>
        <w:t xml:space="preserve">Кировского сельсовета Тогучинского района Новосибирской области по соблюдению лицами, замещающими муниципальные должности Кировского сельсовета Тогучинского района Новосибирской области, ограничений, запретов и </w:t>
      </w:r>
      <w:proofErr w:type="gramStart"/>
      <w:r w:rsidRPr="00946505">
        <w:rPr>
          <w:rFonts w:eastAsia="Calibri"/>
          <w:bCs/>
          <w:sz w:val="24"/>
          <w:szCs w:val="24"/>
          <w:lang w:eastAsia="en-US"/>
        </w:rPr>
        <w:t>исполнению  ими</w:t>
      </w:r>
      <w:proofErr w:type="gramEnd"/>
      <w:r w:rsidRPr="00946505">
        <w:rPr>
          <w:rFonts w:eastAsia="Calibri"/>
          <w:bCs/>
          <w:sz w:val="24"/>
          <w:szCs w:val="24"/>
          <w:lang w:eastAsia="en-US"/>
        </w:rPr>
        <w:t xml:space="preserve"> обязанностей, установленных законодательством Российской Федерации о противодействии коррупции </w:t>
      </w:r>
    </w:p>
    <w:p w:rsidR="00946505" w:rsidRPr="00946505" w:rsidRDefault="00946505" w:rsidP="00946505">
      <w:pPr>
        <w:tabs>
          <w:tab w:val="left" w:pos="-5670"/>
        </w:tabs>
        <w:suppressAutoHyphens w:val="0"/>
        <w:autoSpaceDE w:val="0"/>
        <w:autoSpaceDN w:val="0"/>
        <w:adjustRightInd w:val="0"/>
        <w:ind w:right="4535"/>
        <w:jc w:val="both"/>
        <w:rPr>
          <w:rFonts w:eastAsia="Calibri"/>
          <w:b/>
          <w:bCs/>
          <w:i/>
          <w:iCs/>
          <w:sz w:val="24"/>
          <w:szCs w:val="24"/>
          <w:lang w:eastAsia="ru-RU"/>
        </w:rPr>
      </w:pPr>
    </w:p>
    <w:p w:rsidR="00946505" w:rsidRPr="00946505" w:rsidRDefault="00946505" w:rsidP="00946505">
      <w:pPr>
        <w:suppressAutoHyphens w:val="0"/>
        <w:autoSpaceDE w:val="0"/>
        <w:autoSpaceDN w:val="0"/>
        <w:adjustRightInd w:val="0"/>
        <w:ind w:firstLine="709"/>
        <w:jc w:val="both"/>
        <w:rPr>
          <w:rFonts w:eastAsia="Calibri"/>
          <w:bCs/>
          <w:sz w:val="24"/>
          <w:szCs w:val="24"/>
          <w:lang w:eastAsia="ru-RU"/>
        </w:rPr>
      </w:pPr>
      <w:r w:rsidRPr="00946505">
        <w:rPr>
          <w:rFonts w:eastAsia="Calibri"/>
          <w:bCs/>
          <w:sz w:val="24"/>
          <w:szCs w:val="24"/>
          <w:lang w:eastAsia="ru-RU"/>
        </w:rPr>
        <w:t>В целях обеспечения реализации в Кировском сельсовете Тогучинского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Совет депутатов Кировского сельсовета Тогучинского района Новосибирской области</w:t>
      </w:r>
      <w:r w:rsidRPr="00946505">
        <w:rPr>
          <w:rFonts w:eastAsia="Calibri"/>
          <w:bCs/>
          <w:i/>
          <w:sz w:val="24"/>
          <w:szCs w:val="24"/>
          <w:lang w:eastAsia="ru-RU"/>
        </w:rPr>
        <w:t xml:space="preserve"> </w:t>
      </w:r>
      <w:r w:rsidRPr="00946505">
        <w:rPr>
          <w:rFonts w:eastAsia="Calibri"/>
          <w:bCs/>
          <w:sz w:val="24"/>
          <w:szCs w:val="24"/>
          <w:lang w:eastAsia="ru-RU"/>
        </w:rPr>
        <w:t>решил:</w:t>
      </w:r>
    </w:p>
    <w:p w:rsidR="00946505" w:rsidRPr="00946505" w:rsidRDefault="00946505" w:rsidP="00946505">
      <w:pPr>
        <w:suppressAutoHyphens w:val="0"/>
        <w:autoSpaceDE w:val="0"/>
        <w:autoSpaceDN w:val="0"/>
        <w:adjustRightInd w:val="0"/>
        <w:ind w:firstLine="709"/>
        <w:jc w:val="both"/>
        <w:rPr>
          <w:rFonts w:eastAsia="Calibri"/>
          <w:bCs/>
          <w:sz w:val="24"/>
          <w:szCs w:val="24"/>
          <w:lang w:eastAsia="ru-RU"/>
        </w:rPr>
      </w:pPr>
      <w:r w:rsidRPr="00946505">
        <w:rPr>
          <w:rFonts w:eastAsia="Calibri"/>
          <w:bCs/>
          <w:sz w:val="24"/>
          <w:szCs w:val="24"/>
          <w:lang w:eastAsia="ru-RU"/>
        </w:rPr>
        <w:t xml:space="preserve">1. Создать </w:t>
      </w:r>
      <w:r w:rsidRPr="00946505">
        <w:rPr>
          <w:rFonts w:eastAsia="Calibri"/>
          <w:sz w:val="24"/>
          <w:szCs w:val="24"/>
          <w:lang w:eastAsia="ru-RU"/>
        </w:rPr>
        <w:t>комиссию Кировского сельсовета Тогучинского района Новосибирской области</w:t>
      </w:r>
      <w:r w:rsidRPr="00946505">
        <w:rPr>
          <w:rFonts w:eastAsia="Calibri"/>
          <w:bCs/>
          <w:sz w:val="24"/>
          <w:szCs w:val="24"/>
          <w:lang w:eastAsia="ru-RU"/>
        </w:rPr>
        <w:t xml:space="preserve"> </w:t>
      </w:r>
      <w:r w:rsidRPr="00946505">
        <w:rPr>
          <w:rFonts w:eastAsia="Calibri"/>
          <w:sz w:val="24"/>
          <w:szCs w:val="24"/>
          <w:lang w:eastAsia="ru-RU"/>
        </w:rPr>
        <w:t xml:space="preserve">по соблюдению </w:t>
      </w:r>
      <w:r w:rsidRPr="00946505">
        <w:rPr>
          <w:rFonts w:eastAsia="Calibri"/>
          <w:bCs/>
          <w:sz w:val="24"/>
          <w:szCs w:val="24"/>
          <w:lang w:eastAsia="ru-RU"/>
        </w:rPr>
        <w:t xml:space="preserve">лицами, замещающими муниципальные должности Кировского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w:t>
      </w:r>
    </w:p>
    <w:p w:rsidR="00946505" w:rsidRPr="00946505" w:rsidRDefault="00946505" w:rsidP="00946505">
      <w:pPr>
        <w:suppressAutoHyphens w:val="0"/>
        <w:autoSpaceDE w:val="0"/>
        <w:autoSpaceDN w:val="0"/>
        <w:adjustRightInd w:val="0"/>
        <w:ind w:firstLine="709"/>
        <w:jc w:val="both"/>
        <w:rPr>
          <w:rFonts w:eastAsia="Calibri"/>
          <w:bCs/>
          <w:sz w:val="24"/>
          <w:szCs w:val="24"/>
          <w:lang w:eastAsia="ru-RU"/>
        </w:rPr>
      </w:pPr>
      <w:r w:rsidRPr="00946505">
        <w:rPr>
          <w:rFonts w:eastAsia="Calibri"/>
          <w:bCs/>
          <w:sz w:val="24"/>
          <w:szCs w:val="24"/>
          <w:lang w:eastAsia="ru-RU"/>
        </w:rPr>
        <w:t xml:space="preserve">2. Утвердить прилагаемое Положение о </w:t>
      </w:r>
      <w:r w:rsidRPr="00946505">
        <w:rPr>
          <w:rFonts w:eastAsia="Calibri"/>
          <w:sz w:val="24"/>
          <w:szCs w:val="24"/>
          <w:lang w:eastAsia="ru-RU"/>
        </w:rPr>
        <w:t xml:space="preserve">комиссии </w:t>
      </w:r>
      <w:r w:rsidRPr="00946505">
        <w:rPr>
          <w:rFonts w:eastAsia="Calibri"/>
          <w:bCs/>
          <w:sz w:val="24"/>
          <w:szCs w:val="24"/>
          <w:lang w:eastAsia="ru-RU"/>
        </w:rPr>
        <w:t>Кировского сельсовета Тогучинского района Новосибирской области</w:t>
      </w:r>
      <w:r w:rsidRPr="00946505">
        <w:rPr>
          <w:rFonts w:eastAsia="Calibri"/>
          <w:bCs/>
          <w:i/>
          <w:sz w:val="24"/>
          <w:szCs w:val="24"/>
          <w:lang w:eastAsia="ru-RU"/>
        </w:rPr>
        <w:t xml:space="preserve"> </w:t>
      </w:r>
      <w:r w:rsidRPr="00946505">
        <w:rPr>
          <w:rFonts w:eastAsia="Calibri"/>
          <w:sz w:val="24"/>
          <w:szCs w:val="24"/>
          <w:lang w:eastAsia="ru-RU"/>
        </w:rPr>
        <w:t>по соблюдению</w:t>
      </w:r>
      <w:r w:rsidRPr="00946505">
        <w:rPr>
          <w:rFonts w:eastAsia="Calibri"/>
          <w:b/>
          <w:bCs/>
          <w:sz w:val="24"/>
          <w:szCs w:val="24"/>
          <w:lang w:eastAsia="ru-RU"/>
        </w:rPr>
        <w:t xml:space="preserve"> </w:t>
      </w:r>
      <w:r w:rsidRPr="00946505">
        <w:rPr>
          <w:rFonts w:eastAsia="Calibri"/>
          <w:bCs/>
          <w:sz w:val="24"/>
          <w:szCs w:val="24"/>
          <w:lang w:eastAsia="ru-RU"/>
        </w:rPr>
        <w:t>лицами, замещающими муниципальные должности Кировского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946505" w:rsidRPr="00946505" w:rsidRDefault="00946505" w:rsidP="00946505">
      <w:pPr>
        <w:suppressAutoHyphens w:val="0"/>
        <w:autoSpaceDE w:val="0"/>
        <w:autoSpaceDN w:val="0"/>
        <w:adjustRightInd w:val="0"/>
        <w:ind w:firstLine="709"/>
        <w:jc w:val="both"/>
        <w:rPr>
          <w:rFonts w:eastAsia="Calibri"/>
          <w:bCs/>
          <w:sz w:val="24"/>
          <w:szCs w:val="24"/>
          <w:lang w:eastAsia="ru-RU"/>
        </w:rPr>
      </w:pPr>
      <w:r w:rsidRPr="00946505">
        <w:rPr>
          <w:rFonts w:eastAsia="Calibri"/>
          <w:bCs/>
          <w:sz w:val="24"/>
          <w:szCs w:val="24"/>
          <w:lang w:eastAsia="ru-RU"/>
        </w:rPr>
        <w:lastRenderedPageBreak/>
        <w:t>3. Утвердить состав комиссии Кировского сельсовета Тогучинского района Новосибирской области</w:t>
      </w:r>
      <w:r w:rsidRPr="00946505">
        <w:rPr>
          <w:rFonts w:ascii="Calibri" w:eastAsia="Calibri" w:hAnsi="Calibri"/>
          <w:sz w:val="24"/>
          <w:szCs w:val="24"/>
          <w:lang w:eastAsia="en-US"/>
        </w:rPr>
        <w:t xml:space="preserve"> </w:t>
      </w:r>
      <w:r w:rsidRPr="00946505">
        <w:rPr>
          <w:rFonts w:eastAsia="Calibri"/>
          <w:bCs/>
          <w:sz w:val="24"/>
          <w:szCs w:val="24"/>
          <w:lang w:eastAsia="ru-RU"/>
        </w:rPr>
        <w:t>по соблюдению лицами, замещающими муниципальные должности Кировского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946505" w:rsidRPr="00946505" w:rsidRDefault="00946505" w:rsidP="00946505">
      <w:pPr>
        <w:suppressAutoHyphens w:val="0"/>
        <w:autoSpaceDE w:val="0"/>
        <w:autoSpaceDN w:val="0"/>
        <w:adjustRightInd w:val="0"/>
        <w:ind w:firstLine="709"/>
        <w:jc w:val="both"/>
        <w:rPr>
          <w:rFonts w:eastAsia="Calibri"/>
          <w:bCs/>
          <w:sz w:val="24"/>
          <w:szCs w:val="24"/>
          <w:lang w:eastAsia="ru-RU"/>
        </w:rPr>
      </w:pPr>
      <w:r w:rsidRPr="00946505">
        <w:rPr>
          <w:rFonts w:eastAsia="Calibri"/>
          <w:bCs/>
          <w:sz w:val="24"/>
          <w:szCs w:val="24"/>
          <w:lang w:eastAsia="ru-RU"/>
        </w:rPr>
        <w:t xml:space="preserve">4. </w:t>
      </w:r>
      <w:r w:rsidRPr="00946505">
        <w:rPr>
          <w:rFonts w:eastAsia="Calibri"/>
          <w:sz w:val="24"/>
          <w:szCs w:val="24"/>
          <w:lang w:eastAsia="en-US"/>
        </w:rPr>
        <w:t>Признать утратившим силу</w:t>
      </w:r>
      <w:r w:rsidRPr="00946505">
        <w:rPr>
          <w:rFonts w:eastAsia="Calibri"/>
          <w:color w:val="FF0000"/>
          <w:sz w:val="24"/>
          <w:szCs w:val="24"/>
          <w:lang w:eastAsia="en-US"/>
        </w:rPr>
        <w:t xml:space="preserve"> </w:t>
      </w:r>
      <w:r w:rsidRPr="00946505">
        <w:rPr>
          <w:rFonts w:eastAsia="Calibri"/>
          <w:bCs/>
          <w:sz w:val="24"/>
          <w:szCs w:val="24"/>
          <w:lang w:eastAsia="ru-RU"/>
        </w:rPr>
        <w:t>Решение одиннадцатой сессии шестого созыва Совета депутатов Кировского сельсовета Тогучинского района Новосибирской области от 13.09.2021 № 60 «О комиссии Кировского сельсовета Тогучинского района Новосибирской области по соблюдению лицами, замещающими муниципальные должности Кировского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946505" w:rsidRPr="00946505" w:rsidRDefault="00946505" w:rsidP="00946505">
      <w:pPr>
        <w:shd w:val="clear" w:color="auto" w:fill="FFFFFF"/>
        <w:suppressAutoHyphens w:val="0"/>
        <w:ind w:firstLine="709"/>
        <w:jc w:val="both"/>
        <w:textAlignment w:val="baseline"/>
        <w:rPr>
          <w:sz w:val="24"/>
          <w:szCs w:val="24"/>
          <w:lang w:eastAsia="ru-RU"/>
        </w:rPr>
      </w:pPr>
      <w:r w:rsidRPr="00946505">
        <w:rPr>
          <w:rFonts w:eastAsia="Calibri"/>
          <w:bCs/>
          <w:sz w:val="24"/>
          <w:szCs w:val="24"/>
          <w:lang w:eastAsia="ru-RU"/>
        </w:rPr>
        <w:t xml:space="preserve">4. Опубликовать настоящее решение </w:t>
      </w:r>
      <w:proofErr w:type="gramStart"/>
      <w:r w:rsidRPr="00946505">
        <w:rPr>
          <w:rFonts w:eastAsia="Calibri"/>
          <w:bCs/>
          <w:sz w:val="24"/>
          <w:szCs w:val="24"/>
          <w:lang w:eastAsia="ru-RU"/>
        </w:rPr>
        <w:t xml:space="preserve">в </w:t>
      </w:r>
      <w:r w:rsidRPr="00946505">
        <w:rPr>
          <w:sz w:val="24"/>
          <w:szCs w:val="24"/>
          <w:lang w:eastAsia="ru-RU"/>
        </w:rPr>
        <w:t xml:space="preserve"> периодическом</w:t>
      </w:r>
      <w:proofErr w:type="gramEnd"/>
      <w:r w:rsidRPr="00946505">
        <w:rPr>
          <w:sz w:val="24"/>
          <w:szCs w:val="24"/>
          <w:lang w:eastAsia="ru-RU"/>
        </w:rPr>
        <w:t xml:space="preserve"> печатном издании «</w:t>
      </w:r>
      <w:r w:rsidRPr="00946505">
        <w:rPr>
          <w:rFonts w:eastAsia="Calibri"/>
          <w:bCs/>
          <w:sz w:val="24"/>
          <w:szCs w:val="24"/>
          <w:lang w:eastAsia="ru-RU"/>
        </w:rPr>
        <w:t>Киров</w:t>
      </w:r>
      <w:r w:rsidRPr="00946505">
        <w:rPr>
          <w:sz w:val="24"/>
          <w:szCs w:val="24"/>
          <w:lang w:eastAsia="ru-RU"/>
        </w:rPr>
        <w:t xml:space="preserve">ский Вестник» и на официальном сайте органа местного самоуправления </w:t>
      </w:r>
      <w:r w:rsidRPr="00946505">
        <w:rPr>
          <w:rFonts w:eastAsia="Calibri"/>
          <w:bCs/>
          <w:sz w:val="24"/>
          <w:szCs w:val="24"/>
          <w:lang w:eastAsia="ru-RU"/>
        </w:rPr>
        <w:t>Киров</w:t>
      </w:r>
      <w:r w:rsidRPr="00946505">
        <w:rPr>
          <w:sz w:val="24"/>
          <w:szCs w:val="24"/>
          <w:lang w:eastAsia="ru-RU"/>
        </w:rPr>
        <w:t>ского сельсовета Тогучинского района Новосибирской области.</w:t>
      </w:r>
    </w:p>
    <w:p w:rsidR="00946505" w:rsidRPr="00946505" w:rsidRDefault="00946505" w:rsidP="00946505">
      <w:pPr>
        <w:widowControl w:val="0"/>
        <w:suppressAutoHyphens w:val="0"/>
        <w:autoSpaceDE w:val="0"/>
        <w:autoSpaceDN w:val="0"/>
        <w:adjustRightInd w:val="0"/>
        <w:ind w:firstLine="709"/>
        <w:jc w:val="both"/>
        <w:rPr>
          <w:rFonts w:eastAsia="Calibri"/>
          <w:bCs/>
          <w:sz w:val="24"/>
          <w:szCs w:val="24"/>
          <w:lang w:eastAsia="ru-RU"/>
        </w:rPr>
      </w:pPr>
      <w:r w:rsidRPr="00946505">
        <w:rPr>
          <w:rFonts w:eastAsia="Calibri"/>
          <w:sz w:val="24"/>
          <w:szCs w:val="24"/>
          <w:lang w:eastAsia="en-US"/>
        </w:rPr>
        <w:t xml:space="preserve">5. Контроль за выполнением настоящего решения возложить на председателя Совета Депутатов </w:t>
      </w:r>
      <w:r w:rsidRPr="00946505">
        <w:rPr>
          <w:rFonts w:eastAsia="Calibri"/>
          <w:bCs/>
          <w:sz w:val="24"/>
          <w:szCs w:val="24"/>
          <w:lang w:eastAsia="ru-RU"/>
        </w:rPr>
        <w:t>Кировского сельсовета Тогучинского района Новосибирской области Бойченко Л.П.</w:t>
      </w:r>
    </w:p>
    <w:p w:rsidR="00946505" w:rsidRPr="00946505" w:rsidRDefault="00946505" w:rsidP="00946505">
      <w:pPr>
        <w:widowControl w:val="0"/>
        <w:suppressAutoHyphens w:val="0"/>
        <w:autoSpaceDE w:val="0"/>
        <w:autoSpaceDN w:val="0"/>
        <w:adjustRightInd w:val="0"/>
        <w:jc w:val="both"/>
        <w:rPr>
          <w:rFonts w:eastAsia="Calibri"/>
          <w:bCs/>
          <w:sz w:val="24"/>
          <w:szCs w:val="24"/>
          <w:lang w:eastAsia="ru-RU"/>
        </w:rPr>
      </w:pPr>
    </w:p>
    <w:p w:rsidR="00946505" w:rsidRPr="00946505" w:rsidRDefault="00946505" w:rsidP="00946505">
      <w:pPr>
        <w:suppressAutoHyphens w:val="0"/>
        <w:jc w:val="both"/>
        <w:rPr>
          <w:sz w:val="24"/>
          <w:szCs w:val="24"/>
          <w:lang w:eastAsia="ru-RU"/>
        </w:rPr>
      </w:pPr>
      <w:r w:rsidRPr="00946505">
        <w:rPr>
          <w:sz w:val="24"/>
          <w:szCs w:val="24"/>
          <w:lang w:eastAsia="ru-RU"/>
        </w:rPr>
        <w:t xml:space="preserve">Председатель Совета депутатов </w:t>
      </w:r>
    </w:p>
    <w:p w:rsidR="00946505" w:rsidRPr="00946505" w:rsidRDefault="00946505" w:rsidP="00946505">
      <w:pPr>
        <w:suppressAutoHyphens w:val="0"/>
        <w:jc w:val="both"/>
        <w:rPr>
          <w:sz w:val="24"/>
          <w:szCs w:val="24"/>
          <w:lang w:eastAsia="ru-RU"/>
        </w:rPr>
      </w:pPr>
      <w:r w:rsidRPr="00946505">
        <w:rPr>
          <w:sz w:val="24"/>
          <w:szCs w:val="24"/>
          <w:lang w:eastAsia="ru-RU"/>
        </w:rPr>
        <w:t>Кировского сельсовета</w:t>
      </w:r>
    </w:p>
    <w:p w:rsidR="00946505" w:rsidRPr="00946505" w:rsidRDefault="00946505" w:rsidP="00946505">
      <w:pPr>
        <w:suppressAutoHyphens w:val="0"/>
        <w:jc w:val="both"/>
        <w:rPr>
          <w:sz w:val="24"/>
          <w:szCs w:val="24"/>
          <w:lang w:eastAsia="ru-RU"/>
        </w:rPr>
      </w:pPr>
      <w:r w:rsidRPr="00946505">
        <w:rPr>
          <w:sz w:val="24"/>
          <w:szCs w:val="24"/>
          <w:lang w:eastAsia="ru-RU"/>
        </w:rPr>
        <w:t xml:space="preserve">Тогучинского   района                                                                          </w:t>
      </w:r>
      <w:r w:rsidR="00564B27">
        <w:rPr>
          <w:sz w:val="24"/>
          <w:szCs w:val="24"/>
          <w:lang w:eastAsia="ru-RU"/>
        </w:rPr>
        <w:t xml:space="preserve">                                </w:t>
      </w:r>
      <w:r w:rsidRPr="00946505">
        <w:rPr>
          <w:sz w:val="24"/>
          <w:szCs w:val="24"/>
          <w:lang w:eastAsia="ru-RU"/>
        </w:rPr>
        <w:t xml:space="preserve"> Л.П. Бойченко</w:t>
      </w:r>
    </w:p>
    <w:p w:rsidR="00946505" w:rsidRPr="00946505" w:rsidRDefault="00946505" w:rsidP="00946505">
      <w:pPr>
        <w:suppressAutoHyphens w:val="0"/>
        <w:jc w:val="both"/>
        <w:rPr>
          <w:sz w:val="24"/>
          <w:szCs w:val="24"/>
          <w:lang w:eastAsia="ru-RU"/>
        </w:rPr>
      </w:pPr>
      <w:r w:rsidRPr="00946505">
        <w:rPr>
          <w:sz w:val="24"/>
          <w:szCs w:val="24"/>
          <w:lang w:eastAsia="ru-RU"/>
        </w:rPr>
        <w:t xml:space="preserve">Новосибирской области </w:t>
      </w:r>
    </w:p>
    <w:p w:rsidR="00946505" w:rsidRPr="00946505" w:rsidRDefault="00946505" w:rsidP="00946505">
      <w:pPr>
        <w:suppressAutoHyphens w:val="0"/>
        <w:jc w:val="both"/>
        <w:rPr>
          <w:sz w:val="24"/>
          <w:szCs w:val="24"/>
          <w:lang w:eastAsia="ru-RU"/>
        </w:rPr>
      </w:pPr>
    </w:p>
    <w:p w:rsidR="00946505" w:rsidRPr="00946505" w:rsidRDefault="00946505" w:rsidP="00946505">
      <w:pPr>
        <w:suppressAutoHyphens w:val="0"/>
        <w:jc w:val="both"/>
        <w:rPr>
          <w:sz w:val="24"/>
          <w:szCs w:val="24"/>
          <w:lang w:eastAsia="ru-RU"/>
        </w:rPr>
      </w:pPr>
      <w:r w:rsidRPr="00946505">
        <w:rPr>
          <w:sz w:val="24"/>
          <w:szCs w:val="24"/>
          <w:lang w:eastAsia="ru-RU"/>
        </w:rPr>
        <w:t xml:space="preserve">Глава Кировского сельсовета </w:t>
      </w:r>
    </w:p>
    <w:p w:rsidR="00946505" w:rsidRPr="00946505" w:rsidRDefault="00946505" w:rsidP="00946505">
      <w:pPr>
        <w:suppressAutoHyphens w:val="0"/>
        <w:jc w:val="both"/>
        <w:rPr>
          <w:sz w:val="24"/>
          <w:szCs w:val="24"/>
          <w:lang w:eastAsia="ru-RU"/>
        </w:rPr>
      </w:pPr>
      <w:r w:rsidRPr="00946505">
        <w:rPr>
          <w:sz w:val="24"/>
          <w:szCs w:val="24"/>
          <w:lang w:eastAsia="ru-RU"/>
        </w:rPr>
        <w:t xml:space="preserve">Тогучинского   района </w:t>
      </w:r>
    </w:p>
    <w:p w:rsidR="00946505" w:rsidRPr="00946505" w:rsidRDefault="00946505" w:rsidP="00946505">
      <w:pPr>
        <w:suppressAutoHyphens w:val="0"/>
        <w:jc w:val="both"/>
        <w:rPr>
          <w:sz w:val="24"/>
          <w:szCs w:val="24"/>
          <w:lang w:eastAsia="ru-RU"/>
        </w:rPr>
      </w:pPr>
      <w:r w:rsidRPr="00946505">
        <w:rPr>
          <w:sz w:val="24"/>
          <w:szCs w:val="24"/>
          <w:lang w:eastAsia="ru-RU"/>
        </w:rPr>
        <w:t xml:space="preserve">Новосибирской области                                                               </w:t>
      </w:r>
      <w:r w:rsidR="00564B27">
        <w:rPr>
          <w:sz w:val="24"/>
          <w:szCs w:val="24"/>
          <w:lang w:eastAsia="ru-RU"/>
        </w:rPr>
        <w:t xml:space="preserve">                             </w:t>
      </w:r>
      <w:r w:rsidRPr="00946505">
        <w:rPr>
          <w:sz w:val="24"/>
          <w:szCs w:val="24"/>
          <w:lang w:eastAsia="ru-RU"/>
        </w:rPr>
        <w:t xml:space="preserve">       Е.Н. </w:t>
      </w:r>
      <w:proofErr w:type="spellStart"/>
      <w:r w:rsidRPr="00946505">
        <w:rPr>
          <w:sz w:val="24"/>
          <w:szCs w:val="24"/>
          <w:lang w:eastAsia="ru-RU"/>
        </w:rPr>
        <w:t>Шляхтичева</w:t>
      </w:r>
      <w:proofErr w:type="spellEnd"/>
    </w:p>
    <w:p w:rsidR="00946505" w:rsidRPr="00946505" w:rsidRDefault="00946505" w:rsidP="00946505">
      <w:pPr>
        <w:suppressAutoHyphens w:val="0"/>
        <w:jc w:val="both"/>
        <w:rPr>
          <w:rFonts w:eastAsia="Calibri"/>
          <w:sz w:val="24"/>
          <w:szCs w:val="24"/>
          <w:lang w:eastAsia="en-US"/>
        </w:rPr>
      </w:pPr>
    </w:p>
    <w:p w:rsidR="00946505" w:rsidRPr="00946505" w:rsidRDefault="00946505" w:rsidP="00946505">
      <w:pPr>
        <w:suppressAutoHyphens w:val="0"/>
        <w:jc w:val="both"/>
        <w:rPr>
          <w:rFonts w:eastAsia="Calibri"/>
          <w:sz w:val="24"/>
          <w:szCs w:val="24"/>
          <w:lang w:eastAsia="en-US"/>
        </w:rPr>
      </w:pPr>
    </w:p>
    <w:p w:rsidR="00946505" w:rsidRPr="00946505" w:rsidRDefault="00946505" w:rsidP="00946505">
      <w:pPr>
        <w:suppressAutoHyphens w:val="0"/>
        <w:ind w:firstLine="4253"/>
        <w:jc w:val="right"/>
        <w:rPr>
          <w:rFonts w:eastAsia="Calibri"/>
          <w:sz w:val="24"/>
          <w:szCs w:val="24"/>
          <w:lang w:eastAsia="en-US"/>
        </w:rPr>
      </w:pPr>
      <w:r w:rsidRPr="00946505">
        <w:rPr>
          <w:rFonts w:eastAsia="Calibri"/>
          <w:sz w:val="24"/>
          <w:szCs w:val="24"/>
          <w:lang w:eastAsia="en-US"/>
        </w:rPr>
        <w:t>УТВЕРЖДЕНО</w:t>
      </w:r>
    </w:p>
    <w:p w:rsidR="00946505" w:rsidRPr="00946505" w:rsidRDefault="00946505" w:rsidP="00946505">
      <w:pPr>
        <w:shd w:val="clear" w:color="auto" w:fill="FFFFFF"/>
        <w:suppressAutoHyphens w:val="0"/>
        <w:autoSpaceDE w:val="0"/>
        <w:autoSpaceDN w:val="0"/>
        <w:adjustRightInd w:val="0"/>
        <w:spacing w:line="276" w:lineRule="auto"/>
        <w:jc w:val="right"/>
        <w:rPr>
          <w:sz w:val="24"/>
          <w:szCs w:val="24"/>
          <w:lang w:eastAsia="ru-RU"/>
        </w:rPr>
      </w:pPr>
      <w:r w:rsidRPr="00946505">
        <w:rPr>
          <w:rFonts w:eastAsia="Calibri"/>
          <w:bCs/>
          <w:sz w:val="24"/>
          <w:szCs w:val="24"/>
          <w:lang w:eastAsia="en-US"/>
        </w:rPr>
        <w:t xml:space="preserve">решением </w:t>
      </w:r>
      <w:r w:rsidRPr="00946505">
        <w:rPr>
          <w:sz w:val="24"/>
          <w:szCs w:val="24"/>
          <w:lang w:eastAsia="ru-RU"/>
        </w:rPr>
        <w:t>тридцать первой сессии</w:t>
      </w:r>
    </w:p>
    <w:p w:rsidR="00946505" w:rsidRPr="00946505" w:rsidRDefault="00946505" w:rsidP="00946505">
      <w:pPr>
        <w:shd w:val="clear" w:color="auto" w:fill="FFFFFF"/>
        <w:suppressAutoHyphens w:val="0"/>
        <w:autoSpaceDE w:val="0"/>
        <w:autoSpaceDN w:val="0"/>
        <w:adjustRightInd w:val="0"/>
        <w:spacing w:line="276" w:lineRule="auto"/>
        <w:jc w:val="right"/>
        <w:rPr>
          <w:sz w:val="24"/>
          <w:szCs w:val="24"/>
          <w:lang w:eastAsia="ru-RU"/>
        </w:rPr>
      </w:pPr>
      <w:proofErr w:type="gramStart"/>
      <w:r w:rsidRPr="00946505">
        <w:rPr>
          <w:sz w:val="24"/>
          <w:szCs w:val="24"/>
          <w:lang w:eastAsia="ru-RU"/>
        </w:rPr>
        <w:t>шестого  созыва</w:t>
      </w:r>
      <w:proofErr w:type="gramEnd"/>
      <w:r w:rsidRPr="00946505">
        <w:rPr>
          <w:sz w:val="24"/>
          <w:szCs w:val="24"/>
          <w:lang w:eastAsia="ru-RU"/>
        </w:rPr>
        <w:t xml:space="preserve"> Совета депутатов </w:t>
      </w:r>
    </w:p>
    <w:p w:rsidR="00946505" w:rsidRPr="00946505" w:rsidRDefault="00946505" w:rsidP="00946505">
      <w:pPr>
        <w:suppressAutoHyphens w:val="0"/>
        <w:spacing w:line="276" w:lineRule="auto"/>
        <w:jc w:val="right"/>
        <w:rPr>
          <w:sz w:val="24"/>
          <w:szCs w:val="24"/>
          <w:lang w:eastAsia="ru-RU"/>
        </w:rPr>
      </w:pPr>
      <w:r w:rsidRPr="00946505">
        <w:rPr>
          <w:sz w:val="24"/>
          <w:szCs w:val="24"/>
          <w:lang w:eastAsia="ru-RU"/>
        </w:rPr>
        <w:t xml:space="preserve">Кировского сельсовета Тогучинского района </w:t>
      </w:r>
    </w:p>
    <w:p w:rsidR="00946505" w:rsidRPr="00946505" w:rsidRDefault="00946505" w:rsidP="00946505">
      <w:pPr>
        <w:suppressAutoHyphens w:val="0"/>
        <w:spacing w:line="276" w:lineRule="auto"/>
        <w:jc w:val="right"/>
        <w:rPr>
          <w:sz w:val="24"/>
          <w:szCs w:val="24"/>
          <w:lang w:eastAsia="ru-RU"/>
        </w:rPr>
      </w:pPr>
      <w:r w:rsidRPr="00946505">
        <w:rPr>
          <w:sz w:val="24"/>
          <w:szCs w:val="24"/>
          <w:lang w:eastAsia="ru-RU"/>
        </w:rPr>
        <w:t>Новосибирской области</w:t>
      </w:r>
    </w:p>
    <w:p w:rsidR="00946505" w:rsidRPr="00946505" w:rsidRDefault="00946505" w:rsidP="00946505">
      <w:pPr>
        <w:tabs>
          <w:tab w:val="left" w:pos="9638"/>
        </w:tabs>
        <w:suppressAutoHyphens w:val="0"/>
        <w:ind w:left="4253"/>
        <w:jc w:val="right"/>
        <w:rPr>
          <w:rFonts w:eastAsia="Calibri"/>
          <w:b/>
          <w:sz w:val="24"/>
          <w:szCs w:val="24"/>
          <w:lang w:eastAsia="en-US"/>
        </w:rPr>
      </w:pPr>
      <w:r w:rsidRPr="00946505">
        <w:rPr>
          <w:rFonts w:eastAsia="Calibri"/>
          <w:bCs/>
          <w:sz w:val="24"/>
          <w:szCs w:val="24"/>
          <w:lang w:eastAsia="ru-RU"/>
        </w:rPr>
        <w:t xml:space="preserve">                            от 30.05.2024 № 158</w:t>
      </w:r>
    </w:p>
    <w:p w:rsidR="00946505" w:rsidRPr="00946505" w:rsidRDefault="00946505" w:rsidP="00946505">
      <w:pPr>
        <w:tabs>
          <w:tab w:val="left" w:pos="9638"/>
        </w:tabs>
        <w:suppressAutoHyphens w:val="0"/>
        <w:jc w:val="center"/>
        <w:rPr>
          <w:rFonts w:eastAsia="Calibri"/>
          <w:b/>
          <w:sz w:val="24"/>
          <w:szCs w:val="24"/>
          <w:lang w:eastAsia="en-US"/>
        </w:rPr>
      </w:pPr>
    </w:p>
    <w:p w:rsidR="00946505" w:rsidRPr="00946505" w:rsidRDefault="00946505" w:rsidP="00946505">
      <w:pPr>
        <w:tabs>
          <w:tab w:val="left" w:pos="9638"/>
        </w:tabs>
        <w:suppressAutoHyphens w:val="0"/>
        <w:jc w:val="center"/>
        <w:rPr>
          <w:rFonts w:eastAsia="Calibri"/>
          <w:sz w:val="24"/>
          <w:szCs w:val="24"/>
          <w:lang w:eastAsia="en-US"/>
        </w:rPr>
      </w:pPr>
      <w:r w:rsidRPr="00946505">
        <w:rPr>
          <w:rFonts w:eastAsia="Calibri"/>
          <w:sz w:val="24"/>
          <w:szCs w:val="24"/>
          <w:lang w:eastAsia="en-US"/>
        </w:rPr>
        <w:t>Положение</w:t>
      </w:r>
    </w:p>
    <w:p w:rsidR="00946505" w:rsidRPr="00946505" w:rsidRDefault="00946505" w:rsidP="00946505">
      <w:pPr>
        <w:shd w:val="clear" w:color="auto" w:fill="FFFFFF"/>
        <w:suppressAutoHyphens w:val="0"/>
        <w:jc w:val="center"/>
        <w:rPr>
          <w:rFonts w:eastAsia="Calibri"/>
          <w:bCs/>
          <w:color w:val="000000"/>
          <w:sz w:val="24"/>
          <w:szCs w:val="24"/>
          <w:lang w:eastAsia="en-US"/>
        </w:rPr>
      </w:pPr>
      <w:r w:rsidRPr="00946505">
        <w:rPr>
          <w:rFonts w:eastAsia="Calibri"/>
          <w:sz w:val="24"/>
          <w:szCs w:val="24"/>
          <w:lang w:eastAsia="en-US"/>
        </w:rPr>
        <w:t xml:space="preserve">о </w:t>
      </w:r>
      <w:r w:rsidRPr="00946505">
        <w:rPr>
          <w:rFonts w:eastAsia="Calibri"/>
          <w:bCs/>
          <w:sz w:val="24"/>
          <w:szCs w:val="24"/>
          <w:lang w:eastAsia="en-US"/>
        </w:rPr>
        <w:t xml:space="preserve">комиссии </w:t>
      </w:r>
      <w:r w:rsidRPr="00946505">
        <w:rPr>
          <w:rFonts w:eastAsia="Calibri"/>
          <w:bCs/>
          <w:sz w:val="24"/>
          <w:szCs w:val="24"/>
          <w:lang w:eastAsia="ru-RU"/>
        </w:rPr>
        <w:t>Киров</w:t>
      </w:r>
      <w:r w:rsidRPr="00946505">
        <w:rPr>
          <w:rFonts w:eastAsia="Calibri"/>
          <w:bCs/>
          <w:sz w:val="24"/>
          <w:szCs w:val="24"/>
          <w:lang w:eastAsia="en-US"/>
        </w:rPr>
        <w:t xml:space="preserve">ского сельсовета Тогучинского района Новосибирской области по соблюдению лицами, замещающими муниципальные должности </w:t>
      </w:r>
      <w:r w:rsidRPr="00946505">
        <w:rPr>
          <w:rFonts w:eastAsia="Calibri"/>
          <w:bCs/>
          <w:sz w:val="24"/>
          <w:szCs w:val="24"/>
          <w:lang w:eastAsia="ru-RU"/>
        </w:rPr>
        <w:t>Киров</w:t>
      </w:r>
      <w:r w:rsidRPr="00946505">
        <w:rPr>
          <w:rFonts w:eastAsia="Calibri"/>
          <w:bCs/>
          <w:sz w:val="24"/>
          <w:szCs w:val="24"/>
          <w:lang w:eastAsia="en-US"/>
        </w:rPr>
        <w:t>ского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w:t>
      </w:r>
      <w:r w:rsidRPr="00946505">
        <w:rPr>
          <w:rFonts w:eastAsia="Calibri"/>
          <w:sz w:val="24"/>
          <w:szCs w:val="24"/>
          <w:lang w:eastAsia="en-US"/>
        </w:rPr>
        <w:t xml:space="preserve"> коррупции</w:t>
      </w:r>
    </w:p>
    <w:p w:rsidR="00946505" w:rsidRPr="00946505" w:rsidRDefault="00946505" w:rsidP="00946505">
      <w:pPr>
        <w:suppressAutoHyphens w:val="0"/>
        <w:jc w:val="both"/>
        <w:rPr>
          <w:rFonts w:eastAsia="Calibri"/>
          <w:bCs/>
          <w:color w:val="000000"/>
          <w:sz w:val="24"/>
          <w:szCs w:val="24"/>
          <w:lang w:eastAsia="en-US"/>
        </w:rPr>
      </w:pP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 xml:space="preserve">1. Комиссия </w:t>
      </w:r>
      <w:r w:rsidRPr="00946505">
        <w:rPr>
          <w:rFonts w:eastAsia="Calibri"/>
          <w:bCs/>
          <w:sz w:val="24"/>
          <w:szCs w:val="24"/>
          <w:lang w:eastAsia="en-US"/>
        </w:rPr>
        <w:t>Кировского сельсовета Тогучинского района Новосибирской области</w:t>
      </w:r>
      <w:r w:rsidRPr="00946505">
        <w:rPr>
          <w:rFonts w:eastAsia="Calibri"/>
          <w:i/>
          <w:sz w:val="24"/>
          <w:szCs w:val="24"/>
          <w:lang w:eastAsia="en-US"/>
        </w:rPr>
        <w:t xml:space="preserve"> </w:t>
      </w:r>
      <w:r w:rsidRPr="00946505">
        <w:rPr>
          <w:rFonts w:eastAsia="Calibri"/>
          <w:bCs/>
          <w:sz w:val="24"/>
          <w:szCs w:val="24"/>
          <w:lang w:eastAsia="en-US"/>
        </w:rPr>
        <w:t xml:space="preserve">по соблюдению лицами, замещающими муниципальные должности </w:t>
      </w:r>
      <w:r w:rsidRPr="00946505">
        <w:rPr>
          <w:rFonts w:eastAsia="Calibri"/>
          <w:bCs/>
          <w:sz w:val="24"/>
          <w:szCs w:val="24"/>
          <w:lang w:eastAsia="ru-RU"/>
        </w:rPr>
        <w:t>Киров</w:t>
      </w:r>
      <w:r w:rsidRPr="00946505">
        <w:rPr>
          <w:rFonts w:eastAsia="Calibri"/>
          <w:bCs/>
          <w:sz w:val="24"/>
          <w:szCs w:val="24"/>
          <w:lang w:eastAsia="en-US"/>
        </w:rPr>
        <w:t xml:space="preserve">ского сельсовета Тогучинского района Новосибирской области, </w:t>
      </w:r>
      <w:r w:rsidRPr="00946505">
        <w:rPr>
          <w:rFonts w:eastAsia="Calibri"/>
          <w:sz w:val="24"/>
          <w:szCs w:val="24"/>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r w:rsidRPr="00946505">
        <w:rPr>
          <w:rFonts w:eastAsia="Calibri"/>
          <w:sz w:val="24"/>
          <w:szCs w:val="24"/>
          <w:lang w:eastAsia="ru-RU"/>
        </w:rPr>
        <w:t xml:space="preserve"> (далее ‒ Комиссия), является постоянно действующим совещательным органом.</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946505">
        <w:rPr>
          <w:rFonts w:eastAsia="Calibri"/>
          <w:bCs/>
          <w:sz w:val="24"/>
          <w:szCs w:val="24"/>
          <w:lang w:eastAsia="en-US"/>
        </w:rPr>
        <w:t>Кировского сельсовета Тогучинского района Новосибирской области</w:t>
      </w:r>
      <w:r w:rsidRPr="00946505">
        <w:rPr>
          <w:rFonts w:eastAsia="Calibri"/>
          <w:sz w:val="24"/>
          <w:szCs w:val="24"/>
          <w:lang w:eastAsia="en-US"/>
        </w:rPr>
        <w:t>,</w:t>
      </w:r>
      <w:r w:rsidRPr="00946505">
        <w:rPr>
          <w:rFonts w:eastAsia="Calibri"/>
          <w:sz w:val="24"/>
          <w:szCs w:val="24"/>
          <w:lang w:eastAsia="ru-RU"/>
        </w:rPr>
        <w:t xml:space="preserve"> иными муниципальными нормативными правовыми актами </w:t>
      </w:r>
      <w:r w:rsidRPr="00946505">
        <w:rPr>
          <w:rFonts w:eastAsia="Calibri"/>
          <w:bCs/>
          <w:sz w:val="24"/>
          <w:szCs w:val="24"/>
          <w:lang w:eastAsia="ru-RU"/>
        </w:rPr>
        <w:t>Кировского сельсовета Тогучинского района Новосибирской области</w:t>
      </w:r>
      <w:r w:rsidRPr="00946505">
        <w:rPr>
          <w:rFonts w:eastAsia="Calibri"/>
          <w:sz w:val="24"/>
          <w:szCs w:val="24"/>
          <w:lang w:eastAsia="ru-RU"/>
        </w:rPr>
        <w:t>, а также настоящим Положением.</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3. К ведению Комиссии относится:</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 xml:space="preserve">1) рассмотрение и оценка фактических обстоятельств, служащих основаниями для досрочного прекращения полномочий лиц, замещающих муниципальные должности </w:t>
      </w:r>
      <w:r w:rsidRPr="00946505">
        <w:rPr>
          <w:rFonts w:eastAsia="Calibri"/>
          <w:bCs/>
          <w:sz w:val="24"/>
          <w:szCs w:val="24"/>
          <w:lang w:eastAsia="ru-RU"/>
        </w:rPr>
        <w:t>Киров</w:t>
      </w:r>
      <w:r w:rsidRPr="00946505">
        <w:rPr>
          <w:rFonts w:eastAsia="Calibri"/>
          <w:bCs/>
          <w:sz w:val="24"/>
          <w:szCs w:val="24"/>
          <w:lang w:eastAsia="en-US"/>
        </w:rPr>
        <w:t xml:space="preserve">ского </w:t>
      </w:r>
      <w:r w:rsidRPr="00946505">
        <w:rPr>
          <w:rFonts w:eastAsia="Calibri"/>
          <w:bCs/>
          <w:sz w:val="24"/>
          <w:szCs w:val="24"/>
          <w:lang w:eastAsia="en-US"/>
        </w:rPr>
        <w:lastRenderedPageBreak/>
        <w:t xml:space="preserve">сельсовета Тогучинского района Новосибирской области </w:t>
      </w:r>
      <w:r w:rsidRPr="00946505">
        <w:rPr>
          <w:rFonts w:eastAsia="Calibri"/>
          <w:bCs/>
          <w:sz w:val="24"/>
          <w:szCs w:val="24"/>
          <w:lang w:eastAsia="ru-RU"/>
        </w:rPr>
        <w:t>(далее ‒ лица, замещающие муниципальные должности)</w:t>
      </w:r>
      <w:r w:rsidRPr="00946505">
        <w:rPr>
          <w:rFonts w:eastAsia="Calibri"/>
          <w:sz w:val="24"/>
          <w:szCs w:val="24"/>
          <w:lang w:eastAsia="ru-RU"/>
        </w:rPr>
        <w:t>, в соответствии с </w:t>
      </w:r>
      <w:r w:rsidRPr="00946505">
        <w:rPr>
          <w:rFonts w:eastAsia="Calibri"/>
          <w:sz w:val="24"/>
          <w:szCs w:val="24"/>
          <w:lang w:eastAsia="en-US"/>
        </w:rPr>
        <w:t xml:space="preserve">законодательством Российской Федерации о противодействии коррупции, в том </w:t>
      </w:r>
      <w:proofErr w:type="gramStart"/>
      <w:r w:rsidRPr="00946505">
        <w:rPr>
          <w:rFonts w:eastAsia="Calibri"/>
          <w:sz w:val="24"/>
          <w:szCs w:val="24"/>
          <w:lang w:eastAsia="en-US"/>
        </w:rPr>
        <w:t>числе  материалов</w:t>
      </w:r>
      <w:proofErr w:type="gramEnd"/>
      <w:r w:rsidRPr="00946505">
        <w:rPr>
          <w:rFonts w:eastAsia="Calibri"/>
          <w:sz w:val="24"/>
          <w:szCs w:val="24"/>
          <w:lang w:eastAsia="en-US"/>
        </w:rPr>
        <w:t xml:space="preserve"> проверки, указанной в</w:t>
      </w:r>
      <w:r w:rsidRPr="00946505">
        <w:rPr>
          <w:rFonts w:eastAsia="Calibri"/>
          <w:sz w:val="24"/>
          <w:szCs w:val="24"/>
          <w:lang w:eastAsia="ru-RU"/>
        </w:rPr>
        <w:t xml:space="preserve"> абзаце втором подпункта 2 пункта 9 настоящего Положения;</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2) рассмотрение:</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а) 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б) заявлений, указанных в абзацах четвертом ‒ пятом подпункта 2 пункта 9 настоящего Положения, поступивших от лиц, замещающих муниципальные должности;</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в)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946505" w:rsidRPr="00946505" w:rsidRDefault="00946505" w:rsidP="00946505">
      <w:pPr>
        <w:suppressAutoHyphens w:val="0"/>
        <w:autoSpaceDE w:val="0"/>
        <w:autoSpaceDN w:val="0"/>
        <w:adjustRightInd w:val="0"/>
        <w:ind w:firstLine="709"/>
        <w:jc w:val="both"/>
        <w:rPr>
          <w:rFonts w:eastAsia="Calibri"/>
          <w:i/>
          <w:sz w:val="24"/>
          <w:szCs w:val="24"/>
          <w:lang w:eastAsia="ru-RU"/>
        </w:rPr>
      </w:pPr>
      <w:r w:rsidRPr="00946505">
        <w:rPr>
          <w:rFonts w:eastAsia="Calibri"/>
          <w:sz w:val="24"/>
          <w:szCs w:val="24"/>
          <w:lang w:eastAsia="ru-RU"/>
        </w:rPr>
        <w:t>4. Положение о комиссии и персональный состав Комиссии утверждаются решением Совета депутатов</w:t>
      </w:r>
      <w:r w:rsidRPr="00946505">
        <w:rPr>
          <w:rFonts w:eastAsia="Calibri"/>
          <w:i/>
          <w:sz w:val="24"/>
          <w:szCs w:val="24"/>
          <w:lang w:eastAsia="ru-RU"/>
        </w:rPr>
        <w:t xml:space="preserve"> </w:t>
      </w:r>
      <w:r w:rsidRPr="00946505">
        <w:rPr>
          <w:rFonts w:eastAsia="Calibri"/>
          <w:bCs/>
          <w:sz w:val="24"/>
          <w:szCs w:val="24"/>
          <w:lang w:eastAsia="ru-RU"/>
        </w:rPr>
        <w:t>Кировского сельсовета Тогучинского района Новосибирской области</w:t>
      </w:r>
      <w:r w:rsidRPr="00946505">
        <w:rPr>
          <w:rFonts w:eastAsia="Calibri"/>
          <w:sz w:val="24"/>
          <w:szCs w:val="24"/>
          <w:lang w:eastAsia="ru-RU"/>
        </w:rPr>
        <w:t>.</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5. Комиссия формируется в составе председателя Комиссии, его заместителя, секретаря и членов Комиссии.</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 xml:space="preserve">В состав Комиссии могут входить представители органов местного самоуправления </w:t>
      </w:r>
      <w:r w:rsidRPr="00946505">
        <w:rPr>
          <w:rFonts w:eastAsia="Calibri"/>
          <w:bCs/>
          <w:sz w:val="24"/>
          <w:szCs w:val="24"/>
          <w:lang w:eastAsia="ru-RU"/>
        </w:rPr>
        <w:t>Кировского сельсовета Тогучинского района Новосибирской области</w:t>
      </w:r>
      <w:r w:rsidRPr="00946505">
        <w:rPr>
          <w:rFonts w:eastAsia="Calibri"/>
          <w:sz w:val="24"/>
          <w:szCs w:val="24"/>
          <w:lang w:eastAsia="ru-RU"/>
        </w:rPr>
        <w:t xml:space="preserve"> (по согласованию), территориальных органов федеральных государственных органов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6. Передача полномочий члена Комиссии другому лицу не допускается.</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7. Участие в работе Комиссии осуществляется на общественных началах.</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8. Заседания Комиссии проводятся по мере необходимости.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9. Основанием для проведения заседания Комиссии является:</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1) информация, представленная в письменном виде:</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правоохранительными органами, иными государственными органами, органами местного самоуправления и их должностными лицами;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Общественной палатой Российской Федерации;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Общественной палатой Новосибирской области;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общероссийскими средствами массовой информации;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2) поступление в Комиссию:</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 xml:space="preserve">материалов проверки достоверности и полноты сведений о доходах, об имуществе и обязательствах имущественного характера лица, замещающего муниципальную должность, его </w:t>
      </w:r>
      <w:r w:rsidRPr="00946505">
        <w:rPr>
          <w:rFonts w:eastAsia="Calibri"/>
          <w:iCs/>
          <w:sz w:val="24"/>
          <w:szCs w:val="24"/>
          <w:lang w:eastAsia="en-US"/>
        </w:rPr>
        <w:t>супруги (супруга) и несовершеннолетних детей, проведенной</w:t>
      </w:r>
      <w:r w:rsidRPr="00946505">
        <w:rPr>
          <w:rFonts w:eastAsia="Calibri"/>
          <w:sz w:val="24"/>
          <w:szCs w:val="24"/>
          <w:lang w:eastAsia="en-US"/>
        </w:rPr>
        <w:t xml:space="preserve"> в соответствии с законодательством Российской Федерации и иными нормативными правовыми актами;</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p>
    <w:p w:rsidR="00946505" w:rsidRPr="00946505" w:rsidRDefault="00946505" w:rsidP="00946505">
      <w:pPr>
        <w:suppressAutoHyphens w:val="0"/>
        <w:autoSpaceDE w:val="0"/>
        <w:autoSpaceDN w:val="0"/>
        <w:adjustRightInd w:val="0"/>
        <w:ind w:firstLine="709"/>
        <w:jc w:val="both"/>
        <w:rPr>
          <w:rFonts w:eastAsia="Calibri"/>
          <w:iCs/>
          <w:sz w:val="24"/>
          <w:szCs w:val="24"/>
          <w:lang w:eastAsia="en-US"/>
        </w:rPr>
      </w:pPr>
      <w:r w:rsidRPr="00946505">
        <w:rPr>
          <w:rFonts w:eastAsia="Calibri"/>
          <w:iCs/>
          <w:sz w:val="24"/>
          <w:szCs w:val="24"/>
          <w:lang w:eastAsia="en-US"/>
        </w:rPr>
        <w:t>заявления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 xml:space="preserve">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w:t>
      </w:r>
      <w:r w:rsidRPr="00946505">
        <w:rPr>
          <w:rFonts w:eastAsia="Calibri"/>
          <w:sz w:val="24"/>
          <w:szCs w:val="24"/>
          <w:lang w:eastAsia="ru-RU"/>
        </w:rPr>
        <w:lastRenderedPageBreak/>
        <w:t>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946505" w:rsidRPr="00946505" w:rsidRDefault="00946505" w:rsidP="00946505">
      <w:pPr>
        <w:suppressAutoHyphens w:val="0"/>
        <w:ind w:firstLine="708"/>
        <w:jc w:val="both"/>
        <w:rPr>
          <w:rFonts w:eastAsia="Calibri"/>
          <w:sz w:val="24"/>
          <w:szCs w:val="24"/>
          <w:lang w:eastAsia="ru-RU"/>
        </w:rPr>
      </w:pPr>
      <w:r w:rsidRPr="00946505">
        <w:rPr>
          <w:rFonts w:eastAsia="Calibri"/>
          <w:sz w:val="24"/>
          <w:szCs w:val="24"/>
          <w:lang w:eastAsia="ru-RU"/>
        </w:rPr>
        <w:t xml:space="preserve">10. Сообщение, указанное в абзаце третьем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w:t>
      </w:r>
      <w:r w:rsidRPr="00946505">
        <w:rPr>
          <w:color w:val="000000"/>
          <w:sz w:val="24"/>
          <w:szCs w:val="24"/>
          <w:lang w:eastAsia="ru-RU"/>
        </w:rPr>
        <w:t>двадцать четвертой</w:t>
      </w:r>
      <w:r w:rsidRPr="00946505">
        <w:rPr>
          <w:color w:val="FF0000"/>
          <w:sz w:val="24"/>
          <w:szCs w:val="24"/>
          <w:lang w:eastAsia="ru-RU"/>
        </w:rPr>
        <w:t xml:space="preserve"> </w:t>
      </w:r>
      <w:r w:rsidRPr="00946505">
        <w:rPr>
          <w:color w:val="000000"/>
          <w:sz w:val="24"/>
          <w:szCs w:val="24"/>
          <w:lang w:eastAsia="ru-RU"/>
        </w:rPr>
        <w:t>сессии</w:t>
      </w:r>
      <w:r w:rsidRPr="00946505">
        <w:rPr>
          <w:color w:val="FF0000"/>
          <w:sz w:val="24"/>
          <w:szCs w:val="24"/>
          <w:lang w:eastAsia="ru-RU"/>
        </w:rPr>
        <w:t xml:space="preserve"> </w:t>
      </w:r>
      <w:r w:rsidRPr="00946505">
        <w:rPr>
          <w:sz w:val="24"/>
          <w:szCs w:val="24"/>
          <w:lang w:eastAsia="ru-RU"/>
        </w:rPr>
        <w:t>шестого созыва</w:t>
      </w:r>
      <w:r w:rsidRPr="00946505">
        <w:rPr>
          <w:rFonts w:eastAsia="Calibri"/>
          <w:sz w:val="24"/>
          <w:szCs w:val="24"/>
          <w:lang w:eastAsia="ru-RU"/>
        </w:rPr>
        <w:t xml:space="preserve"> Совета Депутатов Кировского сельсовета Тогучинского района Новосибирской области № 117 от 24.03.2023 г. </w:t>
      </w:r>
    </w:p>
    <w:p w:rsidR="00946505" w:rsidRPr="00946505" w:rsidRDefault="00946505" w:rsidP="00946505">
      <w:pPr>
        <w:suppressAutoHyphens w:val="0"/>
        <w:ind w:firstLine="708"/>
        <w:jc w:val="both"/>
        <w:rPr>
          <w:rFonts w:eastAsia="Calibri"/>
          <w:sz w:val="24"/>
          <w:szCs w:val="24"/>
          <w:lang w:eastAsia="en-US"/>
        </w:rPr>
      </w:pPr>
      <w:r w:rsidRPr="00946505">
        <w:rPr>
          <w:rFonts w:eastAsia="Calibri"/>
          <w:sz w:val="24"/>
          <w:szCs w:val="24"/>
          <w:lang w:eastAsia="ru-RU"/>
        </w:rPr>
        <w:t xml:space="preserve">Заявление, из числа указанных в абзацах четвертом ‒ пятом подпункта 2 пункта 9 настоящего Положения, подается в </w:t>
      </w:r>
      <w:r w:rsidRPr="00946505">
        <w:rPr>
          <w:rFonts w:eastAsia="Calibri"/>
          <w:sz w:val="24"/>
          <w:szCs w:val="24"/>
          <w:lang w:eastAsia="en-US"/>
        </w:rPr>
        <w:t>срок, установленный для подачи сведений о доходах, об имуществе и обязательствах имущественного характера.</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11. Информация анонимного характера не может служить основанием для проведения заседания Комиссии.</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12. При поступлении в Комиссию информации и документов, указанных в пункте 9 настоящего Положения, заседание Комиссии проводится не позднее пятнадцати рабочих дней после дня их поступления.</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en-US"/>
        </w:rPr>
        <w:t>14. </w:t>
      </w:r>
      <w:r w:rsidRPr="00946505">
        <w:rPr>
          <w:rFonts w:eastAsia="Calibri"/>
          <w:sz w:val="24"/>
          <w:szCs w:val="24"/>
          <w:lang w:eastAsia="ru-RU"/>
        </w:rPr>
        <w:t>Заседание проводит председатель Комиссии или заместитель председателя Комиссии (далее ‒ председатель Комиссии, председательствующий).</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15. Заседание Комиссии считается правомочным, если на нем присутствует не менее двух третей от общего числа членов Комиссии.</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Член Комиссии обязан присутствовать на заседании Комиссии. О невозможности присутствия по уважительной причине член Комиссии заблаговременно информирует в письменной форме председателя Комиссии.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 xml:space="preserve">16. В случае если на заседании Комиссии рассматривается вопрос повестки дня в отношении члена Комиссии, указанный член Комиссии не </w:t>
      </w:r>
      <w:r w:rsidRPr="00946505">
        <w:rPr>
          <w:rFonts w:eastAsia="Calibri"/>
          <w:sz w:val="24"/>
          <w:szCs w:val="24"/>
          <w:shd w:val="clear" w:color="auto" w:fill="FFFFFF"/>
          <w:lang w:eastAsia="en-US"/>
        </w:rPr>
        <w:t>имеет права голоса при принятии Комиссией решений, предусмотренных пунктами 21 – 26</w:t>
      </w:r>
      <w:r w:rsidRPr="00946505">
        <w:rPr>
          <w:rFonts w:eastAsia="Calibri"/>
          <w:sz w:val="24"/>
          <w:szCs w:val="24"/>
          <w:lang w:eastAsia="en-US"/>
        </w:rPr>
        <w:t xml:space="preserve"> настоящего Положения.</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17.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дней со дня поступления информации о наличии у лица, замещающего муниципальную должность, уважительной причины.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18. На заседание Комиссии по решению председателя Комиссии могут приглашаться должностные лица государственных органов, органов местного самоуправления и представители организаций.</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lastRenderedPageBreak/>
        <w:t xml:space="preserve">В заседании Комиссии могут принимать участие депутаты Совета депутатов </w:t>
      </w:r>
      <w:r w:rsidRPr="00946505">
        <w:rPr>
          <w:rFonts w:eastAsia="Calibri"/>
          <w:bCs/>
          <w:sz w:val="24"/>
          <w:szCs w:val="24"/>
          <w:lang w:eastAsia="ru-RU"/>
        </w:rPr>
        <w:t>Кировского сельсовета</w:t>
      </w:r>
      <w:r w:rsidRPr="00946505">
        <w:rPr>
          <w:rFonts w:eastAsia="Calibri"/>
          <w:sz w:val="24"/>
          <w:szCs w:val="24"/>
          <w:lang w:eastAsia="ru-RU"/>
        </w:rPr>
        <w:t xml:space="preserve"> Тогучинского района Новосибирской области, не входящие в состав Комиссии. </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19.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20. Члены Комиссии и лица, участвовавшие в ее заседании, не вправе разглашать сведения, ставшие им известными в ходе работы Комиссии.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21. По итогам рассмотрения информации, указанной в подпункте 1 пункта 9 настоящего Положения, Комиссия может принять одно из следующих решений:</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 xml:space="preserve">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 </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22. По итогам рассмотрения материалов, указанных в абзаце втором подпункта 2 пункта 9 настоящего Положения, Комиссия может принять одно из следующих решений:</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1) установить, что сведения, представленные лицом, замещающим муниципальную должность, являются достоверными и полными;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 xml:space="preserve">2) установить, что сведения, представленные лицом, замещающим муниципальную должность, являются недостоверными и (или) неполными. </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bookmarkStart w:id="2" w:name="Par19"/>
      <w:bookmarkEnd w:id="2"/>
      <w:r w:rsidRPr="00946505">
        <w:rPr>
          <w:rFonts w:eastAsia="Calibri"/>
          <w:sz w:val="24"/>
          <w:szCs w:val="24"/>
          <w:lang w:eastAsia="en-US"/>
        </w:rPr>
        <w:t>23. По итогам рассмотрения сообщения, указанного в абзаце третьем подпункта 2 пункта 9 настоящего Положения, Комиссия может принять одно из следующих решений:</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 xml:space="preserve">1) признать, что при осуществлении своих полномочий </w:t>
      </w:r>
      <w:r w:rsidRPr="00946505">
        <w:rPr>
          <w:rFonts w:eastAsia="Calibri"/>
          <w:sz w:val="24"/>
          <w:szCs w:val="24"/>
          <w:lang w:eastAsia="ru-RU"/>
        </w:rPr>
        <w:t>лицом, замещающим муниципальную должность</w:t>
      </w:r>
      <w:r w:rsidRPr="00946505">
        <w:rPr>
          <w:rFonts w:eastAsia="Calibri"/>
          <w:sz w:val="24"/>
          <w:szCs w:val="24"/>
          <w:lang w:eastAsia="en-US"/>
        </w:rPr>
        <w:t>, конфликт интересов отсутствует;</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 xml:space="preserve">2) признать, что при осуществлении своих полномочий </w:t>
      </w:r>
      <w:r w:rsidRPr="00946505">
        <w:rPr>
          <w:rFonts w:eastAsia="Calibri"/>
          <w:sz w:val="24"/>
          <w:szCs w:val="24"/>
          <w:lang w:eastAsia="ru-RU"/>
        </w:rPr>
        <w:t>лицом, замещающим муниципальную должность</w:t>
      </w:r>
      <w:r w:rsidRPr="00946505">
        <w:rPr>
          <w:rFonts w:eastAsia="Calibri"/>
          <w:sz w:val="24"/>
          <w:szCs w:val="24"/>
          <w:lang w:eastAsia="en-US"/>
        </w:rPr>
        <w:t xml:space="preserve">, личная заинтересованность приводит или может привести к конфликту интересов. В этом случае Комиссия рекомендует </w:t>
      </w:r>
      <w:r w:rsidRPr="00946505">
        <w:rPr>
          <w:rFonts w:eastAsia="Calibri"/>
          <w:sz w:val="24"/>
          <w:szCs w:val="24"/>
          <w:lang w:eastAsia="ru-RU"/>
        </w:rPr>
        <w:t xml:space="preserve">лицу, замещающему муниципальную должность, </w:t>
      </w:r>
      <w:r w:rsidRPr="00946505">
        <w:rPr>
          <w:rFonts w:eastAsia="Calibri"/>
          <w:sz w:val="24"/>
          <w:szCs w:val="24"/>
          <w:lang w:eastAsia="en-US"/>
        </w:rPr>
        <w:t>принять меры по предотвращению или урегулированию конфликта интересов;</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3) признать, что лицом, замещающим муниципальную должность, не соблюдались требования об урегулировании конфликта интересов.</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24. По итогам рассмотрения заявления, указанного в абзаце четвертом подпункта 2 пункта 9 настоящего Положения, Комиссия может принять одно из следующих решений:</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 xml:space="preserve">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25.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lastRenderedPageBreak/>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946505" w:rsidRPr="00946505" w:rsidRDefault="00946505" w:rsidP="00946505">
      <w:pPr>
        <w:shd w:val="clear" w:color="auto" w:fill="FFFFFF"/>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26.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Комиссия принимает соответствующее решение, информация о котором направляется в орган местного самоуправления (муниципальный орган), в котором лицо замещает муниципальную должность.</w:t>
      </w:r>
    </w:p>
    <w:p w:rsidR="00946505" w:rsidRPr="00946505" w:rsidRDefault="00946505" w:rsidP="00946505">
      <w:pPr>
        <w:shd w:val="clear" w:color="auto" w:fill="FFFFFF"/>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27. В случае принятия Комиссией решений, предусмотренных подпунктом 2 пункта 21, подпунктом 2 пункта 22, подпунктом 3 пункта 23, подпунктом 3 пункта 24, подпунктом 2 пункта 25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946505" w:rsidRPr="00946505" w:rsidRDefault="00946505" w:rsidP="00946505">
      <w:pPr>
        <w:shd w:val="clear" w:color="auto" w:fill="FFFFFF"/>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28.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При равенстве голосов голос председательствующего является решающим.</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29. Решение Комиссии оформляется протоколом, который подписывают члены Комиссии, принимавшие участие в заседании Комиссии.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30. В протоколе заседания Комиссии указываются:</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1) дата заседания Комиссии, фамилии, имена, отчества членов Комиссии и других лиц, присутствующих на заседании;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3) источник и дата поступления информации, содержащей основания для проведения заседания Комиссии;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4) содержание пояснений лица, замещающего муниципальную должность, и других лиц по существу рассматриваемых вопросов;</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5) фамилии, имена, отчества выступивших на заседании лиц и краткое изложение их выступлений;</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6) результаты голосования;</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7) решение и обоснование его принятия.</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31.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32. Выписка из протокола заседания Комиссии направляется лицу, замещающему муниципальную должность, в течение трех дней после проведения соответствующего заседания Комиссии.</w:t>
      </w:r>
    </w:p>
    <w:p w:rsidR="00946505" w:rsidRPr="00946505" w:rsidRDefault="00946505" w:rsidP="00946505">
      <w:pPr>
        <w:suppressAutoHyphens w:val="0"/>
        <w:autoSpaceDE w:val="0"/>
        <w:autoSpaceDN w:val="0"/>
        <w:adjustRightInd w:val="0"/>
        <w:ind w:firstLine="709"/>
        <w:jc w:val="both"/>
        <w:rPr>
          <w:rFonts w:eastAsia="Calibri"/>
          <w:sz w:val="24"/>
          <w:szCs w:val="24"/>
          <w:lang w:eastAsia="en-US"/>
        </w:rPr>
      </w:pPr>
      <w:r w:rsidRPr="00946505">
        <w:rPr>
          <w:rFonts w:eastAsia="Calibri"/>
          <w:sz w:val="24"/>
          <w:szCs w:val="24"/>
          <w:lang w:eastAsia="en-US"/>
        </w:rPr>
        <w:t>33. Решение Комиссии может быть обжаловано в порядке, установленном законодательством Российской Федерации.</w:t>
      </w:r>
    </w:p>
    <w:p w:rsidR="00946505" w:rsidRPr="00946505" w:rsidRDefault="00946505" w:rsidP="00946505">
      <w:pPr>
        <w:suppressAutoHyphens w:val="0"/>
        <w:autoSpaceDE w:val="0"/>
        <w:autoSpaceDN w:val="0"/>
        <w:adjustRightInd w:val="0"/>
        <w:ind w:firstLine="709"/>
        <w:jc w:val="both"/>
        <w:rPr>
          <w:rFonts w:eastAsia="Calibri"/>
          <w:sz w:val="24"/>
          <w:szCs w:val="24"/>
          <w:lang w:eastAsia="ru-RU"/>
        </w:rPr>
      </w:pPr>
      <w:r w:rsidRPr="00946505">
        <w:rPr>
          <w:rFonts w:eastAsia="Calibri"/>
          <w:sz w:val="24"/>
          <w:szCs w:val="24"/>
          <w:lang w:eastAsia="ru-RU"/>
        </w:rPr>
        <w:t>34. Обеспечение деятельности Комиссии осуществляет</w:t>
      </w:r>
      <w:r w:rsidRPr="00946505">
        <w:rPr>
          <w:rFonts w:eastAsia="Calibri"/>
          <w:sz w:val="24"/>
          <w:szCs w:val="24"/>
          <w:lang w:eastAsia="en-US"/>
        </w:rPr>
        <w:t xml:space="preserve"> администрация </w:t>
      </w:r>
      <w:r w:rsidRPr="00946505">
        <w:rPr>
          <w:rFonts w:eastAsia="Calibri"/>
          <w:bCs/>
          <w:sz w:val="24"/>
          <w:szCs w:val="24"/>
          <w:lang w:eastAsia="en-US"/>
        </w:rPr>
        <w:t>Кировского сельсовета</w:t>
      </w:r>
      <w:r w:rsidRPr="00946505">
        <w:rPr>
          <w:rFonts w:eastAsia="Calibri"/>
          <w:sz w:val="24"/>
          <w:szCs w:val="24"/>
          <w:lang w:eastAsia="en-US"/>
        </w:rPr>
        <w:t xml:space="preserve"> Тогучинского района Новосибирской области</w:t>
      </w:r>
      <w:r w:rsidRPr="00946505">
        <w:rPr>
          <w:rFonts w:eastAsia="Calibri"/>
          <w:sz w:val="24"/>
          <w:szCs w:val="24"/>
          <w:lang w:eastAsia="ru-RU"/>
        </w:rPr>
        <w:t>.</w:t>
      </w:r>
    </w:p>
    <w:p w:rsidR="00946505" w:rsidRPr="00946505" w:rsidRDefault="00946505" w:rsidP="00946505">
      <w:pPr>
        <w:suppressAutoHyphens w:val="0"/>
        <w:ind w:firstLine="4253"/>
        <w:jc w:val="right"/>
        <w:rPr>
          <w:rFonts w:eastAsia="Calibri"/>
          <w:i/>
          <w:sz w:val="24"/>
          <w:szCs w:val="24"/>
          <w:lang w:eastAsia="ru-RU"/>
        </w:rPr>
      </w:pPr>
    </w:p>
    <w:p w:rsidR="00946505" w:rsidRPr="00946505" w:rsidRDefault="00946505" w:rsidP="00946505">
      <w:pPr>
        <w:suppressAutoHyphens w:val="0"/>
        <w:ind w:firstLine="4253"/>
        <w:jc w:val="right"/>
        <w:rPr>
          <w:rFonts w:eastAsia="Calibri"/>
          <w:sz w:val="24"/>
          <w:szCs w:val="24"/>
          <w:lang w:eastAsia="en-US"/>
        </w:rPr>
      </w:pPr>
    </w:p>
    <w:p w:rsidR="00946505" w:rsidRPr="00946505" w:rsidRDefault="00946505" w:rsidP="00946505">
      <w:pPr>
        <w:suppressAutoHyphens w:val="0"/>
        <w:ind w:firstLine="4253"/>
        <w:jc w:val="right"/>
        <w:rPr>
          <w:rFonts w:eastAsia="Calibri"/>
          <w:sz w:val="24"/>
          <w:szCs w:val="24"/>
          <w:lang w:eastAsia="en-US"/>
        </w:rPr>
      </w:pPr>
    </w:p>
    <w:p w:rsidR="00946505" w:rsidRPr="00946505" w:rsidRDefault="00946505" w:rsidP="00946505">
      <w:pPr>
        <w:suppressAutoHyphens w:val="0"/>
        <w:ind w:firstLine="4253"/>
        <w:jc w:val="right"/>
        <w:rPr>
          <w:rFonts w:eastAsia="Calibri"/>
          <w:sz w:val="24"/>
          <w:szCs w:val="24"/>
          <w:lang w:eastAsia="en-US"/>
        </w:rPr>
      </w:pPr>
    </w:p>
    <w:p w:rsidR="00946505" w:rsidRPr="00946505" w:rsidRDefault="00946505" w:rsidP="00946505">
      <w:pPr>
        <w:suppressAutoHyphens w:val="0"/>
        <w:ind w:firstLine="4253"/>
        <w:jc w:val="right"/>
        <w:rPr>
          <w:rFonts w:eastAsia="Calibri"/>
          <w:sz w:val="24"/>
          <w:szCs w:val="24"/>
          <w:lang w:eastAsia="en-US"/>
        </w:rPr>
      </w:pPr>
    </w:p>
    <w:p w:rsidR="00946505" w:rsidRPr="00946505" w:rsidRDefault="00946505" w:rsidP="00946505">
      <w:pPr>
        <w:suppressAutoHyphens w:val="0"/>
        <w:ind w:firstLine="4253"/>
        <w:jc w:val="right"/>
        <w:rPr>
          <w:rFonts w:eastAsia="Calibri"/>
          <w:sz w:val="24"/>
          <w:szCs w:val="24"/>
          <w:lang w:eastAsia="en-US"/>
        </w:rPr>
      </w:pPr>
    </w:p>
    <w:p w:rsidR="00946505" w:rsidRPr="00946505" w:rsidRDefault="00946505" w:rsidP="00946505">
      <w:pPr>
        <w:suppressAutoHyphens w:val="0"/>
        <w:ind w:firstLine="4253"/>
        <w:jc w:val="right"/>
        <w:rPr>
          <w:rFonts w:eastAsia="Calibri"/>
          <w:sz w:val="24"/>
          <w:szCs w:val="24"/>
          <w:lang w:eastAsia="en-US"/>
        </w:rPr>
      </w:pPr>
    </w:p>
    <w:p w:rsidR="00946505" w:rsidRPr="00946505" w:rsidRDefault="00946505" w:rsidP="00946505">
      <w:pPr>
        <w:suppressAutoHyphens w:val="0"/>
        <w:ind w:firstLine="4253"/>
        <w:jc w:val="right"/>
        <w:rPr>
          <w:rFonts w:eastAsia="Calibri"/>
          <w:sz w:val="24"/>
          <w:szCs w:val="24"/>
          <w:lang w:eastAsia="en-US"/>
        </w:rPr>
      </w:pPr>
    </w:p>
    <w:p w:rsidR="00946505" w:rsidRPr="00946505" w:rsidRDefault="00946505" w:rsidP="00946505">
      <w:pPr>
        <w:suppressAutoHyphens w:val="0"/>
        <w:ind w:firstLine="4253"/>
        <w:jc w:val="right"/>
        <w:rPr>
          <w:rFonts w:eastAsia="Calibri"/>
          <w:sz w:val="24"/>
          <w:szCs w:val="24"/>
          <w:lang w:eastAsia="en-US"/>
        </w:rPr>
      </w:pPr>
    </w:p>
    <w:p w:rsidR="00946505" w:rsidRPr="00946505" w:rsidRDefault="00946505" w:rsidP="00946505">
      <w:pPr>
        <w:suppressAutoHyphens w:val="0"/>
        <w:ind w:firstLine="4253"/>
        <w:jc w:val="right"/>
        <w:rPr>
          <w:rFonts w:eastAsia="Calibri"/>
          <w:sz w:val="24"/>
          <w:szCs w:val="24"/>
          <w:lang w:eastAsia="en-US"/>
        </w:rPr>
      </w:pPr>
    </w:p>
    <w:p w:rsidR="00946505" w:rsidRPr="00946505" w:rsidRDefault="00946505" w:rsidP="00946505">
      <w:pPr>
        <w:suppressAutoHyphens w:val="0"/>
        <w:ind w:firstLine="4253"/>
        <w:jc w:val="right"/>
        <w:rPr>
          <w:rFonts w:eastAsia="Calibri"/>
          <w:sz w:val="24"/>
          <w:szCs w:val="24"/>
          <w:lang w:eastAsia="en-US"/>
        </w:rPr>
      </w:pPr>
      <w:bookmarkStart w:id="3" w:name="_GoBack"/>
      <w:bookmarkEnd w:id="3"/>
    </w:p>
    <w:p w:rsidR="00946505" w:rsidRPr="00946505" w:rsidRDefault="00946505" w:rsidP="00946505">
      <w:pPr>
        <w:suppressAutoHyphens w:val="0"/>
        <w:ind w:firstLine="4253"/>
        <w:jc w:val="right"/>
        <w:rPr>
          <w:rFonts w:eastAsia="Calibri"/>
          <w:sz w:val="24"/>
          <w:szCs w:val="24"/>
          <w:lang w:eastAsia="en-US"/>
        </w:rPr>
      </w:pPr>
    </w:p>
    <w:p w:rsidR="00946505" w:rsidRPr="00946505" w:rsidRDefault="00946505" w:rsidP="00946505">
      <w:pPr>
        <w:suppressAutoHyphens w:val="0"/>
        <w:ind w:firstLine="4253"/>
        <w:jc w:val="right"/>
        <w:rPr>
          <w:rFonts w:eastAsia="Calibri"/>
          <w:sz w:val="24"/>
          <w:szCs w:val="24"/>
          <w:lang w:eastAsia="en-US"/>
        </w:rPr>
      </w:pPr>
      <w:r w:rsidRPr="00946505">
        <w:rPr>
          <w:rFonts w:eastAsia="Calibri"/>
          <w:sz w:val="24"/>
          <w:szCs w:val="24"/>
          <w:lang w:eastAsia="en-US"/>
        </w:rPr>
        <w:t>УТВЕРЖДЕН</w:t>
      </w:r>
    </w:p>
    <w:p w:rsidR="00946505" w:rsidRPr="00946505" w:rsidRDefault="00946505" w:rsidP="00946505">
      <w:pPr>
        <w:shd w:val="clear" w:color="auto" w:fill="FFFFFF"/>
        <w:suppressAutoHyphens w:val="0"/>
        <w:autoSpaceDE w:val="0"/>
        <w:autoSpaceDN w:val="0"/>
        <w:adjustRightInd w:val="0"/>
        <w:spacing w:line="276" w:lineRule="auto"/>
        <w:jc w:val="right"/>
        <w:rPr>
          <w:sz w:val="24"/>
          <w:szCs w:val="24"/>
          <w:lang w:eastAsia="ru-RU"/>
        </w:rPr>
      </w:pPr>
      <w:r w:rsidRPr="00946505">
        <w:rPr>
          <w:rFonts w:eastAsia="Calibri"/>
          <w:bCs/>
          <w:sz w:val="24"/>
          <w:szCs w:val="24"/>
          <w:lang w:eastAsia="en-US"/>
        </w:rPr>
        <w:t xml:space="preserve">решением </w:t>
      </w:r>
      <w:r w:rsidRPr="00946505">
        <w:rPr>
          <w:sz w:val="24"/>
          <w:szCs w:val="24"/>
          <w:lang w:eastAsia="ru-RU"/>
        </w:rPr>
        <w:t>тридцать первой сессии</w:t>
      </w:r>
    </w:p>
    <w:p w:rsidR="00946505" w:rsidRPr="00946505" w:rsidRDefault="00946505" w:rsidP="00946505">
      <w:pPr>
        <w:shd w:val="clear" w:color="auto" w:fill="FFFFFF"/>
        <w:suppressAutoHyphens w:val="0"/>
        <w:autoSpaceDE w:val="0"/>
        <w:autoSpaceDN w:val="0"/>
        <w:adjustRightInd w:val="0"/>
        <w:spacing w:line="276" w:lineRule="auto"/>
        <w:jc w:val="right"/>
        <w:rPr>
          <w:sz w:val="24"/>
          <w:szCs w:val="24"/>
          <w:lang w:eastAsia="ru-RU"/>
        </w:rPr>
      </w:pPr>
      <w:proofErr w:type="gramStart"/>
      <w:r w:rsidRPr="00946505">
        <w:rPr>
          <w:sz w:val="24"/>
          <w:szCs w:val="24"/>
          <w:lang w:eastAsia="ru-RU"/>
        </w:rPr>
        <w:t>шестого  созыва</w:t>
      </w:r>
      <w:proofErr w:type="gramEnd"/>
      <w:r w:rsidRPr="00946505">
        <w:rPr>
          <w:sz w:val="24"/>
          <w:szCs w:val="24"/>
          <w:lang w:eastAsia="ru-RU"/>
        </w:rPr>
        <w:t xml:space="preserve"> Совета депутатов </w:t>
      </w:r>
    </w:p>
    <w:p w:rsidR="00946505" w:rsidRPr="00946505" w:rsidRDefault="00946505" w:rsidP="00946505">
      <w:pPr>
        <w:suppressAutoHyphens w:val="0"/>
        <w:spacing w:line="276" w:lineRule="auto"/>
        <w:jc w:val="right"/>
        <w:rPr>
          <w:sz w:val="24"/>
          <w:szCs w:val="24"/>
          <w:lang w:eastAsia="ru-RU"/>
        </w:rPr>
      </w:pPr>
      <w:r w:rsidRPr="00946505">
        <w:rPr>
          <w:sz w:val="24"/>
          <w:szCs w:val="24"/>
          <w:lang w:eastAsia="ru-RU"/>
        </w:rPr>
        <w:t xml:space="preserve">Кировского сельсовета Тогучинского района </w:t>
      </w:r>
    </w:p>
    <w:p w:rsidR="00946505" w:rsidRPr="00946505" w:rsidRDefault="00946505" w:rsidP="00946505">
      <w:pPr>
        <w:suppressAutoHyphens w:val="0"/>
        <w:spacing w:line="276" w:lineRule="auto"/>
        <w:jc w:val="right"/>
        <w:rPr>
          <w:sz w:val="24"/>
          <w:szCs w:val="24"/>
          <w:lang w:eastAsia="ru-RU"/>
        </w:rPr>
      </w:pPr>
      <w:r w:rsidRPr="00946505">
        <w:rPr>
          <w:sz w:val="24"/>
          <w:szCs w:val="24"/>
          <w:lang w:eastAsia="ru-RU"/>
        </w:rPr>
        <w:t>Новосибирской области</w:t>
      </w:r>
    </w:p>
    <w:p w:rsidR="00946505" w:rsidRPr="00946505" w:rsidRDefault="00946505" w:rsidP="00946505">
      <w:pPr>
        <w:tabs>
          <w:tab w:val="left" w:pos="9638"/>
        </w:tabs>
        <w:suppressAutoHyphens w:val="0"/>
        <w:ind w:left="4253"/>
        <w:jc w:val="right"/>
        <w:rPr>
          <w:rFonts w:eastAsia="Calibri"/>
          <w:b/>
          <w:sz w:val="24"/>
          <w:szCs w:val="24"/>
          <w:lang w:eastAsia="en-US"/>
        </w:rPr>
      </w:pPr>
      <w:r w:rsidRPr="00946505">
        <w:rPr>
          <w:rFonts w:eastAsia="Calibri"/>
          <w:bCs/>
          <w:sz w:val="24"/>
          <w:szCs w:val="24"/>
          <w:lang w:eastAsia="ru-RU"/>
        </w:rPr>
        <w:t xml:space="preserve">                            от 30.05.2024 № 158</w:t>
      </w:r>
    </w:p>
    <w:p w:rsidR="00946505" w:rsidRPr="00946505" w:rsidRDefault="00946505" w:rsidP="00946505">
      <w:pPr>
        <w:tabs>
          <w:tab w:val="left" w:pos="9638"/>
        </w:tabs>
        <w:suppressAutoHyphens w:val="0"/>
        <w:jc w:val="center"/>
        <w:rPr>
          <w:rFonts w:eastAsia="Calibri"/>
          <w:b/>
          <w:sz w:val="24"/>
          <w:szCs w:val="24"/>
          <w:lang w:eastAsia="en-US"/>
        </w:rPr>
      </w:pPr>
    </w:p>
    <w:p w:rsidR="00946505" w:rsidRPr="00946505" w:rsidRDefault="00946505" w:rsidP="00946505">
      <w:pPr>
        <w:suppressAutoHyphens w:val="0"/>
        <w:jc w:val="both"/>
        <w:rPr>
          <w:rFonts w:eastAsia="Calibri"/>
          <w:b/>
          <w:color w:val="000000"/>
          <w:sz w:val="24"/>
          <w:szCs w:val="24"/>
          <w:lang w:eastAsia="en-US"/>
        </w:rPr>
      </w:pPr>
    </w:p>
    <w:p w:rsidR="00946505" w:rsidRPr="00946505" w:rsidRDefault="00946505" w:rsidP="00946505">
      <w:pPr>
        <w:suppressAutoHyphens w:val="0"/>
        <w:autoSpaceDE w:val="0"/>
        <w:autoSpaceDN w:val="0"/>
        <w:adjustRightInd w:val="0"/>
        <w:jc w:val="center"/>
        <w:rPr>
          <w:rFonts w:eastAsia="Calibri"/>
          <w:color w:val="000000"/>
          <w:sz w:val="24"/>
          <w:szCs w:val="24"/>
          <w:lang w:eastAsia="en-US"/>
        </w:rPr>
      </w:pPr>
      <w:r w:rsidRPr="00946505">
        <w:rPr>
          <w:rFonts w:eastAsia="Calibri"/>
          <w:color w:val="000000"/>
          <w:sz w:val="24"/>
          <w:szCs w:val="24"/>
          <w:lang w:eastAsia="en-US"/>
        </w:rPr>
        <w:t xml:space="preserve">Состав комиссии </w:t>
      </w:r>
      <w:r w:rsidRPr="00946505">
        <w:rPr>
          <w:rFonts w:eastAsia="Calibri"/>
          <w:bCs/>
          <w:sz w:val="24"/>
          <w:szCs w:val="24"/>
          <w:lang w:eastAsia="ru-RU"/>
        </w:rPr>
        <w:t>Киров</w:t>
      </w:r>
      <w:r w:rsidRPr="00946505">
        <w:rPr>
          <w:rFonts w:eastAsia="Calibri"/>
          <w:color w:val="000000"/>
          <w:sz w:val="24"/>
          <w:szCs w:val="24"/>
          <w:lang w:eastAsia="en-US"/>
        </w:rPr>
        <w:t xml:space="preserve">ского сельсовета Тогучинского района Новосибирской области по соблюдению лицами, замещающими муниципальные должности </w:t>
      </w:r>
      <w:r w:rsidRPr="00946505">
        <w:rPr>
          <w:rFonts w:eastAsia="Calibri"/>
          <w:bCs/>
          <w:sz w:val="24"/>
          <w:szCs w:val="24"/>
          <w:lang w:eastAsia="ru-RU"/>
        </w:rPr>
        <w:t>Киров</w:t>
      </w:r>
      <w:r w:rsidRPr="00946505">
        <w:rPr>
          <w:rFonts w:eastAsia="Calibri"/>
          <w:color w:val="000000"/>
          <w:sz w:val="24"/>
          <w:szCs w:val="24"/>
          <w:lang w:eastAsia="en-US"/>
        </w:rPr>
        <w:t>ского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946505" w:rsidRPr="00946505" w:rsidRDefault="00946505" w:rsidP="00946505">
      <w:pPr>
        <w:suppressAutoHyphens w:val="0"/>
        <w:autoSpaceDE w:val="0"/>
        <w:autoSpaceDN w:val="0"/>
        <w:adjustRightInd w:val="0"/>
        <w:jc w:val="center"/>
        <w:rPr>
          <w:rFonts w:eastAsia="Calibri"/>
          <w:b/>
          <w:color w:val="000000"/>
          <w:sz w:val="24"/>
          <w:szCs w:val="24"/>
          <w:lang w:eastAsia="en-US"/>
        </w:rPr>
      </w:pPr>
    </w:p>
    <w:p w:rsidR="00946505" w:rsidRPr="00946505" w:rsidRDefault="00946505" w:rsidP="00946505">
      <w:pPr>
        <w:suppressAutoHyphens w:val="0"/>
        <w:autoSpaceDE w:val="0"/>
        <w:autoSpaceDN w:val="0"/>
        <w:adjustRightInd w:val="0"/>
        <w:rPr>
          <w:rFonts w:eastAsia="Calibri"/>
          <w:color w:val="000000"/>
          <w:sz w:val="24"/>
          <w:szCs w:val="24"/>
          <w:lang w:eastAsia="en-US"/>
        </w:rPr>
      </w:pPr>
      <w:r w:rsidRPr="00946505">
        <w:rPr>
          <w:rFonts w:eastAsia="Calibri"/>
          <w:color w:val="000000"/>
          <w:sz w:val="24"/>
          <w:szCs w:val="24"/>
          <w:lang w:eastAsia="en-US"/>
        </w:rPr>
        <w:t>1. Председатель Комиссии – Бойченко Л.П.</w:t>
      </w:r>
    </w:p>
    <w:p w:rsidR="00946505" w:rsidRPr="00946505" w:rsidRDefault="00946505" w:rsidP="00946505">
      <w:pPr>
        <w:suppressAutoHyphens w:val="0"/>
        <w:autoSpaceDE w:val="0"/>
        <w:autoSpaceDN w:val="0"/>
        <w:adjustRightInd w:val="0"/>
        <w:rPr>
          <w:rFonts w:eastAsia="Calibri"/>
          <w:color w:val="000000"/>
          <w:sz w:val="24"/>
          <w:szCs w:val="24"/>
          <w:lang w:eastAsia="en-US"/>
        </w:rPr>
      </w:pPr>
      <w:r w:rsidRPr="00946505">
        <w:rPr>
          <w:rFonts w:eastAsia="Calibri"/>
          <w:color w:val="000000"/>
          <w:sz w:val="24"/>
          <w:szCs w:val="24"/>
          <w:lang w:eastAsia="en-US"/>
        </w:rPr>
        <w:t>2. Заместитель председателя Комиссии – Губарев В.В.</w:t>
      </w:r>
    </w:p>
    <w:p w:rsidR="00946505" w:rsidRPr="00946505" w:rsidRDefault="00946505" w:rsidP="00946505">
      <w:pPr>
        <w:suppressAutoHyphens w:val="0"/>
        <w:autoSpaceDE w:val="0"/>
        <w:autoSpaceDN w:val="0"/>
        <w:adjustRightInd w:val="0"/>
        <w:rPr>
          <w:rFonts w:eastAsia="Calibri"/>
          <w:color w:val="000000"/>
          <w:sz w:val="24"/>
          <w:szCs w:val="24"/>
          <w:lang w:eastAsia="en-US"/>
        </w:rPr>
      </w:pPr>
      <w:r w:rsidRPr="00946505">
        <w:rPr>
          <w:rFonts w:eastAsia="Calibri"/>
          <w:color w:val="000000"/>
          <w:sz w:val="24"/>
          <w:szCs w:val="24"/>
          <w:lang w:eastAsia="en-US"/>
        </w:rPr>
        <w:t>3. Секретарь Комиссии – Токарева Н.Н.</w:t>
      </w:r>
    </w:p>
    <w:p w:rsidR="00946505" w:rsidRPr="00946505" w:rsidRDefault="00946505" w:rsidP="00946505">
      <w:pPr>
        <w:suppressAutoHyphens w:val="0"/>
        <w:autoSpaceDE w:val="0"/>
        <w:autoSpaceDN w:val="0"/>
        <w:adjustRightInd w:val="0"/>
        <w:rPr>
          <w:rFonts w:eastAsia="Calibri"/>
          <w:color w:val="000000"/>
          <w:sz w:val="24"/>
          <w:szCs w:val="24"/>
          <w:lang w:eastAsia="en-US"/>
        </w:rPr>
      </w:pPr>
      <w:r w:rsidRPr="00946505">
        <w:rPr>
          <w:rFonts w:eastAsia="Calibri"/>
          <w:color w:val="000000"/>
          <w:sz w:val="24"/>
          <w:szCs w:val="24"/>
          <w:lang w:eastAsia="en-US"/>
        </w:rPr>
        <w:t xml:space="preserve">4. Член комиссии – </w:t>
      </w:r>
      <w:proofErr w:type="spellStart"/>
      <w:r w:rsidRPr="00946505">
        <w:rPr>
          <w:rFonts w:eastAsia="Calibri"/>
          <w:color w:val="000000"/>
          <w:sz w:val="24"/>
          <w:szCs w:val="24"/>
          <w:lang w:eastAsia="en-US"/>
        </w:rPr>
        <w:t>Ерошков</w:t>
      </w:r>
      <w:proofErr w:type="spellEnd"/>
      <w:r w:rsidRPr="00946505">
        <w:rPr>
          <w:rFonts w:eastAsia="Calibri"/>
          <w:color w:val="000000"/>
          <w:sz w:val="24"/>
          <w:szCs w:val="24"/>
          <w:lang w:eastAsia="en-US"/>
        </w:rPr>
        <w:t xml:space="preserve"> Д.В.</w:t>
      </w:r>
    </w:p>
    <w:p w:rsidR="00946505" w:rsidRPr="00946505" w:rsidRDefault="00946505" w:rsidP="00946505">
      <w:pPr>
        <w:suppressAutoHyphens w:val="0"/>
        <w:autoSpaceDE w:val="0"/>
        <w:autoSpaceDN w:val="0"/>
        <w:adjustRightInd w:val="0"/>
        <w:rPr>
          <w:rFonts w:eastAsia="Calibri"/>
          <w:color w:val="FF0000"/>
          <w:sz w:val="24"/>
          <w:szCs w:val="24"/>
          <w:lang w:eastAsia="en-US"/>
        </w:rPr>
      </w:pPr>
      <w:r w:rsidRPr="00946505">
        <w:rPr>
          <w:rFonts w:eastAsia="Calibri"/>
          <w:color w:val="000000"/>
          <w:sz w:val="24"/>
          <w:szCs w:val="24"/>
          <w:lang w:eastAsia="en-US"/>
        </w:rPr>
        <w:t xml:space="preserve">5. Член Комиссии – </w:t>
      </w:r>
      <w:proofErr w:type="spellStart"/>
      <w:r w:rsidRPr="00946505">
        <w:rPr>
          <w:rFonts w:eastAsia="Calibri"/>
          <w:color w:val="000000"/>
          <w:sz w:val="24"/>
          <w:szCs w:val="24"/>
          <w:lang w:eastAsia="en-US"/>
        </w:rPr>
        <w:t>Боруто</w:t>
      </w:r>
      <w:proofErr w:type="spellEnd"/>
      <w:r w:rsidRPr="00946505">
        <w:rPr>
          <w:rFonts w:eastAsia="Calibri"/>
          <w:color w:val="000000"/>
          <w:sz w:val="24"/>
          <w:szCs w:val="24"/>
          <w:lang w:eastAsia="en-US"/>
        </w:rPr>
        <w:t xml:space="preserve"> Р.А.</w:t>
      </w:r>
    </w:p>
    <w:p w:rsidR="00946505" w:rsidRPr="00946505" w:rsidRDefault="00946505" w:rsidP="00946505">
      <w:pPr>
        <w:suppressAutoHyphens w:val="0"/>
        <w:autoSpaceDE w:val="0"/>
        <w:autoSpaceDN w:val="0"/>
        <w:adjustRightInd w:val="0"/>
        <w:rPr>
          <w:rFonts w:eastAsia="Calibri"/>
          <w:color w:val="000000"/>
          <w:sz w:val="24"/>
          <w:szCs w:val="24"/>
          <w:lang w:eastAsia="en-US"/>
        </w:rPr>
      </w:pPr>
      <w:r w:rsidRPr="00946505">
        <w:rPr>
          <w:rFonts w:eastAsia="Calibri"/>
          <w:color w:val="000000"/>
          <w:sz w:val="24"/>
          <w:szCs w:val="24"/>
          <w:lang w:eastAsia="en-US"/>
        </w:rPr>
        <w:t>6. Член комиссии (по согласованию) – Чумакова В.А.</w:t>
      </w:r>
    </w:p>
    <w:p w:rsidR="00946505" w:rsidRPr="00946505" w:rsidRDefault="00946505" w:rsidP="00946505">
      <w:pPr>
        <w:suppressAutoHyphens w:val="0"/>
        <w:autoSpaceDE w:val="0"/>
        <w:autoSpaceDN w:val="0"/>
        <w:adjustRightInd w:val="0"/>
        <w:rPr>
          <w:rFonts w:eastAsia="Calibri"/>
          <w:sz w:val="24"/>
          <w:szCs w:val="24"/>
          <w:lang w:eastAsia="en-US"/>
        </w:rPr>
      </w:pPr>
    </w:p>
    <w:p w:rsidR="00946505" w:rsidRPr="00946505" w:rsidRDefault="00946505" w:rsidP="00946505">
      <w:pPr>
        <w:suppressAutoHyphens w:val="0"/>
        <w:autoSpaceDE w:val="0"/>
        <w:autoSpaceDN w:val="0"/>
        <w:adjustRightInd w:val="0"/>
        <w:rPr>
          <w:rFonts w:eastAsia="Calibri"/>
          <w:sz w:val="24"/>
          <w:szCs w:val="24"/>
          <w:lang w:eastAsia="en-US"/>
        </w:rPr>
      </w:pPr>
    </w:p>
    <w:p w:rsidR="00946505" w:rsidRPr="00946505" w:rsidRDefault="00946505" w:rsidP="00946505">
      <w:pPr>
        <w:suppressAutoHyphens w:val="0"/>
        <w:autoSpaceDE w:val="0"/>
        <w:autoSpaceDN w:val="0"/>
        <w:adjustRightInd w:val="0"/>
        <w:rPr>
          <w:rFonts w:eastAsia="Calibri"/>
          <w:sz w:val="24"/>
          <w:szCs w:val="24"/>
          <w:lang w:eastAsia="en-US"/>
        </w:rPr>
      </w:pPr>
    </w:p>
    <w:p w:rsidR="00946505" w:rsidRPr="00946505" w:rsidRDefault="00946505" w:rsidP="00946505">
      <w:pPr>
        <w:suppressAutoHyphens w:val="0"/>
        <w:spacing w:line="264" w:lineRule="auto"/>
        <w:ind w:firstLine="709"/>
        <w:jc w:val="center"/>
        <w:rPr>
          <w:rFonts w:eastAsia="Calibri"/>
          <w:b/>
          <w:i/>
          <w:sz w:val="24"/>
          <w:szCs w:val="24"/>
          <w:lang w:eastAsia="en-US"/>
        </w:rPr>
      </w:pPr>
    </w:p>
    <w:p w:rsidR="00946505" w:rsidRPr="00946505" w:rsidRDefault="00946505" w:rsidP="00946505">
      <w:pPr>
        <w:suppressAutoHyphens w:val="0"/>
        <w:spacing w:after="160" w:line="259" w:lineRule="auto"/>
        <w:rPr>
          <w:rFonts w:ascii="Calibri" w:eastAsia="Calibri" w:hAnsi="Calibri"/>
          <w:sz w:val="24"/>
          <w:szCs w:val="24"/>
          <w:lang w:eastAsia="en-US"/>
        </w:rPr>
      </w:pPr>
    </w:p>
    <w:p w:rsidR="00946505" w:rsidRPr="00946505" w:rsidRDefault="00946505" w:rsidP="00946505">
      <w:pPr>
        <w:suppressAutoHyphens w:val="0"/>
        <w:spacing w:after="200" w:line="276" w:lineRule="auto"/>
        <w:rPr>
          <w:rFonts w:ascii="Calibri" w:eastAsia="Calibri" w:hAnsi="Calibri"/>
          <w:sz w:val="24"/>
          <w:szCs w:val="24"/>
          <w:lang w:eastAsia="en-US"/>
        </w:rPr>
      </w:pPr>
    </w:p>
    <w:p w:rsidR="00946505" w:rsidRPr="00946505" w:rsidRDefault="00946505" w:rsidP="00946505">
      <w:pPr>
        <w:jc w:val="both"/>
        <w:rPr>
          <w:szCs w:val="28"/>
          <w:lang w:eastAsia="ar-SA"/>
        </w:rPr>
      </w:pPr>
    </w:p>
    <w:p w:rsidR="00946505" w:rsidRPr="00946505" w:rsidRDefault="00946505" w:rsidP="00946505">
      <w:pPr>
        <w:jc w:val="both"/>
        <w:rPr>
          <w:szCs w:val="28"/>
          <w:lang w:eastAsia="ar-SA"/>
        </w:rPr>
      </w:pPr>
    </w:p>
    <w:p w:rsidR="00946505" w:rsidRPr="00946505" w:rsidRDefault="00946505" w:rsidP="00946505">
      <w:pPr>
        <w:jc w:val="both"/>
        <w:rPr>
          <w:szCs w:val="28"/>
          <w:lang w:eastAsia="ar-SA"/>
        </w:rPr>
      </w:pPr>
    </w:p>
    <w:p w:rsidR="00946505" w:rsidRPr="00946505" w:rsidRDefault="00946505" w:rsidP="00946505">
      <w:pPr>
        <w:jc w:val="both"/>
        <w:rPr>
          <w:szCs w:val="28"/>
          <w:lang w:eastAsia="ar-SA"/>
        </w:rPr>
      </w:pPr>
    </w:p>
    <w:p w:rsidR="00946505" w:rsidRPr="00946505" w:rsidRDefault="00946505" w:rsidP="00946505">
      <w:pPr>
        <w:jc w:val="both"/>
        <w:rPr>
          <w:szCs w:val="28"/>
          <w:lang w:eastAsia="ar-SA"/>
        </w:rPr>
      </w:pPr>
    </w:p>
    <w:p w:rsidR="00946505" w:rsidRPr="00946505" w:rsidRDefault="00946505" w:rsidP="00946505">
      <w:pPr>
        <w:jc w:val="both"/>
        <w:rPr>
          <w:szCs w:val="28"/>
          <w:lang w:eastAsia="ar-SA"/>
        </w:rPr>
      </w:pPr>
    </w:p>
    <w:p w:rsidR="00946505" w:rsidRPr="00946505" w:rsidRDefault="00946505" w:rsidP="00946505">
      <w:pPr>
        <w:jc w:val="both"/>
        <w:rPr>
          <w:szCs w:val="28"/>
          <w:lang w:eastAsia="ar-SA"/>
        </w:rPr>
      </w:pPr>
    </w:p>
    <w:p w:rsidR="00946505" w:rsidRPr="00946505" w:rsidRDefault="00946505" w:rsidP="00946505">
      <w:pPr>
        <w:jc w:val="both"/>
        <w:rPr>
          <w:szCs w:val="28"/>
          <w:lang w:eastAsia="ar-SA"/>
        </w:rPr>
      </w:pPr>
    </w:p>
    <w:p w:rsidR="00EF3B88" w:rsidRDefault="00EF3B88" w:rsidP="001F321F">
      <w:pPr>
        <w:rPr>
          <w:sz w:val="16"/>
          <w:szCs w:val="16"/>
        </w:rPr>
      </w:pPr>
    </w:p>
    <w:p w:rsidR="00E06EB3" w:rsidRDefault="00E06EB3" w:rsidP="001F321F">
      <w:pPr>
        <w:rPr>
          <w:sz w:val="16"/>
          <w:szCs w:val="16"/>
        </w:rPr>
      </w:pPr>
    </w:p>
    <w:p w:rsidR="00E06EB3" w:rsidRDefault="00E06EB3" w:rsidP="00E06EB3">
      <w:pPr>
        <w:rPr>
          <w:sz w:val="16"/>
          <w:szCs w:val="16"/>
        </w:rPr>
      </w:pPr>
    </w:p>
    <w:p w:rsidR="00E06EB3" w:rsidRDefault="00E06EB3" w:rsidP="00E06EB3">
      <w:pPr>
        <w:rPr>
          <w:sz w:val="16"/>
          <w:szCs w:val="16"/>
        </w:rPr>
      </w:pPr>
    </w:p>
    <w:tbl>
      <w:tblPr>
        <w:tblpPr w:leftFromText="180" w:rightFromText="180" w:vertAnchor="text" w:horzAnchor="margin" w:tblpY="28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E06EB3" w:rsidRPr="00F16202" w:rsidTr="00A7728B">
        <w:tc>
          <w:tcPr>
            <w:tcW w:w="2518" w:type="dxa"/>
            <w:shd w:val="clear" w:color="auto" w:fill="auto"/>
          </w:tcPr>
          <w:p w:rsidR="00E06EB3" w:rsidRPr="002D1152" w:rsidRDefault="00E06EB3" w:rsidP="00A7728B">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E06EB3" w:rsidRPr="002D1152" w:rsidRDefault="00E06EB3" w:rsidP="00A7728B">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E06EB3" w:rsidRPr="002D1152" w:rsidRDefault="00E06EB3" w:rsidP="00A7728B">
            <w:pPr>
              <w:rPr>
                <w:b/>
                <w:sz w:val="16"/>
                <w:szCs w:val="16"/>
              </w:rPr>
            </w:pPr>
            <w:r w:rsidRPr="002D1152">
              <w:rPr>
                <w:b/>
                <w:sz w:val="16"/>
                <w:szCs w:val="16"/>
              </w:rPr>
              <w:t>Редакционный совет:</w:t>
            </w:r>
          </w:p>
          <w:p w:rsidR="00E06EB3" w:rsidRPr="002D1152" w:rsidRDefault="00E06EB3" w:rsidP="00A7728B">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E06EB3" w:rsidRPr="002D1152" w:rsidRDefault="00E06EB3" w:rsidP="00A7728B">
            <w:pPr>
              <w:rPr>
                <w:sz w:val="16"/>
                <w:szCs w:val="16"/>
              </w:rPr>
            </w:pPr>
            <w:r w:rsidRPr="002D1152">
              <w:rPr>
                <w:sz w:val="16"/>
                <w:szCs w:val="16"/>
              </w:rPr>
              <w:t>Члены совета:</w:t>
            </w:r>
          </w:p>
          <w:p w:rsidR="00E06EB3" w:rsidRPr="0023675C" w:rsidRDefault="00E06EB3" w:rsidP="00A7728B">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E06EB3" w:rsidRPr="002D1152" w:rsidRDefault="00E06EB3" w:rsidP="00A7728B">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E06EB3" w:rsidRPr="002D1152" w:rsidRDefault="00E06EB3" w:rsidP="00A7728B">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E06EB3" w:rsidRPr="002D1152" w:rsidRDefault="00E06EB3" w:rsidP="00A7728B">
            <w:pPr>
              <w:rPr>
                <w:sz w:val="16"/>
                <w:szCs w:val="16"/>
              </w:rPr>
            </w:pPr>
            <w:r w:rsidRPr="002D1152">
              <w:rPr>
                <w:b/>
                <w:sz w:val="16"/>
                <w:szCs w:val="16"/>
              </w:rPr>
              <w:t>Тираж</w:t>
            </w:r>
            <w:r w:rsidRPr="002D1152">
              <w:rPr>
                <w:sz w:val="16"/>
                <w:szCs w:val="16"/>
              </w:rPr>
              <w:t xml:space="preserve"> – 4 экз.</w:t>
            </w:r>
          </w:p>
          <w:p w:rsidR="00E06EB3" w:rsidRPr="00F16202" w:rsidRDefault="00E06EB3" w:rsidP="00A7728B">
            <w:pPr>
              <w:rPr>
                <w:b/>
                <w:sz w:val="16"/>
                <w:szCs w:val="16"/>
              </w:rPr>
            </w:pPr>
            <w:r w:rsidRPr="002D1152">
              <w:rPr>
                <w:b/>
                <w:sz w:val="16"/>
                <w:szCs w:val="16"/>
              </w:rPr>
              <w:t>Распространяется бесплатно</w:t>
            </w:r>
          </w:p>
        </w:tc>
      </w:tr>
    </w:tbl>
    <w:p w:rsidR="00E06EB3" w:rsidRDefault="00E06EB3" w:rsidP="00E06EB3">
      <w:pPr>
        <w:suppressAutoHyphens w:val="0"/>
        <w:rPr>
          <w:b/>
          <w:sz w:val="24"/>
          <w:szCs w:val="24"/>
          <w:lang w:eastAsia="ru-RU"/>
        </w:rPr>
      </w:pPr>
    </w:p>
    <w:p w:rsidR="00E06EB3" w:rsidRPr="00F96E8A" w:rsidRDefault="00E06EB3" w:rsidP="00E06EB3">
      <w:pPr>
        <w:suppressAutoHyphens w:val="0"/>
        <w:jc w:val="center"/>
        <w:rPr>
          <w:b/>
          <w:sz w:val="24"/>
          <w:szCs w:val="24"/>
          <w:lang w:eastAsia="ru-RU"/>
        </w:rPr>
      </w:pPr>
    </w:p>
    <w:p w:rsidR="00E06EB3" w:rsidRPr="00C8453E" w:rsidRDefault="00E06EB3" w:rsidP="00E06EB3">
      <w:pPr>
        <w:rPr>
          <w:sz w:val="20"/>
        </w:rPr>
      </w:pPr>
    </w:p>
    <w:p w:rsidR="006C5685" w:rsidRDefault="006C5685" w:rsidP="001F321F">
      <w:pPr>
        <w:rPr>
          <w:sz w:val="16"/>
          <w:szCs w:val="16"/>
        </w:rPr>
      </w:pPr>
    </w:p>
    <w:p w:rsidR="006C5685" w:rsidRPr="001C4705" w:rsidRDefault="006C5685" w:rsidP="001F321F">
      <w:pPr>
        <w:rPr>
          <w:sz w:val="16"/>
          <w:szCs w:val="16"/>
        </w:rPr>
      </w:pPr>
    </w:p>
    <w:sectPr w:rsidR="006C5685" w:rsidRPr="001C4705" w:rsidSect="00996426">
      <w:footerReference w:type="default" r:id="rId8"/>
      <w:type w:val="continuous"/>
      <w:pgSz w:w="11906" w:h="16838" w:code="9"/>
      <w:pgMar w:top="567" w:right="567" w:bottom="567" w:left="993"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3A0" w:rsidRDefault="007533A0">
      <w:r>
        <w:separator/>
      </w:r>
    </w:p>
  </w:endnote>
  <w:endnote w:type="continuationSeparator" w:id="0">
    <w:p w:rsidR="007533A0" w:rsidRDefault="0075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05" w:rsidRDefault="00946505"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3A0" w:rsidRDefault="007533A0">
      <w:r>
        <w:separator/>
      </w:r>
    </w:p>
  </w:footnote>
  <w:footnote w:type="continuationSeparator" w:id="0">
    <w:p w:rsidR="007533A0" w:rsidRDefault="00753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1F1E7787"/>
    <w:multiLevelType w:val="multilevel"/>
    <w:tmpl w:val="8B747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7">
    <w:nsid w:val="3ECA7BC5"/>
    <w:multiLevelType w:val="hybridMultilevel"/>
    <w:tmpl w:val="52E0BA18"/>
    <w:lvl w:ilvl="0" w:tplc="0B1EBD64">
      <w:start w:val="1"/>
      <w:numFmt w:val="decimal"/>
      <w:lvlText w:val="%1."/>
      <w:lvlJc w:val="left"/>
      <w:pPr>
        <w:ind w:left="1688" w:hanging="980"/>
      </w:pPr>
      <w:rPr>
        <w:rFonts w:hint="default"/>
        <w:color w:val="000000"/>
        <w:w w:val="10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A903A4F"/>
    <w:multiLevelType w:val="multilevel"/>
    <w:tmpl w:val="DB9C7EE6"/>
    <w:lvl w:ilvl="0">
      <w:start w:val="1"/>
      <w:numFmt w:val="decimal"/>
      <w:lvlText w:val="2.1.%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5CD34361"/>
    <w:multiLevelType w:val="multilevel"/>
    <w:tmpl w:val="459E2A1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3112261"/>
    <w:multiLevelType w:val="hybridMultilevel"/>
    <w:tmpl w:val="39F0FFAA"/>
    <w:lvl w:ilvl="0" w:tplc="B6403086">
      <w:start w:val="1"/>
      <w:numFmt w:val="decimal"/>
      <w:lvlText w:val="%1."/>
      <w:lvlJc w:val="left"/>
      <w:pPr>
        <w:ind w:left="360"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76235F5C"/>
    <w:multiLevelType w:val="hybridMultilevel"/>
    <w:tmpl w:val="A80A085E"/>
    <w:lvl w:ilvl="0" w:tplc="979471D6">
      <w:start w:val="1"/>
      <w:numFmt w:val="decimal"/>
      <w:lvlText w:val="%1."/>
      <w:lvlJc w:val="left"/>
      <w:pPr>
        <w:ind w:left="1020" w:hanging="360"/>
      </w:pPr>
      <w:rPr>
        <w:rFonts w:hint="default"/>
        <w:color w:val="000000"/>
        <w:w w:val="101"/>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7FC925E2"/>
    <w:multiLevelType w:val="hybridMultilevel"/>
    <w:tmpl w:val="60504A3E"/>
    <w:lvl w:ilvl="0" w:tplc="990870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1"/>
  </w:num>
  <w:num w:numId="4">
    <w:abstractNumId w:val="9"/>
  </w:num>
  <w:num w:numId="5">
    <w:abstractNumId w:val="14"/>
  </w:num>
  <w:num w:numId="6">
    <w:abstractNumId w:val="4"/>
  </w:num>
  <w:num w:numId="7">
    <w:abstractNumId w:val="10"/>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6B5C"/>
    <w:rsid w:val="0005238E"/>
    <w:rsid w:val="00053587"/>
    <w:rsid w:val="00060C29"/>
    <w:rsid w:val="00061885"/>
    <w:rsid w:val="00063978"/>
    <w:rsid w:val="000672E5"/>
    <w:rsid w:val="000703C1"/>
    <w:rsid w:val="00071BCD"/>
    <w:rsid w:val="00073D11"/>
    <w:rsid w:val="00076532"/>
    <w:rsid w:val="00083B6B"/>
    <w:rsid w:val="000841C8"/>
    <w:rsid w:val="00085DF6"/>
    <w:rsid w:val="00090BBA"/>
    <w:rsid w:val="00091E91"/>
    <w:rsid w:val="0009494C"/>
    <w:rsid w:val="000A13FE"/>
    <w:rsid w:val="000A1643"/>
    <w:rsid w:val="000A1FD4"/>
    <w:rsid w:val="000A5E77"/>
    <w:rsid w:val="000A71CB"/>
    <w:rsid w:val="000B0E4C"/>
    <w:rsid w:val="000B2C83"/>
    <w:rsid w:val="000B427B"/>
    <w:rsid w:val="000B5B61"/>
    <w:rsid w:val="000C3D51"/>
    <w:rsid w:val="000C57E3"/>
    <w:rsid w:val="000C58A6"/>
    <w:rsid w:val="000C7B53"/>
    <w:rsid w:val="000D10F7"/>
    <w:rsid w:val="000D3442"/>
    <w:rsid w:val="000D647B"/>
    <w:rsid w:val="000E23BF"/>
    <w:rsid w:val="000E4902"/>
    <w:rsid w:val="000E639A"/>
    <w:rsid w:val="000F0166"/>
    <w:rsid w:val="000F0C5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2AA6"/>
    <w:rsid w:val="00143635"/>
    <w:rsid w:val="001476CE"/>
    <w:rsid w:val="00151840"/>
    <w:rsid w:val="00153C29"/>
    <w:rsid w:val="00153ED3"/>
    <w:rsid w:val="001548BF"/>
    <w:rsid w:val="00157C28"/>
    <w:rsid w:val="0016088E"/>
    <w:rsid w:val="0016547C"/>
    <w:rsid w:val="00166C82"/>
    <w:rsid w:val="001677F2"/>
    <w:rsid w:val="0017010D"/>
    <w:rsid w:val="001753FA"/>
    <w:rsid w:val="00176229"/>
    <w:rsid w:val="00182BC0"/>
    <w:rsid w:val="00185157"/>
    <w:rsid w:val="00186BB0"/>
    <w:rsid w:val="0019074E"/>
    <w:rsid w:val="001A0E73"/>
    <w:rsid w:val="001A4047"/>
    <w:rsid w:val="001A715A"/>
    <w:rsid w:val="001C2CA2"/>
    <w:rsid w:val="001C2D71"/>
    <w:rsid w:val="001C3526"/>
    <w:rsid w:val="001C37A3"/>
    <w:rsid w:val="001C72E4"/>
    <w:rsid w:val="001D1A35"/>
    <w:rsid w:val="001D2EFE"/>
    <w:rsid w:val="001D310A"/>
    <w:rsid w:val="001D32AE"/>
    <w:rsid w:val="001D3E92"/>
    <w:rsid w:val="001E0CD1"/>
    <w:rsid w:val="001E1D93"/>
    <w:rsid w:val="001E4487"/>
    <w:rsid w:val="001F0905"/>
    <w:rsid w:val="001F18BA"/>
    <w:rsid w:val="001F27DD"/>
    <w:rsid w:val="001F321F"/>
    <w:rsid w:val="001F462E"/>
    <w:rsid w:val="001F5319"/>
    <w:rsid w:val="0020046B"/>
    <w:rsid w:val="00203CFA"/>
    <w:rsid w:val="002047FB"/>
    <w:rsid w:val="002065EE"/>
    <w:rsid w:val="00206BB2"/>
    <w:rsid w:val="00210D4D"/>
    <w:rsid w:val="00215DC5"/>
    <w:rsid w:val="002168C3"/>
    <w:rsid w:val="00216932"/>
    <w:rsid w:val="00217074"/>
    <w:rsid w:val="00217B41"/>
    <w:rsid w:val="0022274C"/>
    <w:rsid w:val="00223C85"/>
    <w:rsid w:val="00227E15"/>
    <w:rsid w:val="00233EB2"/>
    <w:rsid w:val="0023675C"/>
    <w:rsid w:val="00240424"/>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BE"/>
    <w:rsid w:val="00296A1F"/>
    <w:rsid w:val="002A2FDA"/>
    <w:rsid w:val="002A7750"/>
    <w:rsid w:val="002B19B0"/>
    <w:rsid w:val="002B1F79"/>
    <w:rsid w:val="002B271F"/>
    <w:rsid w:val="002B2B3C"/>
    <w:rsid w:val="002B31BB"/>
    <w:rsid w:val="002B3C98"/>
    <w:rsid w:val="002C4E97"/>
    <w:rsid w:val="002C55E5"/>
    <w:rsid w:val="002C5E40"/>
    <w:rsid w:val="002D0AC2"/>
    <w:rsid w:val="002D1152"/>
    <w:rsid w:val="002D7D10"/>
    <w:rsid w:val="002D7E76"/>
    <w:rsid w:val="002E15DA"/>
    <w:rsid w:val="002E204E"/>
    <w:rsid w:val="002E2990"/>
    <w:rsid w:val="002E2B93"/>
    <w:rsid w:val="002E583F"/>
    <w:rsid w:val="002E5916"/>
    <w:rsid w:val="002E65BA"/>
    <w:rsid w:val="002F3A3B"/>
    <w:rsid w:val="002F468D"/>
    <w:rsid w:val="002F4A54"/>
    <w:rsid w:val="002F6FA1"/>
    <w:rsid w:val="00303749"/>
    <w:rsid w:val="0030385E"/>
    <w:rsid w:val="00306B67"/>
    <w:rsid w:val="00310C2C"/>
    <w:rsid w:val="00311D63"/>
    <w:rsid w:val="00312195"/>
    <w:rsid w:val="00320401"/>
    <w:rsid w:val="0032113B"/>
    <w:rsid w:val="00323549"/>
    <w:rsid w:val="003236E8"/>
    <w:rsid w:val="00326F74"/>
    <w:rsid w:val="003270C6"/>
    <w:rsid w:val="00332A4E"/>
    <w:rsid w:val="00333FDA"/>
    <w:rsid w:val="00335AFF"/>
    <w:rsid w:val="00341A4A"/>
    <w:rsid w:val="003455B4"/>
    <w:rsid w:val="00345D64"/>
    <w:rsid w:val="00346AF1"/>
    <w:rsid w:val="00346D0C"/>
    <w:rsid w:val="0034790C"/>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813EA"/>
    <w:rsid w:val="00382E62"/>
    <w:rsid w:val="00385838"/>
    <w:rsid w:val="00390A82"/>
    <w:rsid w:val="00392407"/>
    <w:rsid w:val="00393B7F"/>
    <w:rsid w:val="003A35A7"/>
    <w:rsid w:val="003A77D7"/>
    <w:rsid w:val="003B3AE8"/>
    <w:rsid w:val="003B3F53"/>
    <w:rsid w:val="003B5128"/>
    <w:rsid w:val="003B77F8"/>
    <w:rsid w:val="003C740A"/>
    <w:rsid w:val="003C7C12"/>
    <w:rsid w:val="003D13D6"/>
    <w:rsid w:val="003D2359"/>
    <w:rsid w:val="003D2572"/>
    <w:rsid w:val="003D3035"/>
    <w:rsid w:val="003D31CC"/>
    <w:rsid w:val="003D36DD"/>
    <w:rsid w:val="003D4E37"/>
    <w:rsid w:val="003D6010"/>
    <w:rsid w:val="003E0266"/>
    <w:rsid w:val="003E1E4B"/>
    <w:rsid w:val="003E75D1"/>
    <w:rsid w:val="003F1FBF"/>
    <w:rsid w:val="003F1FF4"/>
    <w:rsid w:val="003F38C0"/>
    <w:rsid w:val="003F4D17"/>
    <w:rsid w:val="003F52E2"/>
    <w:rsid w:val="00406C01"/>
    <w:rsid w:val="00407A06"/>
    <w:rsid w:val="00411D67"/>
    <w:rsid w:val="00413781"/>
    <w:rsid w:val="004141D9"/>
    <w:rsid w:val="00420CD8"/>
    <w:rsid w:val="00422BFF"/>
    <w:rsid w:val="00442068"/>
    <w:rsid w:val="004422A2"/>
    <w:rsid w:val="00442359"/>
    <w:rsid w:val="004454D6"/>
    <w:rsid w:val="00447653"/>
    <w:rsid w:val="00450E20"/>
    <w:rsid w:val="00456F83"/>
    <w:rsid w:val="0046166F"/>
    <w:rsid w:val="004658D6"/>
    <w:rsid w:val="0047101D"/>
    <w:rsid w:val="00471D53"/>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42C"/>
    <w:rsid w:val="004B3641"/>
    <w:rsid w:val="004B3825"/>
    <w:rsid w:val="004B60CD"/>
    <w:rsid w:val="004B6154"/>
    <w:rsid w:val="004C0C41"/>
    <w:rsid w:val="004C7798"/>
    <w:rsid w:val="004D4744"/>
    <w:rsid w:val="004E0998"/>
    <w:rsid w:val="004E351B"/>
    <w:rsid w:val="004E584D"/>
    <w:rsid w:val="004E74A4"/>
    <w:rsid w:val="004F0983"/>
    <w:rsid w:val="004F2E98"/>
    <w:rsid w:val="004F3D3C"/>
    <w:rsid w:val="004F52C1"/>
    <w:rsid w:val="004F6B19"/>
    <w:rsid w:val="004F6FC3"/>
    <w:rsid w:val="004F73B3"/>
    <w:rsid w:val="005045AE"/>
    <w:rsid w:val="005129F4"/>
    <w:rsid w:val="00513FD9"/>
    <w:rsid w:val="005153B4"/>
    <w:rsid w:val="00524281"/>
    <w:rsid w:val="005263C5"/>
    <w:rsid w:val="00530E3A"/>
    <w:rsid w:val="005311E5"/>
    <w:rsid w:val="005315E4"/>
    <w:rsid w:val="00535BB6"/>
    <w:rsid w:val="00536991"/>
    <w:rsid w:val="005407A1"/>
    <w:rsid w:val="005461F8"/>
    <w:rsid w:val="005463ED"/>
    <w:rsid w:val="0054779D"/>
    <w:rsid w:val="0055161E"/>
    <w:rsid w:val="00553362"/>
    <w:rsid w:val="00553750"/>
    <w:rsid w:val="00553D7A"/>
    <w:rsid w:val="00555A46"/>
    <w:rsid w:val="00555ACE"/>
    <w:rsid w:val="005603E8"/>
    <w:rsid w:val="005628BB"/>
    <w:rsid w:val="00563D67"/>
    <w:rsid w:val="00564B27"/>
    <w:rsid w:val="00565EB1"/>
    <w:rsid w:val="005709BA"/>
    <w:rsid w:val="00570AB1"/>
    <w:rsid w:val="00571E02"/>
    <w:rsid w:val="0057339F"/>
    <w:rsid w:val="00575396"/>
    <w:rsid w:val="00575F90"/>
    <w:rsid w:val="00576DB6"/>
    <w:rsid w:val="00583682"/>
    <w:rsid w:val="00585DC4"/>
    <w:rsid w:val="00586BFC"/>
    <w:rsid w:val="00590317"/>
    <w:rsid w:val="005904A3"/>
    <w:rsid w:val="005A1150"/>
    <w:rsid w:val="005A1442"/>
    <w:rsid w:val="005A1883"/>
    <w:rsid w:val="005A2D10"/>
    <w:rsid w:val="005A4D14"/>
    <w:rsid w:val="005A59EF"/>
    <w:rsid w:val="005B129C"/>
    <w:rsid w:val="005B1820"/>
    <w:rsid w:val="005B6239"/>
    <w:rsid w:val="005B74B0"/>
    <w:rsid w:val="005C16A4"/>
    <w:rsid w:val="005C1F8E"/>
    <w:rsid w:val="005C591B"/>
    <w:rsid w:val="005C7C79"/>
    <w:rsid w:val="005D0600"/>
    <w:rsid w:val="005D1679"/>
    <w:rsid w:val="005D30FB"/>
    <w:rsid w:val="005D52D4"/>
    <w:rsid w:val="005D5D48"/>
    <w:rsid w:val="005D69EA"/>
    <w:rsid w:val="005D77F0"/>
    <w:rsid w:val="005E24A5"/>
    <w:rsid w:val="005E3E68"/>
    <w:rsid w:val="005E6A0D"/>
    <w:rsid w:val="005E6C16"/>
    <w:rsid w:val="005E78D9"/>
    <w:rsid w:val="005F011C"/>
    <w:rsid w:val="005F2818"/>
    <w:rsid w:val="005F2D30"/>
    <w:rsid w:val="005F410C"/>
    <w:rsid w:val="005F4806"/>
    <w:rsid w:val="005F4F11"/>
    <w:rsid w:val="005F67D5"/>
    <w:rsid w:val="00601634"/>
    <w:rsid w:val="00602AA6"/>
    <w:rsid w:val="00603D76"/>
    <w:rsid w:val="00606093"/>
    <w:rsid w:val="00610C53"/>
    <w:rsid w:val="00610D04"/>
    <w:rsid w:val="0062167F"/>
    <w:rsid w:val="0062279F"/>
    <w:rsid w:val="00622E51"/>
    <w:rsid w:val="00623C19"/>
    <w:rsid w:val="00623D07"/>
    <w:rsid w:val="00625741"/>
    <w:rsid w:val="006259EF"/>
    <w:rsid w:val="006268AD"/>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4C59"/>
    <w:rsid w:val="00687605"/>
    <w:rsid w:val="00687EE4"/>
    <w:rsid w:val="006909CB"/>
    <w:rsid w:val="0069193F"/>
    <w:rsid w:val="00694098"/>
    <w:rsid w:val="006975AE"/>
    <w:rsid w:val="00697A3A"/>
    <w:rsid w:val="006A3DF6"/>
    <w:rsid w:val="006A4218"/>
    <w:rsid w:val="006A6247"/>
    <w:rsid w:val="006B0F14"/>
    <w:rsid w:val="006B1DC0"/>
    <w:rsid w:val="006C103F"/>
    <w:rsid w:val="006C5685"/>
    <w:rsid w:val="006C7CFB"/>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6F6B59"/>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3A0"/>
    <w:rsid w:val="00753847"/>
    <w:rsid w:val="00754D12"/>
    <w:rsid w:val="00757474"/>
    <w:rsid w:val="0076336A"/>
    <w:rsid w:val="007636D8"/>
    <w:rsid w:val="007655D1"/>
    <w:rsid w:val="00770795"/>
    <w:rsid w:val="00773A82"/>
    <w:rsid w:val="00774133"/>
    <w:rsid w:val="00775E2E"/>
    <w:rsid w:val="00780271"/>
    <w:rsid w:val="00780D02"/>
    <w:rsid w:val="00780E21"/>
    <w:rsid w:val="00781AF0"/>
    <w:rsid w:val="00785A24"/>
    <w:rsid w:val="00786C90"/>
    <w:rsid w:val="00786F9F"/>
    <w:rsid w:val="00790096"/>
    <w:rsid w:val="0079136D"/>
    <w:rsid w:val="0079237C"/>
    <w:rsid w:val="00792EEE"/>
    <w:rsid w:val="007A6D04"/>
    <w:rsid w:val="007B20D0"/>
    <w:rsid w:val="007B67D3"/>
    <w:rsid w:val="007C624F"/>
    <w:rsid w:val="007D43D6"/>
    <w:rsid w:val="007D487C"/>
    <w:rsid w:val="007D7513"/>
    <w:rsid w:val="007D757E"/>
    <w:rsid w:val="007E17B1"/>
    <w:rsid w:val="007E1FCC"/>
    <w:rsid w:val="007E2770"/>
    <w:rsid w:val="007E5287"/>
    <w:rsid w:val="007E53C4"/>
    <w:rsid w:val="007E60E4"/>
    <w:rsid w:val="007F113C"/>
    <w:rsid w:val="007F310B"/>
    <w:rsid w:val="007F393E"/>
    <w:rsid w:val="007F4E7D"/>
    <w:rsid w:val="007F5CF6"/>
    <w:rsid w:val="00800EF6"/>
    <w:rsid w:val="008036A3"/>
    <w:rsid w:val="00806638"/>
    <w:rsid w:val="00806684"/>
    <w:rsid w:val="00813981"/>
    <w:rsid w:val="00814A9F"/>
    <w:rsid w:val="00815CC0"/>
    <w:rsid w:val="00817502"/>
    <w:rsid w:val="00820AE2"/>
    <w:rsid w:val="00821489"/>
    <w:rsid w:val="0082376C"/>
    <w:rsid w:val="00825BC9"/>
    <w:rsid w:val="00826CE2"/>
    <w:rsid w:val="00830BA1"/>
    <w:rsid w:val="00831FC7"/>
    <w:rsid w:val="00832777"/>
    <w:rsid w:val="008346C6"/>
    <w:rsid w:val="00834E09"/>
    <w:rsid w:val="0084034C"/>
    <w:rsid w:val="00841A7E"/>
    <w:rsid w:val="008444CA"/>
    <w:rsid w:val="00844F4F"/>
    <w:rsid w:val="008450F0"/>
    <w:rsid w:val="008474EC"/>
    <w:rsid w:val="00847A6E"/>
    <w:rsid w:val="00853B14"/>
    <w:rsid w:val="0085543E"/>
    <w:rsid w:val="00855E22"/>
    <w:rsid w:val="008561EE"/>
    <w:rsid w:val="00861130"/>
    <w:rsid w:val="0086531F"/>
    <w:rsid w:val="0086575F"/>
    <w:rsid w:val="0087093B"/>
    <w:rsid w:val="008743EA"/>
    <w:rsid w:val="00876299"/>
    <w:rsid w:val="00877E22"/>
    <w:rsid w:val="00881594"/>
    <w:rsid w:val="0088205C"/>
    <w:rsid w:val="00884802"/>
    <w:rsid w:val="00886385"/>
    <w:rsid w:val="0088771D"/>
    <w:rsid w:val="00891080"/>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E716E"/>
    <w:rsid w:val="008F3144"/>
    <w:rsid w:val="008F49E0"/>
    <w:rsid w:val="00900822"/>
    <w:rsid w:val="009027EC"/>
    <w:rsid w:val="00905667"/>
    <w:rsid w:val="009063A8"/>
    <w:rsid w:val="00907E60"/>
    <w:rsid w:val="00910C5D"/>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61D0"/>
    <w:rsid w:val="009277AB"/>
    <w:rsid w:val="0093178D"/>
    <w:rsid w:val="00931C41"/>
    <w:rsid w:val="00931EC9"/>
    <w:rsid w:val="00932EB6"/>
    <w:rsid w:val="00934B99"/>
    <w:rsid w:val="00937BCD"/>
    <w:rsid w:val="0094501D"/>
    <w:rsid w:val="00946505"/>
    <w:rsid w:val="00951877"/>
    <w:rsid w:val="00951884"/>
    <w:rsid w:val="00952B14"/>
    <w:rsid w:val="00953C98"/>
    <w:rsid w:val="009563EC"/>
    <w:rsid w:val="009573F7"/>
    <w:rsid w:val="0096253C"/>
    <w:rsid w:val="009633ED"/>
    <w:rsid w:val="0096418C"/>
    <w:rsid w:val="00965112"/>
    <w:rsid w:val="009668C4"/>
    <w:rsid w:val="00971C7F"/>
    <w:rsid w:val="00980A90"/>
    <w:rsid w:val="00982DFA"/>
    <w:rsid w:val="00983224"/>
    <w:rsid w:val="00983CD1"/>
    <w:rsid w:val="009845FB"/>
    <w:rsid w:val="00990BC0"/>
    <w:rsid w:val="00992642"/>
    <w:rsid w:val="00993B7F"/>
    <w:rsid w:val="00994FD7"/>
    <w:rsid w:val="00995C21"/>
    <w:rsid w:val="00996426"/>
    <w:rsid w:val="0099652C"/>
    <w:rsid w:val="00997730"/>
    <w:rsid w:val="009A0B97"/>
    <w:rsid w:val="009A1880"/>
    <w:rsid w:val="009A348B"/>
    <w:rsid w:val="009A4103"/>
    <w:rsid w:val="009A474A"/>
    <w:rsid w:val="009A4807"/>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6B89"/>
    <w:rsid w:val="009E04A1"/>
    <w:rsid w:val="009E0FD5"/>
    <w:rsid w:val="009E1374"/>
    <w:rsid w:val="009E17EC"/>
    <w:rsid w:val="009E3932"/>
    <w:rsid w:val="009E3E58"/>
    <w:rsid w:val="009E42E2"/>
    <w:rsid w:val="009E594C"/>
    <w:rsid w:val="009F1968"/>
    <w:rsid w:val="009F31FB"/>
    <w:rsid w:val="009F3966"/>
    <w:rsid w:val="009F4860"/>
    <w:rsid w:val="00A00D8E"/>
    <w:rsid w:val="00A00E0F"/>
    <w:rsid w:val="00A02E74"/>
    <w:rsid w:val="00A04B6E"/>
    <w:rsid w:val="00A06BE0"/>
    <w:rsid w:val="00A0725E"/>
    <w:rsid w:val="00A075F7"/>
    <w:rsid w:val="00A0764C"/>
    <w:rsid w:val="00A117BA"/>
    <w:rsid w:val="00A13E16"/>
    <w:rsid w:val="00A146D2"/>
    <w:rsid w:val="00A14BC2"/>
    <w:rsid w:val="00A178E6"/>
    <w:rsid w:val="00A209E8"/>
    <w:rsid w:val="00A210E0"/>
    <w:rsid w:val="00A22070"/>
    <w:rsid w:val="00A226B1"/>
    <w:rsid w:val="00A22CEE"/>
    <w:rsid w:val="00A303BB"/>
    <w:rsid w:val="00A323DA"/>
    <w:rsid w:val="00A330B9"/>
    <w:rsid w:val="00A34871"/>
    <w:rsid w:val="00A365A0"/>
    <w:rsid w:val="00A45889"/>
    <w:rsid w:val="00A465C2"/>
    <w:rsid w:val="00A4762A"/>
    <w:rsid w:val="00A52E41"/>
    <w:rsid w:val="00A54310"/>
    <w:rsid w:val="00A54BB1"/>
    <w:rsid w:val="00A60CAA"/>
    <w:rsid w:val="00A6451B"/>
    <w:rsid w:val="00A64B9B"/>
    <w:rsid w:val="00A6594A"/>
    <w:rsid w:val="00A6701A"/>
    <w:rsid w:val="00A67FF8"/>
    <w:rsid w:val="00A7252B"/>
    <w:rsid w:val="00A72588"/>
    <w:rsid w:val="00A73AD9"/>
    <w:rsid w:val="00A7728B"/>
    <w:rsid w:val="00A777D1"/>
    <w:rsid w:val="00A81BFB"/>
    <w:rsid w:val="00A82E24"/>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213F"/>
    <w:rsid w:val="00AD2683"/>
    <w:rsid w:val="00AD4373"/>
    <w:rsid w:val="00AE00C9"/>
    <w:rsid w:val="00AE143A"/>
    <w:rsid w:val="00AE3485"/>
    <w:rsid w:val="00AE3F05"/>
    <w:rsid w:val="00AE553D"/>
    <w:rsid w:val="00AF4799"/>
    <w:rsid w:val="00B00A31"/>
    <w:rsid w:val="00B01310"/>
    <w:rsid w:val="00B0336C"/>
    <w:rsid w:val="00B03823"/>
    <w:rsid w:val="00B06520"/>
    <w:rsid w:val="00B112C3"/>
    <w:rsid w:val="00B1418D"/>
    <w:rsid w:val="00B15D55"/>
    <w:rsid w:val="00B172C7"/>
    <w:rsid w:val="00B20380"/>
    <w:rsid w:val="00B203F7"/>
    <w:rsid w:val="00B2146A"/>
    <w:rsid w:val="00B22B88"/>
    <w:rsid w:val="00B231DA"/>
    <w:rsid w:val="00B250CC"/>
    <w:rsid w:val="00B258EC"/>
    <w:rsid w:val="00B3225B"/>
    <w:rsid w:val="00B32A6D"/>
    <w:rsid w:val="00B34530"/>
    <w:rsid w:val="00B35407"/>
    <w:rsid w:val="00B357DB"/>
    <w:rsid w:val="00B35FAD"/>
    <w:rsid w:val="00B36365"/>
    <w:rsid w:val="00B3652E"/>
    <w:rsid w:val="00B40F20"/>
    <w:rsid w:val="00B4394B"/>
    <w:rsid w:val="00B43D91"/>
    <w:rsid w:val="00B44C55"/>
    <w:rsid w:val="00B45D4C"/>
    <w:rsid w:val="00B46F40"/>
    <w:rsid w:val="00B5030C"/>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2A0B"/>
    <w:rsid w:val="00B748AC"/>
    <w:rsid w:val="00B77273"/>
    <w:rsid w:val="00B80A51"/>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4EFC"/>
    <w:rsid w:val="00BC7305"/>
    <w:rsid w:val="00BC7398"/>
    <w:rsid w:val="00BC7537"/>
    <w:rsid w:val="00BD006D"/>
    <w:rsid w:val="00BD18EA"/>
    <w:rsid w:val="00BD3342"/>
    <w:rsid w:val="00BE1BD9"/>
    <w:rsid w:val="00BF3B60"/>
    <w:rsid w:val="00BF5193"/>
    <w:rsid w:val="00BF5482"/>
    <w:rsid w:val="00BF5D97"/>
    <w:rsid w:val="00BF7329"/>
    <w:rsid w:val="00C004B2"/>
    <w:rsid w:val="00C00EC4"/>
    <w:rsid w:val="00C01906"/>
    <w:rsid w:val="00C051A9"/>
    <w:rsid w:val="00C06D71"/>
    <w:rsid w:val="00C07186"/>
    <w:rsid w:val="00C071AC"/>
    <w:rsid w:val="00C12CEA"/>
    <w:rsid w:val="00C14E72"/>
    <w:rsid w:val="00C205AE"/>
    <w:rsid w:val="00C2181A"/>
    <w:rsid w:val="00C221F0"/>
    <w:rsid w:val="00C22B1D"/>
    <w:rsid w:val="00C2449F"/>
    <w:rsid w:val="00C25B9E"/>
    <w:rsid w:val="00C26C87"/>
    <w:rsid w:val="00C32F8C"/>
    <w:rsid w:val="00C3367F"/>
    <w:rsid w:val="00C3580F"/>
    <w:rsid w:val="00C36BD8"/>
    <w:rsid w:val="00C36CEC"/>
    <w:rsid w:val="00C400C9"/>
    <w:rsid w:val="00C40BDB"/>
    <w:rsid w:val="00C463E8"/>
    <w:rsid w:val="00C5134A"/>
    <w:rsid w:val="00C51EAD"/>
    <w:rsid w:val="00C532B4"/>
    <w:rsid w:val="00C60954"/>
    <w:rsid w:val="00C60EBE"/>
    <w:rsid w:val="00C61AF9"/>
    <w:rsid w:val="00C639E9"/>
    <w:rsid w:val="00C65BFD"/>
    <w:rsid w:val="00C66129"/>
    <w:rsid w:val="00C667E4"/>
    <w:rsid w:val="00C671E3"/>
    <w:rsid w:val="00C676DE"/>
    <w:rsid w:val="00C70A5C"/>
    <w:rsid w:val="00C71173"/>
    <w:rsid w:val="00C76383"/>
    <w:rsid w:val="00C80057"/>
    <w:rsid w:val="00C804B0"/>
    <w:rsid w:val="00C81844"/>
    <w:rsid w:val="00C8453E"/>
    <w:rsid w:val="00C85C09"/>
    <w:rsid w:val="00C87F4D"/>
    <w:rsid w:val="00C91E51"/>
    <w:rsid w:val="00C93EB6"/>
    <w:rsid w:val="00CA38AA"/>
    <w:rsid w:val="00CA58B8"/>
    <w:rsid w:val="00CA7B20"/>
    <w:rsid w:val="00CA7D9D"/>
    <w:rsid w:val="00CB612A"/>
    <w:rsid w:val="00CB7623"/>
    <w:rsid w:val="00CC0F3B"/>
    <w:rsid w:val="00CC142A"/>
    <w:rsid w:val="00CC19C4"/>
    <w:rsid w:val="00CC1E0A"/>
    <w:rsid w:val="00CC73FA"/>
    <w:rsid w:val="00CD0E50"/>
    <w:rsid w:val="00CD139F"/>
    <w:rsid w:val="00CD1BDB"/>
    <w:rsid w:val="00CD2A3E"/>
    <w:rsid w:val="00CD2B88"/>
    <w:rsid w:val="00CD34F5"/>
    <w:rsid w:val="00CD3C82"/>
    <w:rsid w:val="00CD545B"/>
    <w:rsid w:val="00CE13E1"/>
    <w:rsid w:val="00CE1FF6"/>
    <w:rsid w:val="00CE3BA4"/>
    <w:rsid w:val="00CE615F"/>
    <w:rsid w:val="00CE643F"/>
    <w:rsid w:val="00CF21F4"/>
    <w:rsid w:val="00CF355C"/>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26C8"/>
    <w:rsid w:val="00D36841"/>
    <w:rsid w:val="00D3791B"/>
    <w:rsid w:val="00D42173"/>
    <w:rsid w:val="00D444F0"/>
    <w:rsid w:val="00D45E38"/>
    <w:rsid w:val="00D532A4"/>
    <w:rsid w:val="00D54CD0"/>
    <w:rsid w:val="00D56090"/>
    <w:rsid w:val="00D608C7"/>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6B9A"/>
    <w:rsid w:val="00DB6D24"/>
    <w:rsid w:val="00DB7EAE"/>
    <w:rsid w:val="00DC0ECA"/>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06EB3"/>
    <w:rsid w:val="00E1412C"/>
    <w:rsid w:val="00E14817"/>
    <w:rsid w:val="00E17CCF"/>
    <w:rsid w:val="00E17F88"/>
    <w:rsid w:val="00E20BBD"/>
    <w:rsid w:val="00E22639"/>
    <w:rsid w:val="00E31E77"/>
    <w:rsid w:val="00E32A77"/>
    <w:rsid w:val="00E34BDA"/>
    <w:rsid w:val="00E3544C"/>
    <w:rsid w:val="00E4320C"/>
    <w:rsid w:val="00E44209"/>
    <w:rsid w:val="00E449BA"/>
    <w:rsid w:val="00E44C25"/>
    <w:rsid w:val="00E47A11"/>
    <w:rsid w:val="00E601EC"/>
    <w:rsid w:val="00E605A8"/>
    <w:rsid w:val="00E63263"/>
    <w:rsid w:val="00E64AC4"/>
    <w:rsid w:val="00E67808"/>
    <w:rsid w:val="00E704F1"/>
    <w:rsid w:val="00E73AD6"/>
    <w:rsid w:val="00E750BF"/>
    <w:rsid w:val="00E751CA"/>
    <w:rsid w:val="00E75638"/>
    <w:rsid w:val="00E81B94"/>
    <w:rsid w:val="00E822EC"/>
    <w:rsid w:val="00E82436"/>
    <w:rsid w:val="00E86AA5"/>
    <w:rsid w:val="00E91373"/>
    <w:rsid w:val="00E97CAF"/>
    <w:rsid w:val="00E97CBF"/>
    <w:rsid w:val="00EA2030"/>
    <w:rsid w:val="00EA5A27"/>
    <w:rsid w:val="00EB04AC"/>
    <w:rsid w:val="00EB0675"/>
    <w:rsid w:val="00EB4713"/>
    <w:rsid w:val="00EB515F"/>
    <w:rsid w:val="00EC3EAC"/>
    <w:rsid w:val="00EC7C56"/>
    <w:rsid w:val="00ED1837"/>
    <w:rsid w:val="00ED2E86"/>
    <w:rsid w:val="00ED2FAE"/>
    <w:rsid w:val="00ED6156"/>
    <w:rsid w:val="00ED710D"/>
    <w:rsid w:val="00EE1FEE"/>
    <w:rsid w:val="00EE4FED"/>
    <w:rsid w:val="00EE57E7"/>
    <w:rsid w:val="00EE6832"/>
    <w:rsid w:val="00EF22D3"/>
    <w:rsid w:val="00EF243C"/>
    <w:rsid w:val="00EF2561"/>
    <w:rsid w:val="00EF38F9"/>
    <w:rsid w:val="00EF3B88"/>
    <w:rsid w:val="00EF583C"/>
    <w:rsid w:val="00EF6FB8"/>
    <w:rsid w:val="00F01ECF"/>
    <w:rsid w:val="00F056AC"/>
    <w:rsid w:val="00F07170"/>
    <w:rsid w:val="00F106AB"/>
    <w:rsid w:val="00F11025"/>
    <w:rsid w:val="00F16A8B"/>
    <w:rsid w:val="00F24A9B"/>
    <w:rsid w:val="00F330B1"/>
    <w:rsid w:val="00F33380"/>
    <w:rsid w:val="00F3447D"/>
    <w:rsid w:val="00F400E9"/>
    <w:rsid w:val="00F4159C"/>
    <w:rsid w:val="00F415EC"/>
    <w:rsid w:val="00F424E0"/>
    <w:rsid w:val="00F42F9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C12"/>
    <w:rsid w:val="00F91599"/>
    <w:rsid w:val="00F95118"/>
    <w:rsid w:val="00F96E8A"/>
    <w:rsid w:val="00FA0703"/>
    <w:rsid w:val="00FA5A0D"/>
    <w:rsid w:val="00FB0A84"/>
    <w:rsid w:val="00FB1C5E"/>
    <w:rsid w:val="00FB4CD3"/>
    <w:rsid w:val="00FB4D15"/>
    <w:rsid w:val="00FB51F0"/>
    <w:rsid w:val="00FB5F95"/>
    <w:rsid w:val="00FC0EBC"/>
    <w:rsid w:val="00FC4580"/>
    <w:rsid w:val="00FD1695"/>
    <w:rsid w:val="00FD1FD2"/>
    <w:rsid w:val="00FD39E1"/>
    <w:rsid w:val="00FE0AE0"/>
    <w:rsid w:val="00FE13D6"/>
    <w:rsid w:val="00FE223C"/>
    <w:rsid w:val="00FE40A5"/>
    <w:rsid w:val="00FE441A"/>
    <w:rsid w:val="00FE488C"/>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F832EB-8515-4FBF-A62B-89063F8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nhideWhenUsed/>
    <w:rsid w:val="0062167F"/>
    <w:pPr>
      <w:suppressAutoHyphens w:val="0"/>
    </w:pPr>
    <w:rPr>
      <w:sz w:val="20"/>
      <w:lang w:eastAsia="ru-RU"/>
    </w:rPr>
  </w:style>
  <w:style w:type="character" w:customStyle="1" w:styleId="aff7">
    <w:name w:val="Текст примечания Знак"/>
    <w:basedOn w:val="a2"/>
    <w:link w:val="aff6"/>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uiPriority w:val="99"/>
    <w:locked/>
    <w:rsid w:val="005E78D9"/>
    <w:rPr>
      <w:rFonts w:ascii="Tahoma" w:hAnsi="Tahoma" w:cs="Tahoma"/>
      <w:sz w:val="16"/>
      <w:szCs w:val="16"/>
      <w:lang w:val="x-none" w:eastAsia="x-none"/>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lang w:val="x-none"/>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lang w:val="x-none" w:eastAsia="x-none"/>
    </w:rPr>
  </w:style>
  <w:style w:type="character" w:customStyle="1" w:styleId="1ff9">
    <w:name w:val="Стиль1 Знак"/>
    <w:link w:val="1ff8"/>
    <w:rsid w:val="00CE643F"/>
    <w:rPr>
      <w:rFonts w:ascii="Times New Roman" w:eastAsia="Times New Roman" w:hAnsi="Times New Roman" w:cs="Times New Roman"/>
      <w:sz w:val="28"/>
      <w:szCs w:val="28"/>
      <w:lang w:val="x-none" w:eastAsia="x-none"/>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numbering" w:customStyle="1" w:styleId="180">
    <w:name w:val="Нет списка18"/>
    <w:next w:val="a4"/>
    <w:uiPriority w:val="99"/>
    <w:semiHidden/>
    <w:unhideWhenUsed/>
    <w:rsid w:val="00F415EC"/>
  </w:style>
  <w:style w:type="numbering" w:customStyle="1" w:styleId="190">
    <w:name w:val="Нет списка19"/>
    <w:next w:val="a4"/>
    <w:uiPriority w:val="99"/>
    <w:semiHidden/>
    <w:unhideWhenUsed/>
    <w:rsid w:val="00F415EC"/>
  </w:style>
  <w:style w:type="paragraph" w:customStyle="1" w:styleId="1ffc">
    <w:name w:val="Знак Знак1"/>
    <w:basedOn w:val="a1"/>
    <w:rsid w:val="00F415EC"/>
    <w:pPr>
      <w:suppressAutoHyphens w:val="0"/>
      <w:spacing w:after="160" w:line="240" w:lineRule="exact"/>
    </w:pPr>
    <w:rPr>
      <w:rFonts w:ascii="Verdana" w:hAnsi="Verdana"/>
      <w:sz w:val="20"/>
      <w:lang w:val="en-US" w:eastAsia="en-US"/>
    </w:rPr>
  </w:style>
  <w:style w:type="character" w:customStyle="1" w:styleId="4b">
    <w:name w:val="Гиперссылка4"/>
    <w:basedOn w:val="a2"/>
    <w:rsid w:val="00F415EC"/>
  </w:style>
  <w:style w:type="numbering" w:customStyle="1" w:styleId="200">
    <w:name w:val="Нет списка20"/>
    <w:next w:val="a4"/>
    <w:uiPriority w:val="99"/>
    <w:semiHidden/>
    <w:unhideWhenUsed/>
    <w:rsid w:val="00946505"/>
  </w:style>
  <w:style w:type="numbering" w:customStyle="1" w:styleId="221">
    <w:name w:val="Нет списка22"/>
    <w:next w:val="a4"/>
    <w:uiPriority w:val="99"/>
    <w:semiHidden/>
    <w:unhideWhenUsed/>
    <w:rsid w:val="00946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8031-923A-4F49-BAC4-E0183878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52</Pages>
  <Words>15850</Words>
  <Characters>90349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User</cp:lastModifiedBy>
  <cp:revision>123</cp:revision>
  <cp:lastPrinted>2023-03-31T08:39:00Z</cp:lastPrinted>
  <dcterms:created xsi:type="dcterms:W3CDTF">2022-09-15T01:00:00Z</dcterms:created>
  <dcterms:modified xsi:type="dcterms:W3CDTF">2024-06-06T05:47:00Z</dcterms:modified>
</cp:coreProperties>
</file>