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5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BF5482" w:rsidRPr="0099652C" w:rsidTr="00BF5482">
        <w:trPr>
          <w:trHeight w:val="1147"/>
        </w:trPr>
        <w:tc>
          <w:tcPr>
            <w:tcW w:w="9225" w:type="dxa"/>
            <w:shd w:val="clear" w:color="auto" w:fill="auto"/>
          </w:tcPr>
          <w:p w:rsidR="00BF5482" w:rsidRPr="00CA7B20" w:rsidRDefault="00BF5482" w:rsidP="00BF5482">
            <w:pPr>
              <w:suppressAutoHyphens w:val="0"/>
              <w:jc w:val="center"/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</w:pPr>
            <w:r w:rsidRPr="00CA7B20"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  <w:t>КИРОВСКИЙ ВЕСТНИК</w:t>
            </w:r>
          </w:p>
          <w:p w:rsidR="00BF5482" w:rsidRPr="0099652C" w:rsidRDefault="00BF5482" w:rsidP="00BF5482">
            <w:pPr>
              <w:jc w:val="center"/>
            </w:pPr>
          </w:p>
        </w:tc>
      </w:tr>
      <w:tr w:rsidR="00BF5482" w:rsidRPr="00475A99" w:rsidTr="00BF5482">
        <w:trPr>
          <w:trHeight w:val="667"/>
        </w:trPr>
        <w:tc>
          <w:tcPr>
            <w:tcW w:w="9225" w:type="dxa"/>
            <w:shd w:val="clear" w:color="auto" w:fill="auto"/>
          </w:tcPr>
          <w:p w:rsidR="00BF5482" w:rsidRPr="00BB2E9C" w:rsidRDefault="00BF5482" w:rsidP="00BF5482">
            <w:pPr>
              <w:jc w:val="center"/>
              <w:rPr>
                <w:b/>
                <w:bCs/>
                <w:szCs w:val="28"/>
              </w:rPr>
            </w:pPr>
            <w:r w:rsidRPr="00BB2E9C">
              <w:rPr>
                <w:b/>
                <w:bCs/>
                <w:szCs w:val="28"/>
              </w:rPr>
              <w:t xml:space="preserve">№ </w:t>
            </w:r>
            <w:r w:rsidR="008713E1">
              <w:rPr>
                <w:b/>
                <w:bCs/>
                <w:szCs w:val="28"/>
              </w:rPr>
              <w:t>6</w:t>
            </w:r>
            <w:r w:rsidRPr="00BB2E9C">
              <w:rPr>
                <w:b/>
                <w:bCs/>
                <w:szCs w:val="28"/>
              </w:rPr>
              <w:t xml:space="preserve"> от «</w:t>
            </w:r>
            <w:r w:rsidR="008713E1">
              <w:rPr>
                <w:b/>
                <w:bCs/>
                <w:szCs w:val="28"/>
              </w:rPr>
              <w:t>05</w:t>
            </w:r>
            <w:r w:rsidRPr="00BB2E9C">
              <w:rPr>
                <w:b/>
                <w:bCs/>
                <w:szCs w:val="28"/>
              </w:rPr>
              <w:t>»</w:t>
            </w:r>
            <w:r w:rsidR="00A365A0">
              <w:rPr>
                <w:b/>
                <w:bCs/>
                <w:szCs w:val="28"/>
              </w:rPr>
              <w:t xml:space="preserve"> </w:t>
            </w:r>
            <w:r w:rsidR="008713E1">
              <w:rPr>
                <w:b/>
                <w:bCs/>
                <w:szCs w:val="28"/>
              </w:rPr>
              <w:t>апреля</w:t>
            </w:r>
            <w:r w:rsidR="00B46F40">
              <w:rPr>
                <w:b/>
                <w:bCs/>
                <w:szCs w:val="28"/>
              </w:rPr>
              <w:t xml:space="preserve"> </w:t>
            </w:r>
            <w:r w:rsidRPr="00BB2E9C">
              <w:rPr>
                <w:b/>
                <w:bCs/>
                <w:szCs w:val="28"/>
              </w:rPr>
              <w:t>202</w:t>
            </w:r>
            <w:r w:rsidR="00A365A0">
              <w:rPr>
                <w:b/>
                <w:bCs/>
                <w:szCs w:val="28"/>
              </w:rPr>
              <w:t>4</w:t>
            </w:r>
            <w:r w:rsidRPr="00BB2E9C">
              <w:rPr>
                <w:b/>
                <w:bCs/>
                <w:szCs w:val="28"/>
              </w:rPr>
              <w:t xml:space="preserve"> года</w:t>
            </w:r>
          </w:p>
          <w:p w:rsidR="00BF5482" w:rsidRPr="00475A99" w:rsidRDefault="00BF5482" w:rsidP="00BF5482">
            <w:pPr>
              <w:jc w:val="center"/>
            </w:pPr>
          </w:p>
        </w:tc>
      </w:tr>
    </w:tbl>
    <w:p w:rsidR="00B44C55" w:rsidRDefault="00B44C55" w:rsidP="00C8453E">
      <w:pPr>
        <w:suppressAutoHyphens w:val="0"/>
        <w:jc w:val="center"/>
        <w:rPr>
          <w:sz w:val="20"/>
          <w:lang w:eastAsia="ru-RU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АДМИНИСТРАЦИЯ   </w:t>
      </w:r>
      <w:proofErr w:type="gramStart"/>
      <w:r w:rsidRPr="00D7156A">
        <w:rPr>
          <w:sz w:val="24"/>
          <w:szCs w:val="24"/>
          <w:lang w:eastAsia="ru-RU"/>
        </w:rPr>
        <w:t>КИРОВСКОГО  СЕЛЬСОВЕТА</w:t>
      </w:r>
      <w:proofErr w:type="gramEnd"/>
      <w:r w:rsidRPr="00D7156A">
        <w:rPr>
          <w:sz w:val="24"/>
          <w:szCs w:val="24"/>
          <w:lang w:eastAsia="ru-RU"/>
        </w:rPr>
        <w:t xml:space="preserve"> 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proofErr w:type="gramStart"/>
      <w:r w:rsidRPr="00D7156A">
        <w:rPr>
          <w:sz w:val="24"/>
          <w:szCs w:val="24"/>
          <w:lang w:eastAsia="ru-RU"/>
        </w:rPr>
        <w:t>ТОГУЧИНСКОГО  РАЙОНА</w:t>
      </w:r>
      <w:proofErr w:type="gramEnd"/>
      <w:r w:rsidRPr="00D7156A">
        <w:rPr>
          <w:sz w:val="24"/>
          <w:szCs w:val="24"/>
          <w:lang w:eastAsia="ru-RU"/>
        </w:rPr>
        <w:t xml:space="preserve"> 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proofErr w:type="gramStart"/>
      <w:r w:rsidRPr="00D7156A">
        <w:rPr>
          <w:sz w:val="24"/>
          <w:szCs w:val="24"/>
          <w:lang w:eastAsia="ru-RU"/>
        </w:rPr>
        <w:t>НОВОСИБИРСКОЙ  ОБЛАСТИ</w:t>
      </w:r>
      <w:proofErr w:type="gramEnd"/>
      <w:r w:rsidRPr="00D7156A">
        <w:rPr>
          <w:sz w:val="24"/>
          <w:szCs w:val="24"/>
          <w:lang w:eastAsia="ru-RU"/>
        </w:rPr>
        <w:t xml:space="preserve"> 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ПОСТАНОВЛЕНИЕ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04.04.2024                             </w:t>
      </w:r>
      <w:r w:rsidR="00D7156A">
        <w:rPr>
          <w:sz w:val="24"/>
          <w:szCs w:val="24"/>
          <w:lang w:eastAsia="ru-RU"/>
        </w:rPr>
        <w:t xml:space="preserve">                     </w:t>
      </w:r>
      <w:r w:rsidRPr="00D7156A">
        <w:rPr>
          <w:sz w:val="24"/>
          <w:szCs w:val="24"/>
          <w:lang w:eastAsia="ru-RU"/>
        </w:rPr>
        <w:t xml:space="preserve">        с.Березиково                             № 30 /П/93.010</w:t>
      </w:r>
    </w:p>
    <w:p w:rsidR="008713E1" w:rsidRPr="00D7156A" w:rsidRDefault="008713E1" w:rsidP="008713E1">
      <w:pPr>
        <w:suppressAutoHyphens w:val="0"/>
        <w:autoSpaceDE w:val="0"/>
        <w:autoSpaceDN w:val="0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rFonts w:eastAsia="Calibri"/>
          <w:sz w:val="24"/>
          <w:szCs w:val="24"/>
          <w:lang w:eastAsia="en-US"/>
        </w:rPr>
      </w:pPr>
      <w:r w:rsidRPr="00D7156A">
        <w:rPr>
          <w:sz w:val="24"/>
          <w:szCs w:val="24"/>
          <w:lang w:eastAsia="ru-RU"/>
        </w:rPr>
        <w:t xml:space="preserve">Об определении Порядка </w:t>
      </w:r>
      <w:r w:rsidRPr="00D7156A">
        <w:rPr>
          <w:rFonts w:eastAsia="Calibri"/>
          <w:sz w:val="24"/>
          <w:szCs w:val="24"/>
          <w:lang w:eastAsia="en-US"/>
        </w:rPr>
        <w:t>и условий предоставления организациям федеральной почтовой связи соответствующих технологическим нормам нежилых помещений, находящихся в муниципальной собственности Кировского сельсовета Тогучинского района Новосибирской области, в существующих (или строящихся) жилых или иных зданиях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D7156A">
        <w:rPr>
          <w:rFonts w:eastAsia="Calibri"/>
          <w:sz w:val="24"/>
          <w:szCs w:val="24"/>
          <w:lang w:eastAsia="en-US"/>
        </w:rPr>
        <w:t xml:space="preserve">      В  соответствии с Гражданским </w:t>
      </w:r>
      <w:hyperlink r:id="rId8" w:tooltip="https://login.consultant.ru/link/?req=doc&amp;base=LAW&amp;n=452991" w:history="1">
        <w:r w:rsidRPr="00D7156A">
          <w:rPr>
            <w:rFonts w:eastAsia="Calibri"/>
            <w:sz w:val="24"/>
            <w:szCs w:val="24"/>
            <w:lang w:eastAsia="en-US"/>
          </w:rPr>
          <w:t>кодексом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Российской Федерации, </w:t>
      </w:r>
      <w:r w:rsidRPr="00D7156A">
        <w:rPr>
          <w:sz w:val="24"/>
          <w:szCs w:val="24"/>
          <w:lang w:eastAsia="ru-RU"/>
        </w:rPr>
        <w:t xml:space="preserve">Федеральным законом от 17.07.1999 № 176-ФЗ «О почтовой связи», </w:t>
      </w:r>
      <w:r w:rsidRPr="00D7156A">
        <w:rPr>
          <w:rFonts w:eastAsia="Calibri"/>
          <w:sz w:val="24"/>
          <w:szCs w:val="24"/>
          <w:lang w:eastAsia="en-US"/>
        </w:rPr>
        <w:t xml:space="preserve">Федеральным </w:t>
      </w:r>
      <w:hyperlink r:id="rId9" w:tooltip="https://login.consultant.ru/link/?req=doc&amp;base=LAW&amp;n=451928" w:history="1">
        <w:r w:rsidRPr="00D7156A">
          <w:rPr>
            <w:rFonts w:eastAsia="Calibri"/>
            <w:sz w:val="24"/>
            <w:szCs w:val="24"/>
            <w:lang w:eastAsia="en-US"/>
          </w:rPr>
          <w:t>законом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от 26.07.2006 № 135-ФЗ «О защите конкуренции» (далее</w:t>
      </w:r>
      <w:r w:rsidRPr="00D7156A">
        <w:rPr>
          <w:rFonts w:eastAsia="Calibri"/>
          <w:sz w:val="24"/>
          <w:szCs w:val="24"/>
          <w:lang w:val="en-US" w:eastAsia="en-US"/>
        </w:rPr>
        <w:t> </w:t>
      </w:r>
      <w:r w:rsidRPr="00D7156A">
        <w:rPr>
          <w:rFonts w:eastAsia="Calibri"/>
          <w:sz w:val="24"/>
          <w:szCs w:val="24"/>
          <w:lang w:eastAsia="en-US"/>
        </w:rPr>
        <w:t>– Закон «О защите конкуренции»),</w:t>
      </w:r>
      <w:r w:rsidRPr="00D7156A">
        <w:rPr>
          <w:rFonts w:eastAsia="Arial"/>
          <w:sz w:val="24"/>
          <w:szCs w:val="24"/>
          <w:lang w:eastAsia="ru-RU" w:bidi="ru-RU"/>
        </w:rPr>
        <w:t xml:space="preserve"> Положением о порядке управления и распоряжения муниципальным имуществом </w:t>
      </w:r>
      <w:r w:rsidRPr="00D7156A">
        <w:rPr>
          <w:sz w:val="24"/>
          <w:szCs w:val="24"/>
          <w:lang w:eastAsia="ar-SA"/>
        </w:rPr>
        <w:t>Кировского сельсовета Тогучинского района Новосибирской области</w:t>
      </w:r>
      <w:r w:rsidRPr="00D7156A">
        <w:rPr>
          <w:color w:val="FF0000"/>
          <w:sz w:val="24"/>
          <w:szCs w:val="24"/>
          <w:lang w:eastAsia="ru-RU"/>
        </w:rPr>
        <w:t xml:space="preserve">,  </w:t>
      </w:r>
      <w:r w:rsidRPr="00D7156A">
        <w:rPr>
          <w:sz w:val="24"/>
          <w:szCs w:val="24"/>
          <w:lang w:eastAsia="ru-RU"/>
        </w:rPr>
        <w:t>утвержденным решением двадцатой сессии Совета депутатов Кировского сельсовета Тогучинского  района Новосибирской области шестого созыва от 28.09.2022 № 102, администрация Кировского сельсовета Тогучинского района Новосибирской области:</w:t>
      </w:r>
    </w:p>
    <w:p w:rsidR="008713E1" w:rsidRPr="00D7156A" w:rsidRDefault="008713E1" w:rsidP="008713E1">
      <w:pPr>
        <w:widowControl w:val="0"/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ПОСТАНОВЛЯЕТ:</w:t>
      </w:r>
    </w:p>
    <w:p w:rsidR="008713E1" w:rsidRPr="00D7156A" w:rsidRDefault="008713E1" w:rsidP="008713E1">
      <w:pPr>
        <w:suppressAutoHyphens w:val="0"/>
        <w:autoSpaceDE w:val="0"/>
        <w:autoSpaceDN w:val="0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sz w:val="24"/>
          <w:szCs w:val="24"/>
          <w:lang w:eastAsia="ru-RU"/>
        </w:rPr>
        <w:t xml:space="preserve">       1. Определить Порядок </w:t>
      </w:r>
      <w:r w:rsidRPr="00D7156A">
        <w:rPr>
          <w:rFonts w:eastAsia="Calibri"/>
          <w:sz w:val="24"/>
          <w:szCs w:val="24"/>
          <w:lang w:eastAsia="en-US"/>
        </w:rPr>
        <w:t>и условия предоставления организациям федеральной почтовой связи соответствующих технологическим нормам нежилых помещений, находящихся в муниципальной собственности Кировского сельсовета Тогучинского района Новосибирской области, в существующих (или строящихся) жилых или иных зданиях согласно приложению к настоящему постановлению.</w:t>
      </w:r>
    </w:p>
    <w:p w:rsidR="008713E1" w:rsidRPr="00D7156A" w:rsidRDefault="008713E1" w:rsidP="008713E1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      2.Контроль исполнения постановления оставляю за собой</w:t>
      </w:r>
    </w:p>
    <w:p w:rsidR="008713E1" w:rsidRPr="00D7156A" w:rsidRDefault="008713E1" w:rsidP="008713E1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Глава Кировского сельсовета </w:t>
      </w:r>
    </w:p>
    <w:p w:rsidR="008713E1" w:rsidRPr="00D7156A" w:rsidRDefault="008713E1" w:rsidP="008713E1">
      <w:pPr>
        <w:widowControl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Тогучинского района   </w:t>
      </w:r>
    </w:p>
    <w:p w:rsidR="008713E1" w:rsidRPr="00D7156A" w:rsidRDefault="008713E1" w:rsidP="00D7156A">
      <w:pPr>
        <w:suppressAutoHyphens w:val="0"/>
        <w:rPr>
          <w:color w:val="000000"/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Новосибирской области                                                           </w:t>
      </w:r>
      <w:r w:rsidR="00D7156A">
        <w:rPr>
          <w:sz w:val="24"/>
          <w:szCs w:val="24"/>
          <w:lang w:eastAsia="ru-RU"/>
        </w:rPr>
        <w:t xml:space="preserve">                                        </w:t>
      </w:r>
      <w:r w:rsidRPr="00D7156A">
        <w:rPr>
          <w:sz w:val="24"/>
          <w:szCs w:val="24"/>
          <w:lang w:eastAsia="ru-RU"/>
        </w:rPr>
        <w:t xml:space="preserve">  </w:t>
      </w:r>
      <w:proofErr w:type="spellStart"/>
      <w:r w:rsidRPr="00D7156A">
        <w:rPr>
          <w:sz w:val="24"/>
          <w:szCs w:val="24"/>
          <w:lang w:eastAsia="ru-RU"/>
        </w:rPr>
        <w:t>Е.Н.Шляхтичева</w:t>
      </w:r>
      <w:proofErr w:type="spellEnd"/>
      <w:r w:rsidR="00D7156A">
        <w:rPr>
          <w:sz w:val="24"/>
          <w:szCs w:val="24"/>
          <w:lang w:eastAsia="ar-SA"/>
        </w:rPr>
        <w:t xml:space="preserve"> </w:t>
      </w: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Приложение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adjustRightInd w:val="0"/>
        <w:jc w:val="right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к постановлению администрации 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adjustRightInd w:val="0"/>
        <w:jc w:val="right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Кировского сельсовета Тогучинского района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adjustRightInd w:val="0"/>
        <w:jc w:val="right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Новосибирской области</w:t>
      </w:r>
    </w:p>
    <w:p w:rsidR="008713E1" w:rsidRPr="00D7156A" w:rsidRDefault="008713E1" w:rsidP="008713E1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                                                                                           от 04.04.2024    </w:t>
      </w:r>
      <w:proofErr w:type="gramStart"/>
      <w:r w:rsidRPr="00D7156A">
        <w:rPr>
          <w:sz w:val="24"/>
          <w:szCs w:val="24"/>
          <w:lang w:eastAsia="ru-RU"/>
        </w:rPr>
        <w:t>№  30</w:t>
      </w:r>
      <w:proofErr w:type="gramEnd"/>
      <w:r w:rsidRPr="00D7156A">
        <w:rPr>
          <w:sz w:val="24"/>
          <w:szCs w:val="24"/>
          <w:lang w:eastAsia="ru-RU"/>
        </w:rPr>
        <w:t xml:space="preserve">/П/93.010      </w:t>
      </w:r>
    </w:p>
    <w:p w:rsidR="008713E1" w:rsidRPr="00D7156A" w:rsidRDefault="008713E1" w:rsidP="008713E1">
      <w:pPr>
        <w:suppressAutoHyphens w:val="0"/>
        <w:ind w:left="5954"/>
        <w:jc w:val="center"/>
        <w:rPr>
          <w:rFonts w:eastAsia="Calibri"/>
          <w:color w:val="000000"/>
          <w:sz w:val="24"/>
          <w:szCs w:val="24"/>
          <w:lang w:eastAsia="en-US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rFonts w:eastAsia="Calibri"/>
          <w:b/>
          <w:sz w:val="24"/>
          <w:szCs w:val="24"/>
          <w:lang w:eastAsia="en-US"/>
        </w:rPr>
      </w:pPr>
      <w:r w:rsidRPr="00D7156A">
        <w:rPr>
          <w:b/>
          <w:sz w:val="24"/>
          <w:szCs w:val="24"/>
          <w:lang w:eastAsia="ru-RU"/>
        </w:rPr>
        <w:t xml:space="preserve">Порядок </w:t>
      </w:r>
      <w:r w:rsidRPr="00D7156A">
        <w:rPr>
          <w:rFonts w:eastAsia="Calibri"/>
          <w:b/>
          <w:sz w:val="24"/>
          <w:szCs w:val="24"/>
          <w:lang w:eastAsia="en-US"/>
        </w:rPr>
        <w:t>и условия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rFonts w:eastAsia="Calibri"/>
          <w:b/>
          <w:sz w:val="24"/>
          <w:szCs w:val="24"/>
          <w:lang w:eastAsia="en-US"/>
        </w:rPr>
      </w:pPr>
      <w:r w:rsidRPr="00D7156A">
        <w:rPr>
          <w:rFonts w:eastAsia="Calibri"/>
          <w:b/>
          <w:sz w:val="24"/>
          <w:szCs w:val="24"/>
          <w:lang w:eastAsia="en-US"/>
        </w:rPr>
        <w:t>предоставления организациям федеральной почтовой связи соответствующих технологическим нормам нежилых помещений, находящихся в муниципальной собственности Кировского сельсовета Тогучинского района Новосибирской области, в существующих (или строящихся) жилых или иных зданиях</w:t>
      </w:r>
    </w:p>
    <w:p w:rsidR="008713E1" w:rsidRPr="00D7156A" w:rsidRDefault="008713E1" w:rsidP="008713E1">
      <w:pPr>
        <w:suppressAutoHyphens w:val="0"/>
        <w:autoSpaceDE w:val="0"/>
        <w:autoSpaceDN w:val="0"/>
        <w:jc w:val="center"/>
        <w:rPr>
          <w:rFonts w:eastAsia="Calibri"/>
          <w:sz w:val="24"/>
          <w:szCs w:val="24"/>
          <w:lang w:eastAsia="en-US"/>
        </w:rPr>
      </w:pPr>
    </w:p>
    <w:p w:rsidR="008713E1" w:rsidRPr="00D7156A" w:rsidRDefault="008713E1" w:rsidP="008713E1">
      <w:pPr>
        <w:suppressAutoHyphens w:val="0"/>
        <w:autoSpaceDE w:val="0"/>
        <w:autoSpaceDN w:val="0"/>
        <w:jc w:val="both"/>
        <w:rPr>
          <w:color w:val="FF0000"/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1. Порядок </w:t>
      </w:r>
      <w:r w:rsidRPr="00D7156A">
        <w:rPr>
          <w:rFonts w:eastAsia="Calibri"/>
          <w:sz w:val="24"/>
          <w:szCs w:val="24"/>
          <w:lang w:eastAsia="en-US"/>
        </w:rPr>
        <w:t xml:space="preserve">и условия предоставления организациям федеральной почтовой связи соответствующих технологическим нормам нежилых помещений, находящихся в муниципальной собственности </w:t>
      </w:r>
      <w:r w:rsidRPr="00D7156A">
        <w:rPr>
          <w:rFonts w:eastAsia="Calibri"/>
          <w:sz w:val="24"/>
          <w:szCs w:val="24"/>
          <w:lang w:eastAsia="en-US"/>
        </w:rPr>
        <w:lastRenderedPageBreak/>
        <w:t>Кировского сельсовета Тогучинского района Новосибирской области, в</w:t>
      </w:r>
      <w:r w:rsidRPr="00D7156A">
        <w:rPr>
          <w:rFonts w:eastAsia="Calibri"/>
          <w:sz w:val="24"/>
          <w:szCs w:val="24"/>
          <w:lang w:val="en-US" w:eastAsia="en-US"/>
        </w:rPr>
        <w:t> </w:t>
      </w:r>
      <w:r w:rsidRPr="00D7156A">
        <w:rPr>
          <w:rFonts w:eastAsia="Calibri"/>
          <w:sz w:val="24"/>
          <w:szCs w:val="24"/>
          <w:lang w:eastAsia="en-US"/>
        </w:rPr>
        <w:t>существующих (или строящихся) жилых или иных зданиях (далее – Порядок и</w:t>
      </w:r>
      <w:r w:rsidRPr="00D7156A">
        <w:rPr>
          <w:rFonts w:eastAsia="Calibri"/>
          <w:sz w:val="24"/>
          <w:szCs w:val="24"/>
          <w:lang w:val="en-US" w:eastAsia="en-US"/>
        </w:rPr>
        <w:t> </w:t>
      </w:r>
      <w:r w:rsidRPr="00D7156A">
        <w:rPr>
          <w:rFonts w:eastAsia="Calibri"/>
          <w:sz w:val="24"/>
          <w:szCs w:val="24"/>
          <w:lang w:eastAsia="en-US"/>
        </w:rPr>
        <w:t xml:space="preserve">условия) разработаны в соответствии с Гражданским </w:t>
      </w:r>
      <w:hyperlink r:id="rId10" w:tooltip="https://login.consultant.ru/link/?req=doc&amp;base=LAW&amp;n=452991" w:history="1">
        <w:r w:rsidRPr="00D7156A">
          <w:rPr>
            <w:rFonts w:eastAsia="Calibri"/>
            <w:sz w:val="24"/>
            <w:szCs w:val="24"/>
            <w:lang w:eastAsia="en-US"/>
          </w:rPr>
          <w:t>кодексом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Российской Федерации, </w:t>
      </w:r>
      <w:r w:rsidRPr="00D7156A">
        <w:rPr>
          <w:sz w:val="24"/>
          <w:szCs w:val="24"/>
          <w:lang w:eastAsia="ru-RU"/>
        </w:rPr>
        <w:t xml:space="preserve">Федеральным законом от 17.07.1999 № 176-ФЗ «О почтовой связи», </w:t>
      </w:r>
      <w:r w:rsidRPr="00D7156A">
        <w:rPr>
          <w:rFonts w:eastAsia="Calibri"/>
          <w:sz w:val="24"/>
          <w:szCs w:val="24"/>
          <w:lang w:eastAsia="en-US"/>
        </w:rPr>
        <w:t xml:space="preserve">Федеральным </w:t>
      </w:r>
      <w:hyperlink r:id="rId11" w:tooltip="https://login.consultant.ru/link/?req=doc&amp;base=LAW&amp;n=451928" w:history="1">
        <w:r w:rsidRPr="00D7156A">
          <w:rPr>
            <w:rFonts w:eastAsia="Calibri"/>
            <w:sz w:val="24"/>
            <w:szCs w:val="24"/>
            <w:lang w:eastAsia="en-US"/>
          </w:rPr>
          <w:t>законом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от 26.07.2006 № 135-ФЗ «О защите конкуренции» (далее</w:t>
      </w:r>
      <w:r w:rsidRPr="00D7156A">
        <w:rPr>
          <w:rFonts w:eastAsia="Calibri"/>
          <w:sz w:val="24"/>
          <w:szCs w:val="24"/>
          <w:lang w:val="en-US" w:eastAsia="en-US"/>
        </w:rPr>
        <w:t> </w:t>
      </w:r>
      <w:r w:rsidRPr="00D7156A">
        <w:rPr>
          <w:rFonts w:eastAsia="Calibri"/>
          <w:sz w:val="24"/>
          <w:szCs w:val="24"/>
          <w:lang w:eastAsia="en-US"/>
        </w:rPr>
        <w:t xml:space="preserve">– Закон «О защите конкуренции», </w:t>
      </w:r>
      <w:r w:rsidRPr="00D7156A">
        <w:rPr>
          <w:rFonts w:eastAsia="Arial"/>
          <w:sz w:val="24"/>
          <w:szCs w:val="24"/>
          <w:lang w:eastAsia="ru-RU" w:bidi="ru-RU"/>
        </w:rPr>
        <w:t xml:space="preserve">Положением о порядке управления и распоряжения муниципальным имуществом </w:t>
      </w:r>
      <w:r w:rsidRPr="00D7156A">
        <w:rPr>
          <w:sz w:val="24"/>
          <w:szCs w:val="24"/>
          <w:lang w:eastAsia="ar-SA"/>
        </w:rPr>
        <w:t>Кировского сельсовета Тогучинского района Новосибирской области</w:t>
      </w:r>
      <w:r w:rsidRPr="00D7156A">
        <w:rPr>
          <w:color w:val="FF0000"/>
          <w:sz w:val="24"/>
          <w:szCs w:val="24"/>
          <w:lang w:eastAsia="ru-RU"/>
        </w:rPr>
        <w:t xml:space="preserve">,  </w:t>
      </w:r>
      <w:r w:rsidRPr="00D7156A">
        <w:rPr>
          <w:sz w:val="24"/>
          <w:szCs w:val="24"/>
          <w:lang w:eastAsia="ru-RU"/>
        </w:rPr>
        <w:t>утвержденным решением двадцатой сессии Совета депутатов Кировского сельсовета Тогучинского  района Новосибирской области шестого созыва от 28.09.2022 № 102.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sz w:val="24"/>
          <w:szCs w:val="24"/>
          <w:lang w:eastAsia="ru-RU"/>
        </w:rPr>
        <w:t xml:space="preserve">Настоящие Порядок </w:t>
      </w:r>
      <w:r w:rsidRPr="00D7156A">
        <w:rPr>
          <w:rFonts w:eastAsia="Calibri"/>
          <w:sz w:val="24"/>
          <w:szCs w:val="24"/>
          <w:lang w:eastAsia="en-US"/>
        </w:rPr>
        <w:t>и условия регулируют отношения, связанные с предоставлением организациям почтовой связи, являющимся муниципальными унитарными предприятиями и муниципальными учреждениями, созданными на базе имущества, находящегося в федеральной собственности, иным организациям почтовой связи, определяемым Правительством Российской Федерации и оказывающим в соответствии с условиями выданных им лицензий универсальные услуги почтовой связи, а также акционерному обществу «Почта России» (далее – организации федеральной почтовой связи) соответствующих технологическим нормам нежилых помещений, находящихся в муниципальной собственности Кировского сельсовета Тогучинского района Новосибирской области, в существующих (или строящихся) жилых или иных зданиях.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2.</w:t>
      </w:r>
      <w:r w:rsidRPr="00D7156A">
        <w:rPr>
          <w:sz w:val="24"/>
          <w:szCs w:val="24"/>
          <w:lang w:eastAsia="ru-RU"/>
        </w:rPr>
        <w:t xml:space="preserve"> Предоставление </w:t>
      </w:r>
      <w:r w:rsidRPr="00D7156A">
        <w:rPr>
          <w:rFonts w:eastAsia="Calibri"/>
          <w:sz w:val="24"/>
          <w:szCs w:val="24"/>
          <w:lang w:eastAsia="en-US"/>
        </w:rPr>
        <w:t>нежилых помещений, находящихся в муниципальной собственности Кировского сельсовета Тогучинского района Новосибирской области, соответствующих технологическим нормам, в существующих (или строящихся) жилых или иных зданиях (далее – муниципальные нежилые помещения) организациям федеральной почтовой связи осуществляется в безвозмездное пользование без проведения торгов (конкурсов, аукционов) по ходатайству федерального органа исполнительной власти, осуществляющего управление деятельностью в области почтовой связи.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3. По договору безвозмездного пользования организациям федеральной почтовой связи могут быть переданы муниципальные нежилые помещения, находящиеся в хозяйственном ведении или оперативном управлении муниципальных  унитарных (казенных) предприятий Кировского сельсовета Тогучинского района Новосибирской области (далее – предприятия), оперативном управлении муниципальных  учреждений Кировского сельсовета Тогучинского района Новосибирской области (далее – учреждения) либо составляющие казну Кировского сельсовета Тогучинского района Новосибирской области (далее – муниципальная казна).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4. Передача муниципальных нежилых помещений, составляющих муниципальную казну, в безвозмездное пользование организациям федеральной почтовой связи осуществляется на основании распоряжения администрации Кировского сельсовета Тогучинского района Новосибирской области.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pacing w:val="-6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5. Предоставление предприятиями (учреждениями) в безвозмездное пользование организациям федеральной почтовой связи муниципальных нежилых помещений, находящихся в их хозяйственном ведении или оперативном управлении, осуществляется после получения согласия Администрации Кировского сельсовета Тогучинского района Новосибирской области (далее – Администрация) на совершение такой сделки в соответствии с </w:t>
      </w:r>
      <w:r w:rsidRPr="00D7156A">
        <w:rPr>
          <w:rFonts w:eastAsia="Arial"/>
          <w:sz w:val="24"/>
          <w:szCs w:val="24"/>
          <w:lang w:eastAsia="ru-RU" w:bidi="ru-RU"/>
        </w:rPr>
        <w:t xml:space="preserve">Положением о порядке управления и распоряжения муниципальным имуществом </w:t>
      </w:r>
      <w:r w:rsidRPr="00D7156A">
        <w:rPr>
          <w:sz w:val="24"/>
          <w:szCs w:val="24"/>
          <w:lang w:eastAsia="ar-SA"/>
        </w:rPr>
        <w:t>Кировского сельсовета Тогучинского района Новосибирской области</w:t>
      </w:r>
      <w:r w:rsidRPr="00D7156A">
        <w:rPr>
          <w:color w:val="FF0000"/>
          <w:sz w:val="24"/>
          <w:szCs w:val="24"/>
          <w:lang w:eastAsia="ru-RU"/>
        </w:rPr>
        <w:t xml:space="preserve">,  </w:t>
      </w:r>
      <w:r w:rsidRPr="00D7156A">
        <w:rPr>
          <w:sz w:val="24"/>
          <w:szCs w:val="24"/>
          <w:lang w:eastAsia="ru-RU"/>
        </w:rPr>
        <w:t>утвержденным решением двадцатой сессии Совета депутатов Кировского сельсовета Тогучинского  района Новосибирской области шестого созыва от 28.09.2022 № 102.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6. Ссудодателем по договору безвозмездного пользования муниципальными нежилыми помещениями с организациями федеральной почтовой связи выступают: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1) предприятия, если муниципальные нежилые помещения находятся в хозяйственном ведении или оперативном управлении предприятий;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2) учреждения, если муниципальные нежилые помещения находятся в оперативном управлении учреждений;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3) администрация, если муниципальные нежилые помещения составляют муниципальную казну.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7. Ссудодатель осуществляет работу по подготовке и заключению договоров безвозмездного пользования муниципальными нежилыми помещениями, контроль за соблюдением их условий организациями федеральной почтовой связи.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lastRenderedPageBreak/>
        <w:t>8. Организация федеральной почтовой связи, заинтересованная в приобретении муниципальных нежилых помещений в безвозмездное пользование (далее также заявитель), обращается к ссудодателю с заявлением о передаче в безвозмездное пользование муниципальных нежилых помещений без проведения торгов (далее – заявление).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9. В заявлении указывается следующая информация: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1) сведения об муниципальных нежилых помещениях, испрашиваемых в безвозмездное пользование организацией федеральной почтовой связи, их местоположение, кадастровый номер и площадь, планируемая цель использования – для размещения объектов почтовой связи и срок безвозмездного пользования;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2) наименование, место нахождения, сведения об организационно-правовой форме, а также государственный регистрационный номер записи о государственной регистрации юридического лица в едином государственном реестре юридических лиц, идентификационный номер налогоплательщика заявителя;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3) фамилия, имя и отчество (при наличии) представителя заявителя и реквизиты документа, подтверждающего его полномочия (при подаче заявления представителем заявителя);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4) почтовый адрес, адрес электронной почты, номер телефона для связи с заявителем или представителем заявителя;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5) основание предоставления муниципальных нежилых помещений без проведения торгов – пункт 7 </w:t>
      </w:r>
      <w:hyperlink r:id="rId12" w:tooltip="https://login.consultant.ru/link/?req=doc&amp;base=LAW&amp;n=451928&amp;dst=100600" w:history="1">
        <w:r w:rsidRPr="00D7156A">
          <w:rPr>
            <w:rFonts w:eastAsia="Calibri"/>
            <w:sz w:val="24"/>
            <w:szCs w:val="24"/>
            <w:lang w:eastAsia="en-US"/>
          </w:rPr>
          <w:t>части 1 и (или) часть 3 статьи 17.1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Закона «О защите конкуренции».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10. К заявлению прилагаются следующие документы: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1) копия документа, подтверждающего полномочия лица на осуществление действий от имени заявителя без доверенности (копия решения о назначении или об избрании либо приказа о назначении физического лица на должность, в соответствии с которым такое физическое лицо обладает правом действовать от имени заявителя без доверенности) (далее – руководитель), заверенная подписью руководителя и печатью (при наличии) заявителя;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2) надлежащим образом оформленная доверенность на осуществление действий от имени </w:t>
      </w:r>
      <w:proofErr w:type="gramStart"/>
      <w:r w:rsidRPr="00D7156A">
        <w:rPr>
          <w:rFonts w:eastAsia="Calibri"/>
          <w:sz w:val="24"/>
          <w:szCs w:val="24"/>
          <w:lang w:eastAsia="en-US"/>
        </w:rPr>
        <w:t>заявителя</w:t>
      </w:r>
      <w:proofErr w:type="gramEnd"/>
      <w:r w:rsidRPr="00D7156A">
        <w:rPr>
          <w:rFonts w:eastAsia="Calibri"/>
          <w:sz w:val="24"/>
          <w:szCs w:val="24"/>
          <w:lang w:eastAsia="en-US"/>
        </w:rPr>
        <w:t xml:space="preserve"> и копия паспорта представителя заявителя (в случае подачи заявления представителем заявителя);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3) копии учредительных документов со всеми изменениями и дополнениями, если таковые имелись, заверенные подписью руководителя и печатью (при наличии) заявителя;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4) лицензия заявителя на оказание универсальных услуг почтовой связи (для организаций почтовой связи, определяемых Правительством Российской Федерации);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5) ходатайство федерального органа исполнительной власти, осуществляющего управление деятельностью в области почтовой связи, предусмотренное пунктом 2 настоящих Порядка и условий;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6) заявление об отсутствии решения о ликвидации заявителя, об отсутствии 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</w:t>
      </w:r>
      <w:hyperlink r:id="rId13" w:tooltip="https://login.consultant.ru/link/?req=doc&amp;base=LAW&amp;n=465969" w:history="1">
        <w:r w:rsidRPr="00D7156A">
          <w:rPr>
            <w:rFonts w:eastAsia="Calibri"/>
            <w:sz w:val="24"/>
            <w:szCs w:val="24"/>
            <w:lang w:eastAsia="en-US"/>
          </w:rPr>
          <w:t>Кодексом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Российской Федерации об административных правонарушениях.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11. Выписку из единого государственного реестра юридических лиц ссудодатель получает самостоятельно и приобщает к документам, представленным заявителем.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Выписка из единого государственного реестра юридических лиц может быть представлена заявителем по собственной инициативе вместе с заявлением.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12. Документы, указанные в </w:t>
      </w:r>
      <w:hyperlink r:id="rId14" w:tooltip="https://login.consultant.ru/link/?req=doc&amp;base=RLAW049&amp;n=166789&amp;dst=100077" w:history="1">
        <w:r w:rsidRPr="00D7156A">
          <w:rPr>
            <w:rFonts w:eastAsia="Calibri"/>
            <w:sz w:val="24"/>
            <w:szCs w:val="24"/>
            <w:lang w:eastAsia="en-US"/>
          </w:rPr>
          <w:t>пунктах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9, 10 настоящего Порядка и условий, рассматриваются ссудодателем в течение 45 дней со дня их поступления.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13. По результатам рассмотрения документов, указанных в </w:t>
      </w:r>
      <w:hyperlink r:id="rId15" w:tooltip="https://login.consultant.ru/link/?req=doc&amp;base=RLAW049&amp;n=166789&amp;dst=100077" w:history="1">
        <w:r w:rsidRPr="00D7156A">
          <w:rPr>
            <w:rFonts w:eastAsia="Calibri"/>
            <w:sz w:val="24"/>
            <w:szCs w:val="24"/>
            <w:lang w:eastAsia="en-US"/>
          </w:rPr>
          <w:t>пунктах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9, 10 настоящего Порядка и условий, администрация, в случае передачи в безвозмездное пользование муниципальных нежилых помещений, составляющих муниципальную казну, совершает одно из следующих действий: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1) подготавливает проект распоряжения Администрации Кировского сельсовета Тогучинского </w:t>
      </w:r>
      <w:proofErr w:type="gramStart"/>
      <w:r w:rsidRPr="00D7156A">
        <w:rPr>
          <w:rFonts w:eastAsia="Calibri"/>
          <w:sz w:val="24"/>
          <w:szCs w:val="24"/>
          <w:lang w:eastAsia="en-US"/>
        </w:rPr>
        <w:t>района  Новосибирской</w:t>
      </w:r>
      <w:proofErr w:type="gramEnd"/>
      <w:r w:rsidRPr="00D7156A">
        <w:rPr>
          <w:rFonts w:eastAsia="Calibri"/>
          <w:sz w:val="24"/>
          <w:szCs w:val="24"/>
          <w:lang w:eastAsia="en-US"/>
        </w:rPr>
        <w:t xml:space="preserve"> области о передаче муниципальных нежилых помещений, составляющих муниципальную казну, в безвозмездное пользование организации федеральной почтовой связи без проведения торгов (конкурсов, аукционов);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lastRenderedPageBreak/>
        <w:t>2) принимает решение об отказе в передаче муниципальных нежилых помещений, составляющих муниципальную казну, в безвозмездное пользование организации федеральной почтовой связи без проведения торгов с указанием оснований отказа в виде письма администрации.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Письмо администрации, указанное в подпункте 2 настоящего пункта, в течение трех рабочих дней со дня его принятия вручается лично заявителю либо направляется ему по почте заказным письмом с уведомлением о вручении, телефонограммой либо с использованием иных средств связи и доставки, обеспечивающих подтверждение получения извещения.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14. По результатам рассмотрения документов, указанных в </w:t>
      </w:r>
      <w:hyperlink r:id="rId16" w:tooltip="https://login.consultant.ru/link/?req=doc&amp;base=RLAW049&amp;n=166789&amp;dst=100077" w:history="1">
        <w:r w:rsidRPr="00D7156A">
          <w:rPr>
            <w:rFonts w:eastAsia="Calibri"/>
            <w:sz w:val="24"/>
            <w:szCs w:val="24"/>
            <w:lang w:eastAsia="en-US"/>
          </w:rPr>
          <w:t>пунктах</w:t>
        </w:r>
      </w:hyperlink>
      <w:r w:rsidRPr="00D7156A">
        <w:rPr>
          <w:rFonts w:eastAsia="Calibri"/>
          <w:sz w:val="24"/>
          <w:szCs w:val="24"/>
          <w:lang w:eastAsia="en-US"/>
        </w:rPr>
        <w:t> 9, 10 настоящего Порядка и условий, предприятие (учреждение), в случае передачи в безвозмездное пользование муниципальных нежилых помещений, находящихся в их хозяйственном ведении или оперативном управлении, принимает одно из следующих решений: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1) о передаче муниципальных нежилых помещений, находящихся в хозяйственном ведении или оперативном управлении предприятия или учреждения, в безвозмездное пользование организации федеральной почтовой связи без проведения торгов (конкурсов, аукционов) – в виде приказа предприятия (учреждения);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2) об отказе в передаче муниципальных нежилых помещений, находящихся в хозяйственном ведении или оперативном управлении предприятия или учреждения, в безвозмездное пользование организации федеральной почтовой связи без проведения торгов с указанием оснований отказа – в виде письма предприятия (учреждения).</w:t>
      </w:r>
      <w:bookmarkStart w:id="0" w:name="Par1"/>
      <w:bookmarkEnd w:id="0"/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Письмо предприятия (учреждения), указанное в подпункте 2 настоящего пункта, в течение трех рабочих дней со дня его принятия вручается лично заявителю либо направляется ему по почте заказным письмом с уведомлением о вручении, телефонограммой либо с использованием иных средств связи и доставки, обеспечивающих подтверждение получения извещения.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15. Основаниями для отказа в передаче муниципальных нежилых помещений в безвозмездное пользование организации федеральной почтовой связи без проведения торгов являются: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1) отсутствие предусмотренных пунктом 7 </w:t>
      </w:r>
      <w:hyperlink r:id="rId17" w:tooltip="https://login.consultant.ru/link/?req=doc&amp;base=LAW&amp;n=451928&amp;dst=100600" w:history="1">
        <w:r w:rsidRPr="00D7156A">
          <w:rPr>
            <w:rFonts w:eastAsia="Calibri"/>
            <w:sz w:val="24"/>
            <w:szCs w:val="24"/>
            <w:lang w:eastAsia="en-US"/>
          </w:rPr>
          <w:t>части 1 и (или) частью 3 статьи 17.1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Закона «О защите конкуренции» оснований для предоставления заявителю муниципальных нежилых помещений в безвозмездное пользование без проведения торгов;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2) не представлены или предоставлены не в полном объеме сведения и документы, указанные в </w:t>
      </w:r>
      <w:hyperlink r:id="rId18" w:tooltip="https://login.consultant.ru/link/?req=doc&amp;base=RLAW049&amp;n=166789&amp;dst=100077" w:history="1">
        <w:r w:rsidRPr="00D7156A">
          <w:rPr>
            <w:rFonts w:eastAsia="Calibri"/>
            <w:sz w:val="24"/>
            <w:szCs w:val="24"/>
            <w:lang w:eastAsia="en-US"/>
          </w:rPr>
          <w:t>пунктах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9, 10 настоящего Порядка и условий;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3) предоставление заявителем недостоверных сведений;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4) наличие решения о ликвидации заявителя, наличие решения арбитражного суда о признании заявителя банкротом и об открытии конкурсного производства, наличие решения о приостановлении деятельности заявителя в порядке, предусмотренном </w:t>
      </w:r>
      <w:hyperlink r:id="rId19" w:tooltip="https://login.consultant.ru/link/?req=doc&amp;base=LAW&amp;n=465969" w:history="1">
        <w:r w:rsidRPr="00D7156A">
          <w:rPr>
            <w:rFonts w:eastAsia="Calibri"/>
            <w:sz w:val="24"/>
            <w:szCs w:val="24"/>
            <w:lang w:eastAsia="en-US"/>
          </w:rPr>
          <w:t>Кодексом</w:t>
        </w:r>
      </w:hyperlink>
      <w:r w:rsidRPr="00D7156A">
        <w:rPr>
          <w:rFonts w:eastAsia="Calibri"/>
          <w:sz w:val="24"/>
          <w:szCs w:val="24"/>
          <w:lang w:eastAsia="en-US"/>
        </w:rPr>
        <w:t xml:space="preserve"> Российской Федерации об административных правонарушениях;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5) в отношении указанных в заявлении муниципальных нежилых помещений принято решение о проведении торгов;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6) указанные в заявлении муниципальные нежилые помещения уже предоставлены иным юридическим или физическим лицам;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7) содержание заявления не позволяет установить испрашиваемые в безвозмездное пользование муниципальные нежилые помещения;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8) указанные в заявлении нежилые помещения не находятся в муниципальной собственности Кировского сельсовета Тогучинского района Новосибирской области;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9) указанные в заявлении муниципальные нежилые помещения не соответствуют технологическим нормам;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10) несоответствие цели использования нежилых помещений, указанной в заявлении, функциональному назначению данных нежилых помещений;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>11) нежилые помещения включены в перечень муниципального имущества Кировского сельсовета Тогучинского района Новосибирской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16. Договор безвозмездного пользования заключается не позднее 30 дней со дня принятия распоряжения Администрации Кировского сельсовета Тогучинского района Новосибирской области или приказа предприятия (учреждения) о передаче муниципальных нежилых помещений, </w:t>
      </w:r>
      <w:r w:rsidRPr="00D7156A">
        <w:rPr>
          <w:rFonts w:eastAsia="Calibri"/>
          <w:sz w:val="24"/>
          <w:szCs w:val="24"/>
          <w:lang w:eastAsia="en-US"/>
        </w:rPr>
        <w:lastRenderedPageBreak/>
        <w:t>составляющих муниципальную казну, в безвозмездное пользование организации федеральной почтовой связи без проведения торгов (конкурсов, аукционов).</w:t>
      </w:r>
    </w:p>
    <w:p w:rsidR="008713E1" w:rsidRPr="00D7156A" w:rsidRDefault="008713E1" w:rsidP="008713E1">
      <w:pPr>
        <w:suppressAutoHyphens w:val="0"/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7156A">
        <w:rPr>
          <w:rFonts w:eastAsia="Calibri"/>
          <w:sz w:val="24"/>
          <w:szCs w:val="24"/>
          <w:lang w:eastAsia="en-US"/>
        </w:rPr>
        <w:t xml:space="preserve">Проекты договора безвозмездного </w:t>
      </w:r>
      <w:proofErr w:type="gramStart"/>
      <w:r w:rsidRPr="00D7156A">
        <w:rPr>
          <w:rFonts w:eastAsia="Calibri"/>
          <w:sz w:val="24"/>
          <w:szCs w:val="24"/>
          <w:lang w:eastAsia="en-US"/>
        </w:rPr>
        <w:t>пользования  муниципальными</w:t>
      </w:r>
      <w:proofErr w:type="gramEnd"/>
      <w:r w:rsidRPr="00D7156A">
        <w:rPr>
          <w:rFonts w:eastAsia="Calibri"/>
          <w:sz w:val="24"/>
          <w:szCs w:val="24"/>
          <w:lang w:eastAsia="en-US"/>
        </w:rPr>
        <w:t xml:space="preserve"> нежилыми помещениями, направленные (выданные) заявителю, должны быть им подписаны и представлены ссудодателю не позднее чем в течение 10 календарных дней со дня получения заявителем указанных проектов.</w:t>
      </w:r>
    </w:p>
    <w:p w:rsidR="008713E1" w:rsidRPr="00D7156A" w:rsidRDefault="008713E1" w:rsidP="008713E1">
      <w:pPr>
        <w:suppressAutoHyphens w:val="0"/>
        <w:ind w:firstLine="709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D7156A">
        <w:rPr>
          <w:rFonts w:eastAsia="Calibri"/>
          <w:color w:val="000000"/>
          <w:sz w:val="24"/>
          <w:szCs w:val="24"/>
          <w:lang w:eastAsia="en-US"/>
        </w:rPr>
        <w:t>-------------------------------------------------------------------------------------------------</w:t>
      </w: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center"/>
        <w:rPr>
          <w:b/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t>Протокол</w:t>
      </w:r>
    </w:p>
    <w:p w:rsidR="008713E1" w:rsidRPr="00D7156A" w:rsidRDefault="008713E1" w:rsidP="008713E1">
      <w:pPr>
        <w:suppressAutoHyphens w:val="0"/>
        <w:jc w:val="both"/>
        <w:rPr>
          <w:b/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t>публичных слушаний по обсуждению</w:t>
      </w:r>
      <w:r w:rsidRPr="00D7156A">
        <w:rPr>
          <w:sz w:val="24"/>
          <w:szCs w:val="24"/>
          <w:lang w:eastAsia="ru-RU"/>
        </w:rPr>
        <w:t xml:space="preserve"> </w:t>
      </w:r>
      <w:r w:rsidRPr="00D7156A">
        <w:rPr>
          <w:b/>
          <w:sz w:val="24"/>
          <w:szCs w:val="24"/>
          <w:lang w:eastAsia="ru-RU"/>
        </w:rPr>
        <w:t>о внесении изменений и дополнений в Устав Кировского сельсовета Тогучинского района Новосибирской области, принятии проекта муниципального правового акта о внесении изменений и дополнений в Устав Кировского сельсовета Тогучинского района Новосибирской области</w:t>
      </w:r>
    </w:p>
    <w:p w:rsidR="008713E1" w:rsidRPr="00D7156A" w:rsidRDefault="008713E1" w:rsidP="008713E1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8713E1" w:rsidRPr="00D7156A" w:rsidRDefault="008713E1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proofErr w:type="gramStart"/>
      <w:r w:rsidRPr="00D7156A">
        <w:rPr>
          <w:sz w:val="24"/>
          <w:szCs w:val="24"/>
          <w:lang w:eastAsia="ru-RU"/>
        </w:rPr>
        <w:t>Публичные  слушания</w:t>
      </w:r>
      <w:proofErr w:type="gramEnd"/>
      <w:r w:rsidRPr="00D7156A">
        <w:rPr>
          <w:sz w:val="24"/>
          <w:szCs w:val="24"/>
          <w:lang w:eastAsia="ru-RU"/>
        </w:rPr>
        <w:t xml:space="preserve"> назначены постановлением Главы администрации Кировского сельсовета Тогучинского района Новосибирской области от 26 марта </w:t>
      </w:r>
      <w:r w:rsidRPr="00D7156A">
        <w:rPr>
          <w:color w:val="000000"/>
          <w:sz w:val="24"/>
          <w:szCs w:val="24"/>
          <w:lang w:eastAsia="ru-RU"/>
        </w:rPr>
        <w:t xml:space="preserve">2024 года </w:t>
      </w:r>
      <w:r w:rsidRPr="00D7156A">
        <w:rPr>
          <w:kern w:val="2"/>
          <w:sz w:val="24"/>
          <w:szCs w:val="24"/>
          <w:lang w:eastAsia="ar-SA"/>
        </w:rPr>
        <w:t>№ 25/П/93.010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Дата проведения публичных слушаний: 04 апреля</w:t>
      </w:r>
      <w:r w:rsidRPr="00D7156A">
        <w:rPr>
          <w:color w:val="000000"/>
          <w:sz w:val="24"/>
          <w:szCs w:val="24"/>
          <w:lang w:eastAsia="ru-RU"/>
        </w:rPr>
        <w:t xml:space="preserve"> 2024 года</w:t>
      </w:r>
      <w:r w:rsidRPr="00D7156A">
        <w:rPr>
          <w:sz w:val="24"/>
          <w:szCs w:val="24"/>
          <w:lang w:eastAsia="ru-RU"/>
        </w:rPr>
        <w:t>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Время проведения: с 15-00 часов до 16-00 часов.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Место </w:t>
      </w:r>
      <w:proofErr w:type="gramStart"/>
      <w:r w:rsidRPr="00D7156A">
        <w:rPr>
          <w:sz w:val="24"/>
          <w:szCs w:val="24"/>
          <w:lang w:eastAsia="ru-RU"/>
        </w:rPr>
        <w:t xml:space="preserve">проведения:  </w:t>
      </w:r>
      <w:r w:rsidRPr="00D7156A">
        <w:rPr>
          <w:color w:val="000000"/>
          <w:sz w:val="24"/>
          <w:szCs w:val="24"/>
          <w:lang w:eastAsia="ru-RU"/>
        </w:rPr>
        <w:t>администрации</w:t>
      </w:r>
      <w:proofErr w:type="gramEnd"/>
      <w:r w:rsidRPr="00D7156A">
        <w:rPr>
          <w:color w:val="000000"/>
          <w:sz w:val="24"/>
          <w:szCs w:val="24"/>
          <w:lang w:eastAsia="ru-RU"/>
        </w:rPr>
        <w:t xml:space="preserve"> Кировского сельсовета </w:t>
      </w:r>
      <w:r w:rsidRPr="00D7156A">
        <w:rPr>
          <w:sz w:val="24"/>
          <w:szCs w:val="24"/>
          <w:lang w:eastAsia="ru-RU"/>
        </w:rPr>
        <w:t xml:space="preserve">с. </w:t>
      </w:r>
      <w:proofErr w:type="spellStart"/>
      <w:r w:rsidRPr="00D7156A">
        <w:rPr>
          <w:sz w:val="24"/>
          <w:szCs w:val="24"/>
          <w:lang w:eastAsia="ru-RU"/>
        </w:rPr>
        <w:t>Березиково</w:t>
      </w:r>
      <w:proofErr w:type="spellEnd"/>
      <w:r w:rsidRPr="00D7156A">
        <w:rPr>
          <w:sz w:val="24"/>
          <w:szCs w:val="24"/>
          <w:lang w:eastAsia="ru-RU"/>
        </w:rPr>
        <w:t>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Председатель публичных слушаний </w:t>
      </w:r>
      <w:proofErr w:type="spellStart"/>
      <w:r w:rsidRPr="00D7156A">
        <w:rPr>
          <w:color w:val="000000"/>
          <w:sz w:val="24"/>
          <w:szCs w:val="24"/>
          <w:lang w:eastAsia="ru-RU"/>
        </w:rPr>
        <w:t>Шляхтичева</w:t>
      </w:r>
      <w:proofErr w:type="spellEnd"/>
      <w:r w:rsidRPr="00D7156A">
        <w:rPr>
          <w:color w:val="000000"/>
          <w:sz w:val="24"/>
          <w:szCs w:val="24"/>
          <w:lang w:eastAsia="ru-RU"/>
        </w:rPr>
        <w:t xml:space="preserve"> Елена Николаевна</w:t>
      </w:r>
      <w:r w:rsidRPr="00D7156A">
        <w:rPr>
          <w:sz w:val="24"/>
          <w:szCs w:val="24"/>
          <w:lang w:eastAsia="ru-RU"/>
        </w:rPr>
        <w:t>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Секретарь публичных слушаний Давыдкина Валентина Николаевна.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Количество участников: 23 человек.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                                                    ПОВЕСТКА ДНЯ: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1. О рассмотрении о внесении изменений и дополнений в Устав Кировского сельсовета Тогучинского района Новосибирской области, принятии проекта муниципального правового акта о внесении изменений и дополнений в Устав Кировского сельсовета Тогучинского района Новосибирской области, принятого решением тридцатой сессии шестого созыва Совета депутатов Кировского сельсовета Тогучинского района Новосибирской области  от 21 марта 2024 № 153 «О внесении изменений и дополнений в Устав Кировского сельсовета Тогучинского района Новосибирской области, принятии проекта муниципального правового акта о внесении изменений и дополнений в Устав Кировского сельсовета Тогучинского района Новосибирской области.</w:t>
      </w:r>
      <w:r w:rsidRPr="00D7156A">
        <w:rPr>
          <w:bCs/>
          <w:sz w:val="24"/>
          <w:szCs w:val="24"/>
          <w:lang w:eastAsia="ru-RU"/>
        </w:rPr>
        <w:t>»</w:t>
      </w:r>
    </w:p>
    <w:p w:rsidR="008713E1" w:rsidRPr="00D7156A" w:rsidRDefault="008713E1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FF0000"/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t>Докладывал:</w:t>
      </w:r>
      <w:r w:rsidRPr="00D7156A">
        <w:rPr>
          <w:sz w:val="24"/>
          <w:szCs w:val="24"/>
          <w:lang w:eastAsia="ru-RU"/>
        </w:rPr>
        <w:t xml:space="preserve"> Глава Кировского сельсовета Тогучинского района Новосибирской области </w:t>
      </w:r>
      <w:proofErr w:type="spellStart"/>
      <w:r w:rsidRPr="00D7156A">
        <w:rPr>
          <w:sz w:val="24"/>
          <w:szCs w:val="24"/>
          <w:lang w:eastAsia="ru-RU"/>
        </w:rPr>
        <w:t>Е.Н.Шляхтичева</w:t>
      </w:r>
      <w:proofErr w:type="spellEnd"/>
      <w:r w:rsidRPr="00D7156A">
        <w:rPr>
          <w:sz w:val="24"/>
          <w:szCs w:val="24"/>
          <w:lang w:eastAsia="ru-RU"/>
        </w:rPr>
        <w:t xml:space="preserve"> о внесении изменений и дополнений в Устав Кировского сельсовета Тогучинского района Новосибирской области, принятии проекта муниципального правового акта о внесении изменений и дополнений в Устав Кировского сельсовета Тогучинского района Новосибирской области, принятого решением тридцатой сессии шестого созыва Совета депутатов Кировского сельсовета Тогучинского района Новосибирской области  от 21 марта 2024 № 153 «О внесении изменений и дополнений в Устав Кировского сельсовета Тогучинского района Новосибирской области, принятии проекта муниципального правового акта о внесении изменений и дополнений в Устав Кировского сельсовета Тогучинского района Новосибирской области.</w:t>
      </w:r>
      <w:r w:rsidRPr="00D7156A">
        <w:rPr>
          <w:bCs/>
          <w:sz w:val="24"/>
          <w:szCs w:val="24"/>
          <w:lang w:eastAsia="ru-RU"/>
        </w:rPr>
        <w:t>»</w:t>
      </w:r>
    </w:p>
    <w:p w:rsidR="008713E1" w:rsidRPr="00D7156A" w:rsidRDefault="008713E1" w:rsidP="008713E1">
      <w:pPr>
        <w:suppressAutoHyphens w:val="0"/>
        <w:jc w:val="both"/>
        <w:rPr>
          <w:bCs/>
          <w:color w:val="000000"/>
          <w:sz w:val="24"/>
          <w:szCs w:val="24"/>
          <w:lang w:eastAsia="ru-RU"/>
        </w:rPr>
      </w:pPr>
      <w:r w:rsidRPr="00D7156A">
        <w:rPr>
          <w:b/>
          <w:bCs/>
          <w:color w:val="000000"/>
          <w:sz w:val="24"/>
          <w:szCs w:val="24"/>
          <w:lang w:eastAsia="ru-RU"/>
        </w:rPr>
        <w:t>Предложения</w:t>
      </w:r>
      <w:r w:rsidRPr="00D7156A">
        <w:rPr>
          <w:bCs/>
          <w:color w:val="000000"/>
          <w:sz w:val="24"/>
          <w:szCs w:val="24"/>
          <w:lang w:eastAsia="ru-RU"/>
        </w:rPr>
        <w:t>: не поступило</w:t>
      </w:r>
    </w:p>
    <w:p w:rsidR="008713E1" w:rsidRPr="00D7156A" w:rsidRDefault="008713E1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7156A">
        <w:rPr>
          <w:b/>
          <w:bCs/>
          <w:color w:val="000000"/>
          <w:sz w:val="24"/>
          <w:szCs w:val="24"/>
          <w:lang w:eastAsia="ru-RU"/>
        </w:rPr>
        <w:t>Решение</w:t>
      </w:r>
      <w:r w:rsidRPr="00D7156A">
        <w:rPr>
          <w:bCs/>
          <w:color w:val="000000"/>
          <w:sz w:val="24"/>
          <w:szCs w:val="24"/>
          <w:lang w:eastAsia="ru-RU"/>
        </w:rPr>
        <w:t xml:space="preserve">: Рекомендовать Совету депутатов Кировского сельсовета рассмотреть проект муниципального правового акта о внесении изменений в Устав Кировского сельсовета на сессии Совета депутатов </w:t>
      </w:r>
      <w:r w:rsidRPr="00D7156A">
        <w:rPr>
          <w:sz w:val="24"/>
          <w:szCs w:val="24"/>
          <w:lang w:eastAsia="ru-RU"/>
        </w:rPr>
        <w:t>Кировского сельсовета Тогучинского района Новосибирской области.</w:t>
      </w:r>
    </w:p>
    <w:p w:rsidR="008713E1" w:rsidRPr="00D7156A" w:rsidRDefault="008713E1" w:rsidP="008713E1">
      <w:pPr>
        <w:tabs>
          <w:tab w:val="left" w:pos="0"/>
        </w:tabs>
        <w:suppressAutoHyphens w:val="0"/>
        <w:jc w:val="both"/>
        <w:rPr>
          <w:b/>
          <w:sz w:val="24"/>
          <w:szCs w:val="24"/>
          <w:lang w:eastAsia="ru-RU"/>
        </w:rPr>
      </w:pPr>
    </w:p>
    <w:p w:rsidR="008713E1" w:rsidRPr="00D7156A" w:rsidRDefault="008713E1" w:rsidP="008713E1">
      <w:pPr>
        <w:tabs>
          <w:tab w:val="left" w:pos="0"/>
        </w:tabs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t>Голосовали:</w:t>
      </w:r>
      <w:r w:rsidRPr="00D7156A">
        <w:rPr>
          <w:sz w:val="24"/>
          <w:szCs w:val="24"/>
          <w:lang w:eastAsia="ru-RU"/>
        </w:rPr>
        <w:t xml:space="preserve"> «За» - 23 «Против» - нет «Воздержались» - нет 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     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Председатель                                                                       </w:t>
      </w:r>
      <w:r w:rsidR="00D7156A">
        <w:rPr>
          <w:sz w:val="24"/>
          <w:szCs w:val="24"/>
          <w:lang w:eastAsia="ru-RU"/>
        </w:rPr>
        <w:t xml:space="preserve">                                            </w:t>
      </w:r>
      <w:r w:rsidRPr="00D7156A">
        <w:rPr>
          <w:sz w:val="24"/>
          <w:szCs w:val="24"/>
          <w:lang w:eastAsia="ru-RU"/>
        </w:rPr>
        <w:t xml:space="preserve">    </w:t>
      </w:r>
      <w:proofErr w:type="spellStart"/>
      <w:r w:rsidRPr="00D7156A">
        <w:rPr>
          <w:sz w:val="24"/>
          <w:szCs w:val="24"/>
          <w:lang w:eastAsia="ru-RU"/>
        </w:rPr>
        <w:t>Е.Н.Шляхтичева</w:t>
      </w:r>
      <w:proofErr w:type="spellEnd"/>
    </w:p>
    <w:p w:rsidR="008713E1" w:rsidRPr="00D7156A" w:rsidRDefault="008713E1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  <w:lang w:eastAsia="ru-RU"/>
        </w:rPr>
      </w:pPr>
    </w:p>
    <w:p w:rsidR="008713E1" w:rsidRPr="00D7156A" w:rsidRDefault="008713E1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  <w:lang w:eastAsia="ru-RU"/>
        </w:rPr>
      </w:pPr>
      <w:r w:rsidRPr="00D7156A">
        <w:rPr>
          <w:bCs/>
          <w:color w:val="000000"/>
          <w:sz w:val="24"/>
          <w:szCs w:val="24"/>
          <w:lang w:eastAsia="ru-RU"/>
        </w:rPr>
        <w:t xml:space="preserve">Секретарь                                                                             </w:t>
      </w:r>
      <w:r w:rsidR="00D7156A">
        <w:rPr>
          <w:bCs/>
          <w:color w:val="000000"/>
          <w:sz w:val="24"/>
          <w:szCs w:val="24"/>
          <w:lang w:eastAsia="ru-RU"/>
        </w:rPr>
        <w:t xml:space="preserve">                                          </w:t>
      </w:r>
      <w:r w:rsidRPr="00D7156A">
        <w:rPr>
          <w:bCs/>
          <w:color w:val="000000"/>
          <w:sz w:val="24"/>
          <w:szCs w:val="24"/>
          <w:lang w:eastAsia="ru-RU"/>
        </w:rPr>
        <w:t xml:space="preserve">     </w:t>
      </w:r>
      <w:proofErr w:type="spellStart"/>
      <w:r w:rsidRPr="00D7156A">
        <w:rPr>
          <w:bCs/>
          <w:color w:val="000000"/>
          <w:sz w:val="24"/>
          <w:szCs w:val="24"/>
          <w:lang w:eastAsia="ru-RU"/>
        </w:rPr>
        <w:t>В.Н.Давыдкина</w:t>
      </w:r>
      <w:proofErr w:type="spellEnd"/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-------------------------------------------------------------------------------------------------------------------</w:t>
      </w: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center"/>
        <w:rPr>
          <w:b/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lastRenderedPageBreak/>
        <w:t>Протокол</w:t>
      </w:r>
    </w:p>
    <w:p w:rsidR="008713E1" w:rsidRPr="00D7156A" w:rsidRDefault="008713E1" w:rsidP="008713E1">
      <w:pPr>
        <w:widowControl w:val="0"/>
        <w:shd w:val="clear" w:color="auto" w:fill="FFFFFF"/>
        <w:suppressAutoHyphens w:val="0"/>
        <w:ind w:left="66"/>
        <w:contextualSpacing/>
        <w:jc w:val="both"/>
        <w:rPr>
          <w:b/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t>публичных слушаний по обсуждению вопроса «Рассмотрение и подведение итогов</w:t>
      </w:r>
      <w:r w:rsidRPr="00D7156A">
        <w:rPr>
          <w:b/>
          <w:spacing w:val="-17"/>
          <w:sz w:val="24"/>
          <w:szCs w:val="24"/>
          <w:lang w:eastAsia="ru-RU"/>
        </w:rPr>
        <w:t xml:space="preserve"> </w:t>
      </w:r>
      <w:r w:rsidRPr="00D7156A">
        <w:rPr>
          <w:b/>
          <w:sz w:val="24"/>
          <w:szCs w:val="24"/>
          <w:lang w:eastAsia="ru-RU"/>
        </w:rPr>
        <w:t>в проведения опроса жителей, проживающих на территории Кировского сельсовета, подтвердивших целесообразность реализации Государственной программы комплексного развития сельских территорий в рамках ведомственной целевой программы «Благоустройство сельских территорий»</w:t>
      </w:r>
    </w:p>
    <w:p w:rsidR="008713E1" w:rsidRPr="00D7156A" w:rsidRDefault="008713E1" w:rsidP="008713E1">
      <w:pPr>
        <w:suppressAutoHyphens w:val="0"/>
        <w:jc w:val="both"/>
        <w:rPr>
          <w:b/>
          <w:sz w:val="24"/>
          <w:szCs w:val="24"/>
          <w:lang w:eastAsia="ru-RU"/>
        </w:rPr>
      </w:pPr>
    </w:p>
    <w:p w:rsidR="008713E1" w:rsidRPr="00D7156A" w:rsidRDefault="008713E1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Публичные слушания назначены постановлением Главы администрации Кировского сельсовета Тогучинского района Новосибирской области от 26 марта </w:t>
      </w:r>
      <w:r w:rsidRPr="00D7156A">
        <w:rPr>
          <w:color w:val="000000"/>
          <w:sz w:val="24"/>
          <w:szCs w:val="24"/>
          <w:lang w:eastAsia="ru-RU"/>
        </w:rPr>
        <w:t xml:space="preserve">2024 года </w:t>
      </w:r>
      <w:r w:rsidRPr="00D7156A">
        <w:rPr>
          <w:kern w:val="2"/>
          <w:sz w:val="24"/>
          <w:szCs w:val="24"/>
          <w:lang w:eastAsia="ar-SA"/>
        </w:rPr>
        <w:t>№ 26/П/93.010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Дата проведения публичных слушаний: 03 апреля</w:t>
      </w:r>
      <w:r w:rsidRPr="00D7156A">
        <w:rPr>
          <w:color w:val="000000"/>
          <w:sz w:val="24"/>
          <w:szCs w:val="24"/>
          <w:lang w:eastAsia="ru-RU"/>
        </w:rPr>
        <w:t xml:space="preserve"> 2024 года</w:t>
      </w:r>
      <w:r w:rsidRPr="00D7156A">
        <w:rPr>
          <w:sz w:val="24"/>
          <w:szCs w:val="24"/>
          <w:lang w:eastAsia="ru-RU"/>
        </w:rPr>
        <w:t>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Время проведения: с 15-30 часов до 16-30 часов.</w:t>
      </w:r>
    </w:p>
    <w:p w:rsidR="008713E1" w:rsidRPr="00D7156A" w:rsidRDefault="008713E1" w:rsidP="008713E1">
      <w:pPr>
        <w:suppressAutoHyphens w:val="0"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 xml:space="preserve">Место проведения: </w:t>
      </w:r>
      <w:r w:rsidRPr="00D7156A">
        <w:rPr>
          <w:color w:val="000000"/>
          <w:sz w:val="24"/>
          <w:szCs w:val="24"/>
          <w:lang w:eastAsia="ru-RU"/>
        </w:rPr>
        <w:t xml:space="preserve">администрации Кировского сельсовета </w:t>
      </w:r>
      <w:r w:rsidRPr="00D7156A">
        <w:rPr>
          <w:sz w:val="24"/>
          <w:szCs w:val="24"/>
          <w:lang w:eastAsia="ru-RU"/>
        </w:rPr>
        <w:t xml:space="preserve">с. </w:t>
      </w:r>
      <w:proofErr w:type="spellStart"/>
      <w:r w:rsidRPr="00D7156A">
        <w:rPr>
          <w:sz w:val="24"/>
          <w:szCs w:val="24"/>
          <w:lang w:eastAsia="ru-RU"/>
        </w:rPr>
        <w:t>Березиково</w:t>
      </w:r>
      <w:proofErr w:type="spellEnd"/>
      <w:r w:rsidRPr="00D7156A">
        <w:rPr>
          <w:sz w:val="24"/>
          <w:szCs w:val="24"/>
          <w:lang w:eastAsia="ru-RU"/>
        </w:rPr>
        <w:t>.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ind w:firstLine="17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>Председатель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совещания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proofErr w:type="spellStart"/>
      <w:r w:rsidRPr="00D7156A">
        <w:rPr>
          <w:sz w:val="24"/>
          <w:szCs w:val="24"/>
          <w:lang w:eastAsia="en-US"/>
        </w:rPr>
        <w:t>Шляхтичева</w:t>
      </w:r>
      <w:proofErr w:type="spellEnd"/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Е.Н.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- Глава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Кировского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сельсовета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Тогучинского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района Новосибирской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области;</w:t>
      </w:r>
    </w:p>
    <w:p w:rsidR="008713E1" w:rsidRPr="00D7156A" w:rsidRDefault="008713E1" w:rsidP="008713E1">
      <w:pPr>
        <w:widowControl w:val="0"/>
        <w:tabs>
          <w:tab w:val="left" w:pos="1764"/>
          <w:tab w:val="left" w:pos="3373"/>
          <w:tab w:val="left" w:pos="4931"/>
          <w:tab w:val="left" w:pos="5677"/>
          <w:tab w:val="left" w:pos="5977"/>
          <w:tab w:val="left" w:pos="7551"/>
        </w:tabs>
        <w:suppressAutoHyphens w:val="0"/>
        <w:autoSpaceDE w:val="0"/>
        <w:autoSpaceDN w:val="0"/>
        <w:ind w:hanging="1"/>
        <w:jc w:val="both"/>
        <w:rPr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>Секретарь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совещания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Давыдкина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4"/>
          <w:sz w:val="24"/>
          <w:szCs w:val="24"/>
          <w:lang w:eastAsia="en-US"/>
        </w:rPr>
        <w:t>В.Н.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10"/>
          <w:w w:val="65"/>
          <w:sz w:val="24"/>
          <w:szCs w:val="24"/>
          <w:lang w:eastAsia="en-US"/>
        </w:rPr>
        <w:t>—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специалист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 xml:space="preserve">администрации </w:t>
      </w:r>
      <w:r w:rsidRPr="00D7156A">
        <w:rPr>
          <w:sz w:val="24"/>
          <w:szCs w:val="24"/>
          <w:lang w:eastAsia="en-US"/>
        </w:rPr>
        <w:t>Кировского сельсовета Тогучинского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района Новосибирской области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>Приглашенные: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proofErr w:type="spellStart"/>
      <w:r w:rsidRPr="00D7156A">
        <w:rPr>
          <w:sz w:val="24"/>
          <w:szCs w:val="24"/>
          <w:lang w:eastAsia="en-US"/>
        </w:rPr>
        <w:t>Содыль</w:t>
      </w:r>
      <w:proofErr w:type="spellEnd"/>
      <w:r w:rsidRPr="00D7156A">
        <w:rPr>
          <w:spacing w:val="15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О.Ю.</w:t>
      </w:r>
      <w:r w:rsidRPr="00D7156A">
        <w:rPr>
          <w:spacing w:val="11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-</w:t>
      </w:r>
      <w:r w:rsidRPr="00D7156A">
        <w:rPr>
          <w:spacing w:val="1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директор</w:t>
      </w:r>
      <w:r w:rsidRPr="00D7156A">
        <w:rPr>
          <w:spacing w:val="3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MKOУ</w:t>
      </w:r>
      <w:r w:rsidRPr="00D7156A">
        <w:rPr>
          <w:spacing w:val="31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«</w:t>
      </w:r>
      <w:proofErr w:type="spellStart"/>
      <w:r w:rsidRPr="00D7156A">
        <w:rPr>
          <w:sz w:val="24"/>
          <w:szCs w:val="24"/>
          <w:lang w:eastAsia="en-US"/>
        </w:rPr>
        <w:t>Березиковская</w:t>
      </w:r>
      <w:proofErr w:type="spellEnd"/>
      <w:r w:rsidRPr="00D7156A">
        <w:rPr>
          <w:spacing w:val="6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CШ»;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proofErr w:type="spellStart"/>
      <w:r w:rsidRPr="00D7156A">
        <w:rPr>
          <w:sz w:val="24"/>
          <w:szCs w:val="24"/>
          <w:lang w:eastAsia="en-US"/>
        </w:rPr>
        <w:t>Боруто</w:t>
      </w:r>
      <w:proofErr w:type="spellEnd"/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Р.А.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-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директор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MKOУ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«</w:t>
      </w:r>
      <w:proofErr w:type="spellStart"/>
      <w:r w:rsidRPr="00D7156A">
        <w:rPr>
          <w:sz w:val="24"/>
          <w:szCs w:val="24"/>
          <w:lang w:eastAsia="en-US"/>
        </w:rPr>
        <w:t>Курундусская</w:t>
      </w:r>
      <w:proofErr w:type="spellEnd"/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начальная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sz w:val="24"/>
          <w:szCs w:val="24"/>
          <w:lang w:eastAsia="en-US"/>
        </w:rPr>
        <w:t xml:space="preserve">школа», </w:t>
      </w:r>
      <w:r w:rsidRPr="00D7156A">
        <w:rPr>
          <w:sz w:val="24"/>
          <w:szCs w:val="24"/>
          <w:lang w:eastAsia="en-US"/>
        </w:rPr>
        <w:t>депутат Совета депутатов Кировского сельсовета;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>Тит</w:t>
      </w:r>
      <w:r w:rsidRPr="00D7156A">
        <w:rPr>
          <w:spacing w:val="5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О.Д.</w:t>
      </w:r>
      <w:r w:rsidRPr="00D7156A">
        <w:rPr>
          <w:spacing w:val="4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-</w:t>
      </w:r>
      <w:r w:rsidRPr="00D7156A">
        <w:rPr>
          <w:spacing w:val="-4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директор</w:t>
      </w:r>
      <w:r w:rsidRPr="00D7156A">
        <w:rPr>
          <w:spacing w:val="12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MKУK</w:t>
      </w:r>
      <w:r w:rsidRPr="00D7156A">
        <w:rPr>
          <w:spacing w:val="2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«Кировский</w:t>
      </w:r>
      <w:r w:rsidRPr="00D7156A">
        <w:rPr>
          <w:spacing w:val="32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КДЦ»;</w:t>
      </w:r>
    </w:p>
    <w:p w:rsidR="008713E1" w:rsidRPr="00D7156A" w:rsidRDefault="008713E1" w:rsidP="008713E1">
      <w:pPr>
        <w:widowControl w:val="0"/>
        <w:tabs>
          <w:tab w:val="left" w:pos="2289"/>
          <w:tab w:val="left" w:pos="3076"/>
          <w:tab w:val="left" w:pos="3625"/>
          <w:tab w:val="left" w:pos="5463"/>
          <w:tab w:val="left" w:pos="6550"/>
          <w:tab w:val="left" w:pos="8002"/>
        </w:tabs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>Бойченко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4"/>
          <w:sz w:val="24"/>
          <w:szCs w:val="24"/>
          <w:lang w:eastAsia="en-US"/>
        </w:rPr>
        <w:t>Л.П.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10"/>
          <w:sz w:val="24"/>
          <w:szCs w:val="24"/>
          <w:lang w:eastAsia="en-US"/>
        </w:rPr>
        <w:t>—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председатель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Совета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депутатов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Кировского сельсовета;</w:t>
      </w:r>
    </w:p>
    <w:p w:rsidR="008713E1" w:rsidRPr="00D7156A" w:rsidRDefault="008713E1" w:rsidP="008713E1">
      <w:pPr>
        <w:widowControl w:val="0"/>
        <w:tabs>
          <w:tab w:val="left" w:pos="2037"/>
          <w:tab w:val="left" w:pos="4091"/>
          <w:tab w:val="left" w:pos="6476"/>
          <w:tab w:val="left" w:pos="8046"/>
        </w:tabs>
        <w:suppressAutoHyphens w:val="0"/>
        <w:autoSpaceDE w:val="0"/>
        <w:autoSpaceDN w:val="0"/>
        <w:jc w:val="both"/>
        <w:rPr>
          <w:spacing w:val="-2"/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>Губарев</w:t>
      </w:r>
      <w:r w:rsidRPr="00D7156A">
        <w:rPr>
          <w:sz w:val="24"/>
          <w:szCs w:val="24"/>
          <w:lang w:eastAsia="en-US"/>
        </w:rPr>
        <w:t xml:space="preserve"> В.В.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–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депутат Совета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 xml:space="preserve">депутатов </w:t>
      </w:r>
      <w:r w:rsidRPr="00D7156A">
        <w:rPr>
          <w:spacing w:val="-2"/>
          <w:sz w:val="24"/>
          <w:szCs w:val="24"/>
          <w:lang w:eastAsia="en-US"/>
        </w:rPr>
        <w:t>Кировского</w:t>
      </w:r>
      <w:r w:rsidRPr="00D7156A">
        <w:rPr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 xml:space="preserve">сельсовета;     </w:t>
      </w:r>
    </w:p>
    <w:p w:rsidR="008713E1" w:rsidRPr="00D7156A" w:rsidRDefault="008713E1" w:rsidP="008713E1">
      <w:pPr>
        <w:widowControl w:val="0"/>
        <w:tabs>
          <w:tab w:val="left" w:pos="2037"/>
          <w:tab w:val="left" w:pos="4091"/>
          <w:tab w:val="left" w:pos="6476"/>
          <w:tab w:val="left" w:pos="8046"/>
        </w:tabs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proofErr w:type="spellStart"/>
      <w:r w:rsidRPr="00D7156A">
        <w:rPr>
          <w:sz w:val="24"/>
          <w:szCs w:val="24"/>
          <w:lang w:eastAsia="en-US"/>
        </w:rPr>
        <w:t>Ерошков</w:t>
      </w:r>
      <w:proofErr w:type="spellEnd"/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Д.В. - депутат Совета депутатов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Кировского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сельсовета.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ind w:firstLine="218"/>
        <w:jc w:val="both"/>
        <w:rPr>
          <w:sz w:val="24"/>
          <w:szCs w:val="24"/>
          <w:lang w:eastAsia="en-US"/>
        </w:rPr>
      </w:pPr>
    </w:p>
    <w:p w:rsidR="008713E1" w:rsidRPr="00D7156A" w:rsidRDefault="008713E1" w:rsidP="008713E1">
      <w:pPr>
        <w:widowControl w:val="0"/>
        <w:shd w:val="clear" w:color="auto" w:fill="FFFFFF"/>
        <w:suppressAutoHyphens w:val="0"/>
        <w:ind w:firstLine="709"/>
        <w:contextualSpacing/>
        <w:jc w:val="center"/>
        <w:rPr>
          <w:b/>
          <w:sz w:val="24"/>
          <w:szCs w:val="24"/>
          <w:lang w:eastAsia="ru-RU"/>
        </w:rPr>
      </w:pPr>
      <w:r w:rsidRPr="00D7156A">
        <w:rPr>
          <w:b/>
          <w:sz w:val="24"/>
          <w:szCs w:val="24"/>
          <w:lang w:eastAsia="ru-RU"/>
        </w:rPr>
        <w:t>Повестка совещания:</w:t>
      </w:r>
    </w:p>
    <w:p w:rsidR="008713E1" w:rsidRPr="00D7156A" w:rsidRDefault="008713E1" w:rsidP="00503E2D">
      <w:pPr>
        <w:widowControl w:val="0"/>
        <w:numPr>
          <w:ilvl w:val="0"/>
          <w:numId w:val="8"/>
        </w:numPr>
        <w:shd w:val="clear" w:color="auto" w:fill="FFFFFF"/>
        <w:suppressAutoHyphens w:val="0"/>
        <w:contextualSpacing/>
        <w:jc w:val="both"/>
        <w:rPr>
          <w:sz w:val="24"/>
          <w:szCs w:val="24"/>
          <w:lang w:eastAsia="ru-RU"/>
        </w:rPr>
      </w:pPr>
      <w:r w:rsidRPr="00D7156A">
        <w:rPr>
          <w:sz w:val="24"/>
          <w:szCs w:val="24"/>
          <w:lang w:eastAsia="ru-RU"/>
        </w:rPr>
        <w:t>Рассмотрение и подведение итогов</w:t>
      </w:r>
      <w:r w:rsidRPr="00D7156A">
        <w:rPr>
          <w:spacing w:val="-17"/>
          <w:sz w:val="24"/>
          <w:szCs w:val="24"/>
          <w:lang w:eastAsia="ru-RU"/>
        </w:rPr>
        <w:t xml:space="preserve"> </w:t>
      </w:r>
      <w:r w:rsidRPr="00D7156A">
        <w:rPr>
          <w:sz w:val="24"/>
          <w:szCs w:val="24"/>
          <w:lang w:eastAsia="ru-RU"/>
        </w:rPr>
        <w:t>в проведения опроса жителей, проживающих на территории Кировского сельсовета, подтвердивших целесообразность реализации Государственной программы комплексного развития сельских территорий в рамках ведомственной целевой программы «</w:t>
      </w:r>
      <w:proofErr w:type="gramStart"/>
      <w:r w:rsidRPr="00D7156A">
        <w:rPr>
          <w:sz w:val="24"/>
          <w:szCs w:val="24"/>
          <w:lang w:eastAsia="ru-RU"/>
        </w:rPr>
        <w:t>Благоустройство  сельских</w:t>
      </w:r>
      <w:proofErr w:type="gramEnd"/>
      <w:r w:rsidRPr="00D7156A">
        <w:rPr>
          <w:sz w:val="24"/>
          <w:szCs w:val="24"/>
          <w:lang w:eastAsia="ru-RU"/>
        </w:rPr>
        <w:t xml:space="preserve"> территорий»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b/>
          <w:sz w:val="24"/>
          <w:szCs w:val="24"/>
          <w:lang w:eastAsia="en-US"/>
        </w:rPr>
      </w:pPr>
      <w:r w:rsidRPr="00D7156A">
        <w:rPr>
          <w:b/>
          <w:spacing w:val="-2"/>
          <w:sz w:val="24"/>
          <w:szCs w:val="24"/>
          <w:lang w:eastAsia="en-US"/>
        </w:rPr>
        <w:t>СЛУШАЛИ:</w:t>
      </w:r>
      <w:r w:rsidRPr="00D7156A">
        <w:rPr>
          <w:spacing w:val="-2"/>
          <w:sz w:val="24"/>
          <w:szCs w:val="24"/>
          <w:lang w:eastAsia="en-US"/>
        </w:rPr>
        <w:t xml:space="preserve"> </w:t>
      </w:r>
      <w:r w:rsidRPr="00D7156A">
        <w:rPr>
          <w:b/>
          <w:sz w:val="24"/>
          <w:szCs w:val="24"/>
          <w:lang w:eastAsia="en-US"/>
        </w:rPr>
        <w:t xml:space="preserve">Главу Кировского сельсовета Тогучинского </w:t>
      </w:r>
      <w:r w:rsidRPr="00D7156A">
        <w:rPr>
          <w:sz w:val="24"/>
          <w:szCs w:val="24"/>
          <w:lang w:eastAsia="en-US"/>
        </w:rPr>
        <w:t>ра</w:t>
      </w:r>
      <w:r w:rsidRPr="00D7156A">
        <w:rPr>
          <w:b/>
          <w:sz w:val="24"/>
          <w:szCs w:val="24"/>
          <w:lang w:eastAsia="en-US"/>
        </w:rPr>
        <w:t xml:space="preserve">йона </w:t>
      </w:r>
      <w:proofErr w:type="spellStart"/>
      <w:r w:rsidRPr="00D7156A">
        <w:rPr>
          <w:b/>
          <w:sz w:val="24"/>
          <w:szCs w:val="24"/>
          <w:lang w:eastAsia="en-US"/>
        </w:rPr>
        <w:t>Шляхтичеву</w:t>
      </w:r>
      <w:proofErr w:type="spellEnd"/>
      <w:r w:rsidRPr="00D7156A">
        <w:rPr>
          <w:b/>
          <w:sz w:val="24"/>
          <w:szCs w:val="24"/>
          <w:lang w:eastAsia="en-US"/>
        </w:rPr>
        <w:t xml:space="preserve"> Елену</w:t>
      </w:r>
      <w:r w:rsidRPr="00D7156A">
        <w:rPr>
          <w:b/>
          <w:spacing w:val="40"/>
          <w:sz w:val="24"/>
          <w:szCs w:val="24"/>
          <w:lang w:eastAsia="en-US"/>
        </w:rPr>
        <w:t xml:space="preserve"> </w:t>
      </w:r>
      <w:r w:rsidRPr="00D7156A">
        <w:rPr>
          <w:b/>
          <w:sz w:val="24"/>
          <w:szCs w:val="24"/>
          <w:lang w:eastAsia="en-US"/>
        </w:rPr>
        <w:t xml:space="preserve">Николаевну: 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ind w:firstLine="681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 xml:space="preserve">В период с 10.02.2024г. по 10.03.2024г. на территории Кировского сельсовета проводился опрос жителей с. </w:t>
      </w:r>
      <w:proofErr w:type="spellStart"/>
      <w:r w:rsidRPr="00D7156A">
        <w:rPr>
          <w:sz w:val="24"/>
          <w:szCs w:val="24"/>
          <w:lang w:eastAsia="en-US"/>
        </w:rPr>
        <w:t>Березиково</w:t>
      </w:r>
      <w:proofErr w:type="spellEnd"/>
      <w:r w:rsidRPr="00D7156A">
        <w:rPr>
          <w:sz w:val="24"/>
          <w:szCs w:val="24"/>
          <w:lang w:eastAsia="en-US"/>
        </w:rPr>
        <w:t xml:space="preserve"> о целесообразности реализации Государственной программы Комплексного развития сельских территорий в рамках ведомственной целевой программы «</w:t>
      </w:r>
      <w:r w:rsidRPr="00D7156A">
        <w:rPr>
          <w:rFonts w:eastAsia="Calibri"/>
          <w:sz w:val="24"/>
          <w:szCs w:val="24"/>
          <w:lang w:eastAsia="en-US"/>
        </w:rPr>
        <w:t>Благоустройство сельских территории»</w:t>
      </w:r>
      <w:r w:rsidRPr="00D7156A">
        <w:rPr>
          <w:sz w:val="24"/>
          <w:szCs w:val="24"/>
          <w:lang w:eastAsia="en-US"/>
        </w:rPr>
        <w:t>.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В опросных листах указывались:</w:t>
      </w:r>
    </w:p>
    <w:p w:rsidR="008713E1" w:rsidRPr="00D7156A" w:rsidRDefault="008713E1" w:rsidP="00503E2D">
      <w:pPr>
        <w:widowControl w:val="0"/>
        <w:numPr>
          <w:ilvl w:val="1"/>
          <w:numId w:val="7"/>
        </w:numPr>
        <w:suppressAutoHyphens w:val="0"/>
        <w:autoSpaceDE w:val="0"/>
        <w:autoSpaceDN w:val="0"/>
        <w:ind w:left="0" w:hanging="284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 xml:space="preserve">что Вы знаете о Программе Комплексное развитие сельских </w:t>
      </w:r>
      <w:r w:rsidRPr="00D7156A">
        <w:rPr>
          <w:spacing w:val="-2"/>
          <w:sz w:val="24"/>
          <w:szCs w:val="24"/>
          <w:lang w:eastAsia="en-US"/>
        </w:rPr>
        <w:t>территорий?</w:t>
      </w:r>
    </w:p>
    <w:p w:rsidR="008713E1" w:rsidRPr="00D7156A" w:rsidRDefault="008713E1" w:rsidP="00503E2D">
      <w:pPr>
        <w:widowControl w:val="0"/>
        <w:numPr>
          <w:ilvl w:val="1"/>
          <w:numId w:val="7"/>
        </w:numPr>
        <w:tabs>
          <w:tab w:val="left" w:pos="0"/>
        </w:tabs>
        <w:suppressAutoHyphens w:val="0"/>
        <w:autoSpaceDE w:val="0"/>
        <w:autoSpaceDN w:val="0"/>
        <w:ind w:left="0" w:hanging="298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>планируемые</w:t>
      </w:r>
      <w:r w:rsidRPr="00D7156A">
        <w:rPr>
          <w:spacing w:val="4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мероприятия</w:t>
      </w:r>
      <w:r w:rsidRPr="00D7156A">
        <w:rPr>
          <w:spacing w:val="7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проекта</w:t>
      </w:r>
      <w:r w:rsidRPr="00D7156A">
        <w:rPr>
          <w:spacing w:val="7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на</w:t>
      </w:r>
      <w:r w:rsidRPr="00D7156A">
        <w:rPr>
          <w:spacing w:val="-12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территории</w:t>
      </w:r>
      <w:r w:rsidRPr="00D7156A">
        <w:rPr>
          <w:spacing w:val="5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с.</w:t>
      </w:r>
      <w:r w:rsidRPr="00D7156A">
        <w:rPr>
          <w:spacing w:val="-12"/>
          <w:sz w:val="24"/>
          <w:szCs w:val="24"/>
          <w:lang w:eastAsia="en-US"/>
        </w:rPr>
        <w:t xml:space="preserve"> </w:t>
      </w:r>
      <w:proofErr w:type="spellStart"/>
      <w:r w:rsidRPr="00D7156A">
        <w:rPr>
          <w:spacing w:val="-2"/>
          <w:sz w:val="24"/>
          <w:szCs w:val="24"/>
          <w:lang w:eastAsia="en-US"/>
        </w:rPr>
        <w:t>Березиково</w:t>
      </w:r>
      <w:proofErr w:type="spellEnd"/>
      <w:r w:rsidRPr="00D7156A">
        <w:rPr>
          <w:spacing w:val="-2"/>
          <w:sz w:val="24"/>
          <w:szCs w:val="24"/>
          <w:lang w:eastAsia="en-US"/>
        </w:rPr>
        <w:t>:</w:t>
      </w:r>
    </w:p>
    <w:p w:rsidR="008713E1" w:rsidRPr="00D7156A" w:rsidRDefault="008713E1" w:rsidP="008713E1">
      <w:pPr>
        <w:widowControl w:val="0"/>
        <w:tabs>
          <w:tab w:val="left" w:pos="9781"/>
        </w:tabs>
        <w:suppressAutoHyphens w:val="0"/>
        <w:autoSpaceDE w:val="0"/>
        <w:autoSpaceDN w:val="0"/>
        <w:jc w:val="both"/>
        <w:rPr>
          <w:color w:val="FF0000"/>
          <w:sz w:val="24"/>
          <w:szCs w:val="24"/>
          <w:highlight w:val="yellow"/>
          <w:lang w:eastAsia="en-US"/>
        </w:rPr>
      </w:pPr>
      <w:r w:rsidRPr="00D7156A">
        <w:rPr>
          <w:w w:val="65"/>
          <w:sz w:val="24"/>
          <w:szCs w:val="24"/>
          <w:lang w:eastAsia="en-US"/>
        </w:rPr>
        <w:t>—</w:t>
      </w:r>
      <w:r w:rsidRPr="00D7156A">
        <w:rPr>
          <w:spacing w:val="40"/>
          <w:sz w:val="24"/>
          <w:szCs w:val="24"/>
          <w:lang w:eastAsia="en-US"/>
        </w:rPr>
        <w:t xml:space="preserve"> установка ограждения парка в</w:t>
      </w:r>
      <w:r w:rsidRPr="00D7156A">
        <w:rPr>
          <w:rFonts w:eastAsia="Calibri"/>
          <w:sz w:val="24"/>
          <w:szCs w:val="24"/>
          <w:lang w:eastAsia="en-US"/>
        </w:rPr>
        <w:t xml:space="preserve"> с. </w:t>
      </w:r>
      <w:proofErr w:type="spellStart"/>
      <w:r w:rsidRPr="00D7156A">
        <w:rPr>
          <w:rFonts w:eastAsia="Calibri"/>
          <w:sz w:val="24"/>
          <w:szCs w:val="24"/>
          <w:lang w:eastAsia="en-US"/>
        </w:rPr>
        <w:t>Березиково</w:t>
      </w:r>
      <w:proofErr w:type="spellEnd"/>
      <w:r w:rsidRPr="00D7156A">
        <w:rPr>
          <w:rFonts w:eastAsia="Calibri"/>
          <w:sz w:val="24"/>
          <w:szCs w:val="24"/>
          <w:lang w:eastAsia="en-US"/>
        </w:rPr>
        <w:t xml:space="preserve"> ул. Центральная Тогучинского района Новосибирской области.</w:t>
      </w:r>
    </w:p>
    <w:p w:rsidR="008713E1" w:rsidRPr="00D7156A" w:rsidRDefault="008713E1" w:rsidP="00503E2D">
      <w:pPr>
        <w:widowControl w:val="0"/>
        <w:numPr>
          <w:ilvl w:val="1"/>
          <w:numId w:val="7"/>
        </w:numPr>
        <w:suppressAutoHyphens w:val="0"/>
        <w:autoSpaceDE w:val="0"/>
        <w:autoSpaceDN w:val="0"/>
        <w:ind w:left="0" w:hanging="308"/>
        <w:jc w:val="both"/>
        <w:rPr>
          <w:sz w:val="24"/>
          <w:szCs w:val="24"/>
          <w:lang w:eastAsia="en-US"/>
        </w:rPr>
      </w:pPr>
      <w:r w:rsidRPr="00D7156A">
        <w:rPr>
          <w:w w:val="95"/>
          <w:sz w:val="24"/>
          <w:szCs w:val="24"/>
          <w:lang w:eastAsia="en-US"/>
        </w:rPr>
        <w:t>возраст</w:t>
      </w:r>
      <w:r w:rsidRPr="00D7156A">
        <w:rPr>
          <w:spacing w:val="22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опрашиваемого;</w:t>
      </w:r>
    </w:p>
    <w:p w:rsidR="008713E1" w:rsidRPr="00D7156A" w:rsidRDefault="008713E1" w:rsidP="00503E2D">
      <w:pPr>
        <w:widowControl w:val="0"/>
        <w:numPr>
          <w:ilvl w:val="1"/>
          <w:numId w:val="7"/>
        </w:numPr>
        <w:suppressAutoHyphens w:val="0"/>
        <w:autoSpaceDE w:val="0"/>
        <w:autoSpaceDN w:val="0"/>
        <w:ind w:left="0" w:hanging="308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>какая</w:t>
      </w:r>
      <w:r w:rsidRPr="00D7156A">
        <w:rPr>
          <w:spacing w:val="14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возрастная</w:t>
      </w:r>
      <w:r w:rsidRPr="00D7156A">
        <w:rPr>
          <w:spacing w:val="26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категория</w:t>
      </w:r>
      <w:r w:rsidRPr="00D7156A">
        <w:rPr>
          <w:spacing w:val="21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получит</w:t>
      </w:r>
      <w:r w:rsidRPr="00D7156A">
        <w:rPr>
          <w:spacing w:val="19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пользу</w:t>
      </w:r>
      <w:r w:rsidRPr="00D7156A">
        <w:rPr>
          <w:spacing w:val="12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от</w:t>
      </w:r>
      <w:r w:rsidRPr="00D7156A">
        <w:rPr>
          <w:spacing w:val="5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реализации</w:t>
      </w:r>
      <w:r w:rsidRPr="00D7156A">
        <w:rPr>
          <w:spacing w:val="2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проекта Комплексного развития сельских территорий?</w:t>
      </w:r>
    </w:p>
    <w:p w:rsidR="008713E1" w:rsidRPr="00D7156A" w:rsidRDefault="008713E1" w:rsidP="00503E2D">
      <w:pPr>
        <w:widowControl w:val="0"/>
        <w:numPr>
          <w:ilvl w:val="1"/>
          <w:numId w:val="7"/>
        </w:numPr>
        <w:tabs>
          <w:tab w:val="left" w:pos="0"/>
        </w:tabs>
        <w:suppressAutoHyphens w:val="0"/>
        <w:autoSpaceDE w:val="0"/>
        <w:autoSpaceDN w:val="0"/>
        <w:ind w:left="0" w:hanging="308"/>
        <w:jc w:val="both"/>
        <w:rPr>
          <w:sz w:val="24"/>
          <w:szCs w:val="24"/>
          <w:lang w:eastAsia="en-US"/>
        </w:rPr>
      </w:pPr>
      <w:r w:rsidRPr="00D7156A">
        <w:rPr>
          <w:w w:val="95"/>
          <w:sz w:val="24"/>
          <w:szCs w:val="24"/>
          <w:lang w:eastAsia="en-US"/>
        </w:rPr>
        <w:t>место</w:t>
      </w:r>
      <w:r w:rsidRPr="00D7156A">
        <w:rPr>
          <w:spacing w:val="21"/>
          <w:sz w:val="24"/>
          <w:szCs w:val="24"/>
          <w:lang w:eastAsia="en-US"/>
        </w:rPr>
        <w:t xml:space="preserve"> </w:t>
      </w:r>
      <w:proofErr w:type="gramStart"/>
      <w:r w:rsidRPr="00D7156A">
        <w:rPr>
          <w:w w:val="95"/>
          <w:sz w:val="24"/>
          <w:szCs w:val="24"/>
          <w:lang w:eastAsia="en-US"/>
        </w:rPr>
        <w:t>жительства</w:t>
      </w:r>
      <w:proofErr w:type="gramEnd"/>
      <w:r w:rsidRPr="00D7156A">
        <w:rPr>
          <w:spacing w:val="37"/>
          <w:sz w:val="24"/>
          <w:szCs w:val="24"/>
          <w:lang w:eastAsia="en-US"/>
        </w:rPr>
        <w:t xml:space="preserve"> </w:t>
      </w:r>
      <w:r w:rsidRPr="00D7156A">
        <w:rPr>
          <w:spacing w:val="-2"/>
          <w:w w:val="95"/>
          <w:sz w:val="24"/>
          <w:szCs w:val="24"/>
          <w:lang w:eastAsia="en-US"/>
        </w:rPr>
        <w:t>опрашиваемого;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b/>
          <w:sz w:val="24"/>
          <w:szCs w:val="24"/>
          <w:lang w:eastAsia="en-US"/>
        </w:rPr>
      </w:pPr>
      <w:r w:rsidRPr="00D7156A">
        <w:rPr>
          <w:b/>
          <w:spacing w:val="-2"/>
          <w:sz w:val="24"/>
          <w:szCs w:val="24"/>
          <w:lang w:eastAsia="en-US"/>
        </w:rPr>
        <w:t>СЛУШАЈІИ: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b/>
          <w:sz w:val="24"/>
          <w:szCs w:val="24"/>
          <w:lang w:eastAsia="en-US"/>
        </w:rPr>
      </w:pPr>
      <w:r w:rsidRPr="00D7156A">
        <w:rPr>
          <w:b/>
          <w:w w:val="90"/>
          <w:sz w:val="24"/>
          <w:szCs w:val="24"/>
          <w:lang w:eastAsia="en-US"/>
        </w:rPr>
        <w:t>Специалиста</w:t>
      </w:r>
      <w:r w:rsidRPr="00D7156A">
        <w:rPr>
          <w:b/>
          <w:spacing w:val="68"/>
          <w:sz w:val="24"/>
          <w:szCs w:val="24"/>
          <w:lang w:eastAsia="en-US"/>
        </w:rPr>
        <w:t xml:space="preserve"> </w:t>
      </w:r>
      <w:r w:rsidRPr="00D7156A">
        <w:rPr>
          <w:b/>
          <w:w w:val="90"/>
          <w:sz w:val="24"/>
          <w:szCs w:val="24"/>
          <w:lang w:eastAsia="en-US"/>
        </w:rPr>
        <w:t>Кировского</w:t>
      </w:r>
      <w:r w:rsidRPr="00D7156A">
        <w:rPr>
          <w:b/>
          <w:spacing w:val="60"/>
          <w:sz w:val="24"/>
          <w:szCs w:val="24"/>
          <w:lang w:eastAsia="en-US"/>
        </w:rPr>
        <w:t xml:space="preserve"> </w:t>
      </w:r>
      <w:r w:rsidRPr="00D7156A">
        <w:rPr>
          <w:b/>
          <w:w w:val="90"/>
          <w:sz w:val="24"/>
          <w:szCs w:val="24"/>
          <w:lang w:eastAsia="en-US"/>
        </w:rPr>
        <w:t>сельсовета</w:t>
      </w:r>
      <w:r w:rsidRPr="00D7156A">
        <w:rPr>
          <w:b/>
          <w:spacing w:val="67"/>
          <w:sz w:val="24"/>
          <w:szCs w:val="24"/>
          <w:lang w:eastAsia="en-US"/>
        </w:rPr>
        <w:t xml:space="preserve"> </w:t>
      </w:r>
      <w:r w:rsidRPr="00D7156A">
        <w:rPr>
          <w:b/>
          <w:w w:val="90"/>
          <w:sz w:val="24"/>
          <w:szCs w:val="24"/>
          <w:lang w:eastAsia="en-US"/>
        </w:rPr>
        <w:t>Тогучинского</w:t>
      </w:r>
      <w:r w:rsidRPr="00D7156A">
        <w:rPr>
          <w:b/>
          <w:spacing w:val="79"/>
          <w:sz w:val="24"/>
          <w:szCs w:val="24"/>
          <w:lang w:eastAsia="en-US"/>
        </w:rPr>
        <w:t xml:space="preserve"> </w:t>
      </w:r>
      <w:r w:rsidRPr="00D7156A">
        <w:rPr>
          <w:b/>
          <w:w w:val="90"/>
          <w:sz w:val="24"/>
          <w:szCs w:val="24"/>
          <w:lang w:eastAsia="en-US"/>
        </w:rPr>
        <w:t>района</w:t>
      </w:r>
      <w:r w:rsidRPr="00D7156A">
        <w:rPr>
          <w:b/>
          <w:spacing w:val="45"/>
          <w:sz w:val="24"/>
          <w:szCs w:val="24"/>
          <w:lang w:eastAsia="en-US"/>
        </w:rPr>
        <w:t xml:space="preserve"> </w:t>
      </w:r>
      <w:r w:rsidRPr="00D7156A">
        <w:rPr>
          <w:b/>
          <w:spacing w:val="-2"/>
          <w:w w:val="90"/>
          <w:sz w:val="24"/>
          <w:szCs w:val="24"/>
          <w:lang w:eastAsia="en-US"/>
        </w:rPr>
        <w:t>Новосибирской</w:t>
      </w:r>
      <w:r w:rsidRPr="00D7156A">
        <w:rPr>
          <w:b/>
          <w:sz w:val="24"/>
          <w:szCs w:val="24"/>
          <w:lang w:eastAsia="en-US"/>
        </w:rPr>
        <w:t xml:space="preserve"> области</w:t>
      </w:r>
      <w:r w:rsidRPr="00D7156A">
        <w:rPr>
          <w:b/>
          <w:spacing w:val="1"/>
          <w:sz w:val="24"/>
          <w:szCs w:val="24"/>
          <w:lang w:eastAsia="en-US"/>
        </w:rPr>
        <w:t xml:space="preserve"> </w:t>
      </w:r>
      <w:r w:rsidRPr="00D7156A">
        <w:rPr>
          <w:b/>
          <w:sz w:val="24"/>
          <w:szCs w:val="24"/>
          <w:lang w:eastAsia="en-US"/>
        </w:rPr>
        <w:t>Давыдкину</w:t>
      </w:r>
      <w:r w:rsidRPr="00D7156A">
        <w:rPr>
          <w:b/>
          <w:spacing w:val="11"/>
          <w:sz w:val="24"/>
          <w:szCs w:val="24"/>
          <w:lang w:eastAsia="en-US"/>
        </w:rPr>
        <w:t xml:space="preserve"> </w:t>
      </w:r>
      <w:r w:rsidRPr="00D7156A">
        <w:rPr>
          <w:b/>
          <w:sz w:val="24"/>
          <w:szCs w:val="24"/>
          <w:lang w:eastAsia="en-US"/>
        </w:rPr>
        <w:t>Валентину</w:t>
      </w:r>
      <w:r w:rsidRPr="00D7156A">
        <w:rPr>
          <w:b/>
          <w:spacing w:val="9"/>
          <w:sz w:val="24"/>
          <w:szCs w:val="24"/>
          <w:lang w:eastAsia="en-US"/>
        </w:rPr>
        <w:t xml:space="preserve"> </w:t>
      </w:r>
      <w:r w:rsidRPr="00D7156A">
        <w:rPr>
          <w:b/>
          <w:spacing w:val="-2"/>
          <w:sz w:val="24"/>
          <w:szCs w:val="24"/>
          <w:lang w:eastAsia="en-US"/>
        </w:rPr>
        <w:t>Николаевну:</w:t>
      </w:r>
    </w:p>
    <w:p w:rsidR="008713E1" w:rsidRPr="00D7156A" w:rsidRDefault="008713E1" w:rsidP="00503E2D">
      <w:pPr>
        <w:widowControl w:val="0"/>
        <w:numPr>
          <w:ilvl w:val="0"/>
          <w:numId w:val="6"/>
        </w:numPr>
        <w:tabs>
          <w:tab w:val="left" w:pos="803"/>
          <w:tab w:val="left" w:pos="804"/>
        </w:tabs>
        <w:suppressAutoHyphens w:val="0"/>
        <w:autoSpaceDE w:val="0"/>
        <w:autoSpaceDN w:val="0"/>
        <w:ind w:hanging="21"/>
        <w:jc w:val="both"/>
        <w:rPr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>Население</w:t>
      </w:r>
      <w:r w:rsidRPr="00D7156A">
        <w:rPr>
          <w:spacing w:val="10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Кировского сельсовета Тогучинского района 2479</w:t>
      </w:r>
      <w:r w:rsidRPr="00D7156A">
        <w:rPr>
          <w:spacing w:val="-6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человек,</w:t>
      </w:r>
      <w:r w:rsidRPr="00D7156A">
        <w:rPr>
          <w:spacing w:val="-3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>их</w:t>
      </w:r>
      <w:r w:rsidRPr="00D7156A">
        <w:rPr>
          <w:spacing w:val="-12"/>
          <w:sz w:val="24"/>
          <w:szCs w:val="24"/>
          <w:lang w:eastAsia="en-US"/>
        </w:rPr>
        <w:t xml:space="preserve"> </w:t>
      </w:r>
      <w:r w:rsidRPr="00D7156A">
        <w:rPr>
          <w:spacing w:val="-2"/>
          <w:sz w:val="24"/>
          <w:szCs w:val="24"/>
          <w:lang w:eastAsia="en-US"/>
        </w:rPr>
        <w:t xml:space="preserve">них: с. </w:t>
      </w:r>
      <w:proofErr w:type="spellStart"/>
      <w:r w:rsidRPr="00D7156A">
        <w:rPr>
          <w:spacing w:val="-2"/>
          <w:sz w:val="24"/>
          <w:szCs w:val="24"/>
          <w:lang w:eastAsia="en-US"/>
        </w:rPr>
        <w:t>Березиково</w:t>
      </w:r>
      <w:proofErr w:type="spellEnd"/>
      <w:r w:rsidRPr="00D7156A">
        <w:rPr>
          <w:spacing w:val="-2"/>
          <w:sz w:val="24"/>
          <w:szCs w:val="24"/>
          <w:lang w:eastAsia="en-US"/>
        </w:rPr>
        <w:t xml:space="preserve"> – </w:t>
      </w:r>
      <w:proofErr w:type="gramStart"/>
      <w:r w:rsidRPr="00D7156A">
        <w:rPr>
          <w:spacing w:val="-2"/>
          <w:sz w:val="24"/>
          <w:szCs w:val="24"/>
          <w:lang w:eastAsia="en-US"/>
        </w:rPr>
        <w:t xml:space="preserve">975,  </w:t>
      </w:r>
      <w:r w:rsidRPr="00D7156A">
        <w:rPr>
          <w:sz w:val="24"/>
          <w:szCs w:val="24"/>
          <w:lang w:eastAsia="en-US"/>
        </w:rPr>
        <w:t>в</w:t>
      </w:r>
      <w:proofErr w:type="gramEnd"/>
      <w:r w:rsidRPr="00D7156A">
        <w:rPr>
          <w:spacing w:val="-1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возрасте от 16 лет и</w:t>
      </w:r>
      <w:r w:rsidRPr="00D7156A">
        <w:rPr>
          <w:spacing w:val="-1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старше 812 человек;</w:t>
      </w:r>
    </w:p>
    <w:p w:rsidR="008713E1" w:rsidRPr="00D7156A" w:rsidRDefault="008713E1" w:rsidP="008713E1">
      <w:pPr>
        <w:widowControl w:val="0"/>
        <w:tabs>
          <w:tab w:val="left" w:pos="803"/>
          <w:tab w:val="left" w:pos="804"/>
        </w:tabs>
        <w:suppressAutoHyphens w:val="0"/>
        <w:autoSpaceDE w:val="0"/>
        <w:autoSpaceDN w:val="0"/>
        <w:jc w:val="both"/>
        <w:rPr>
          <w:spacing w:val="-2"/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 xml:space="preserve">         п. </w:t>
      </w:r>
      <w:proofErr w:type="spellStart"/>
      <w:r w:rsidRPr="00D7156A">
        <w:rPr>
          <w:spacing w:val="-2"/>
          <w:sz w:val="24"/>
          <w:szCs w:val="24"/>
          <w:lang w:eastAsia="en-US"/>
        </w:rPr>
        <w:t>Кучаниха</w:t>
      </w:r>
      <w:proofErr w:type="spellEnd"/>
      <w:r w:rsidRPr="00D7156A">
        <w:rPr>
          <w:spacing w:val="-2"/>
          <w:sz w:val="24"/>
          <w:szCs w:val="24"/>
          <w:lang w:eastAsia="en-US"/>
        </w:rPr>
        <w:t xml:space="preserve"> – 99, в возрасте от 16 лет и старше 89 человек;</w:t>
      </w:r>
    </w:p>
    <w:p w:rsidR="008713E1" w:rsidRPr="00D7156A" w:rsidRDefault="008713E1" w:rsidP="008713E1">
      <w:pPr>
        <w:widowControl w:val="0"/>
        <w:tabs>
          <w:tab w:val="left" w:pos="803"/>
          <w:tab w:val="left" w:pos="804"/>
        </w:tabs>
        <w:suppressAutoHyphens w:val="0"/>
        <w:autoSpaceDE w:val="0"/>
        <w:autoSpaceDN w:val="0"/>
        <w:jc w:val="both"/>
        <w:rPr>
          <w:spacing w:val="-2"/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 xml:space="preserve">         п. </w:t>
      </w:r>
      <w:proofErr w:type="spellStart"/>
      <w:r w:rsidRPr="00D7156A">
        <w:rPr>
          <w:spacing w:val="-2"/>
          <w:sz w:val="24"/>
          <w:szCs w:val="24"/>
          <w:lang w:eastAsia="en-US"/>
        </w:rPr>
        <w:t>Смирновка</w:t>
      </w:r>
      <w:proofErr w:type="spellEnd"/>
      <w:r w:rsidRPr="00D7156A">
        <w:rPr>
          <w:spacing w:val="-2"/>
          <w:sz w:val="24"/>
          <w:szCs w:val="24"/>
          <w:lang w:eastAsia="en-US"/>
        </w:rPr>
        <w:t xml:space="preserve"> – 206, в возрасте от 16 лет и старше 174 человек;</w:t>
      </w:r>
    </w:p>
    <w:p w:rsidR="008713E1" w:rsidRPr="00D7156A" w:rsidRDefault="008713E1" w:rsidP="008713E1">
      <w:pPr>
        <w:widowControl w:val="0"/>
        <w:tabs>
          <w:tab w:val="left" w:pos="803"/>
          <w:tab w:val="left" w:pos="804"/>
        </w:tabs>
        <w:suppressAutoHyphens w:val="0"/>
        <w:autoSpaceDE w:val="0"/>
        <w:autoSpaceDN w:val="0"/>
        <w:jc w:val="both"/>
        <w:rPr>
          <w:spacing w:val="-2"/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 xml:space="preserve">         п. </w:t>
      </w:r>
      <w:proofErr w:type="spellStart"/>
      <w:r w:rsidRPr="00D7156A">
        <w:rPr>
          <w:spacing w:val="-2"/>
          <w:sz w:val="24"/>
          <w:szCs w:val="24"/>
          <w:lang w:eastAsia="en-US"/>
        </w:rPr>
        <w:t>Придолинный</w:t>
      </w:r>
      <w:proofErr w:type="spellEnd"/>
      <w:r w:rsidRPr="00D7156A">
        <w:rPr>
          <w:spacing w:val="-2"/>
          <w:sz w:val="24"/>
          <w:szCs w:val="24"/>
          <w:lang w:eastAsia="en-US"/>
        </w:rPr>
        <w:t xml:space="preserve"> – 130, в возрасте от 16 лет и старше 95 человек;</w:t>
      </w:r>
    </w:p>
    <w:p w:rsidR="008713E1" w:rsidRPr="00D7156A" w:rsidRDefault="008713E1" w:rsidP="008713E1">
      <w:pPr>
        <w:widowControl w:val="0"/>
        <w:tabs>
          <w:tab w:val="left" w:pos="803"/>
          <w:tab w:val="left" w:pos="804"/>
        </w:tabs>
        <w:suppressAutoHyphens w:val="0"/>
        <w:autoSpaceDE w:val="0"/>
        <w:autoSpaceDN w:val="0"/>
        <w:jc w:val="both"/>
        <w:rPr>
          <w:spacing w:val="-2"/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 xml:space="preserve">         п. </w:t>
      </w:r>
      <w:proofErr w:type="spellStart"/>
      <w:r w:rsidRPr="00D7156A">
        <w:rPr>
          <w:spacing w:val="-2"/>
          <w:sz w:val="24"/>
          <w:szCs w:val="24"/>
          <w:lang w:eastAsia="en-US"/>
        </w:rPr>
        <w:t>Гремячинский</w:t>
      </w:r>
      <w:proofErr w:type="spellEnd"/>
      <w:r w:rsidRPr="00D7156A">
        <w:rPr>
          <w:spacing w:val="-2"/>
          <w:sz w:val="24"/>
          <w:szCs w:val="24"/>
          <w:lang w:eastAsia="en-US"/>
        </w:rPr>
        <w:t xml:space="preserve"> – 249, в возрасте от 16 лет и старше 178 человек;</w:t>
      </w:r>
    </w:p>
    <w:p w:rsidR="008713E1" w:rsidRPr="00D7156A" w:rsidRDefault="008713E1" w:rsidP="008713E1">
      <w:pPr>
        <w:widowControl w:val="0"/>
        <w:tabs>
          <w:tab w:val="left" w:pos="803"/>
          <w:tab w:val="left" w:pos="804"/>
        </w:tabs>
        <w:suppressAutoHyphens w:val="0"/>
        <w:autoSpaceDE w:val="0"/>
        <w:autoSpaceDN w:val="0"/>
        <w:jc w:val="both"/>
        <w:rPr>
          <w:sz w:val="24"/>
          <w:szCs w:val="24"/>
          <w:highlight w:val="yellow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 xml:space="preserve">         ж/д ст. </w:t>
      </w:r>
      <w:proofErr w:type="spellStart"/>
      <w:r w:rsidRPr="00D7156A">
        <w:rPr>
          <w:spacing w:val="-2"/>
          <w:sz w:val="24"/>
          <w:szCs w:val="24"/>
          <w:lang w:eastAsia="en-US"/>
        </w:rPr>
        <w:t>Курундус</w:t>
      </w:r>
      <w:proofErr w:type="spellEnd"/>
      <w:r w:rsidRPr="00D7156A">
        <w:rPr>
          <w:spacing w:val="-2"/>
          <w:sz w:val="24"/>
          <w:szCs w:val="24"/>
          <w:lang w:eastAsia="en-US"/>
        </w:rPr>
        <w:t xml:space="preserve"> – 802, в возрасте от 16 лет и старше 622 человек</w:t>
      </w:r>
      <w:r w:rsidRPr="00D7156A">
        <w:rPr>
          <w:sz w:val="24"/>
          <w:szCs w:val="24"/>
          <w:lang w:eastAsia="en-US"/>
        </w:rPr>
        <w:t>.</w:t>
      </w:r>
    </w:p>
    <w:p w:rsidR="008713E1" w:rsidRPr="00D7156A" w:rsidRDefault="008713E1" w:rsidP="00503E2D">
      <w:pPr>
        <w:widowControl w:val="0"/>
        <w:numPr>
          <w:ilvl w:val="0"/>
          <w:numId w:val="6"/>
        </w:numPr>
        <w:tabs>
          <w:tab w:val="left" w:pos="797"/>
          <w:tab w:val="left" w:pos="798"/>
          <w:tab w:val="left" w:pos="1483"/>
          <w:tab w:val="left" w:pos="3067"/>
          <w:tab w:val="left" w:pos="4051"/>
          <w:tab w:val="left" w:pos="5602"/>
          <w:tab w:val="left" w:pos="6599"/>
          <w:tab w:val="left" w:pos="7886"/>
        </w:tabs>
        <w:suppressAutoHyphens w:val="0"/>
        <w:autoSpaceDE w:val="0"/>
        <w:autoSpaceDN w:val="0"/>
        <w:ind w:hanging="24"/>
        <w:jc w:val="both"/>
        <w:rPr>
          <w:sz w:val="24"/>
          <w:szCs w:val="24"/>
          <w:lang w:eastAsia="en-US"/>
        </w:rPr>
      </w:pPr>
      <w:r w:rsidRPr="00D7156A">
        <w:rPr>
          <w:spacing w:val="-4"/>
          <w:sz w:val="24"/>
          <w:szCs w:val="24"/>
          <w:lang w:eastAsia="en-US"/>
        </w:rPr>
        <w:lastRenderedPageBreak/>
        <w:t>При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sz w:val="24"/>
          <w:szCs w:val="24"/>
          <w:lang w:eastAsia="en-US"/>
        </w:rPr>
        <w:t>подведении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sz w:val="24"/>
          <w:szCs w:val="24"/>
          <w:lang w:eastAsia="en-US"/>
        </w:rPr>
        <w:t>итогов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sz w:val="24"/>
          <w:szCs w:val="24"/>
          <w:lang w:eastAsia="en-US"/>
        </w:rPr>
        <w:t>проведения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sz w:val="24"/>
          <w:szCs w:val="24"/>
          <w:lang w:eastAsia="en-US"/>
        </w:rPr>
        <w:t>опроса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sz w:val="24"/>
          <w:szCs w:val="24"/>
          <w:lang w:eastAsia="en-US"/>
        </w:rPr>
        <w:t>получена</w:t>
      </w:r>
      <w:r w:rsidRPr="00D7156A">
        <w:rPr>
          <w:sz w:val="24"/>
          <w:szCs w:val="24"/>
          <w:lang w:eastAsia="en-US"/>
        </w:rPr>
        <w:tab/>
      </w:r>
      <w:r w:rsidRPr="00D7156A">
        <w:rPr>
          <w:spacing w:val="-2"/>
          <w:w w:val="95"/>
          <w:sz w:val="24"/>
          <w:szCs w:val="24"/>
          <w:lang w:eastAsia="en-US"/>
        </w:rPr>
        <w:t xml:space="preserve">следующая </w:t>
      </w:r>
      <w:r w:rsidRPr="00D7156A">
        <w:rPr>
          <w:sz w:val="24"/>
          <w:szCs w:val="24"/>
          <w:lang w:eastAsia="en-US"/>
        </w:rPr>
        <w:t>информация: в опросе участвовало 1789 жителей.</w:t>
      </w:r>
    </w:p>
    <w:p w:rsidR="008713E1" w:rsidRPr="00D7156A" w:rsidRDefault="008713E1" w:rsidP="008713E1">
      <w:pPr>
        <w:widowControl w:val="0"/>
        <w:tabs>
          <w:tab w:val="left" w:pos="9781"/>
        </w:tabs>
        <w:suppressAutoHyphens w:val="0"/>
        <w:autoSpaceDE w:val="0"/>
        <w:autoSpaceDN w:val="0"/>
        <w:ind w:firstLine="692"/>
        <w:jc w:val="both"/>
        <w:rPr>
          <w:sz w:val="24"/>
          <w:szCs w:val="24"/>
          <w:lang w:eastAsia="en-US"/>
        </w:rPr>
      </w:pPr>
      <w:r w:rsidRPr="00D7156A">
        <w:rPr>
          <w:w w:val="95"/>
          <w:sz w:val="24"/>
          <w:szCs w:val="24"/>
          <w:lang w:eastAsia="en-US"/>
        </w:rPr>
        <w:t xml:space="preserve">Все опрощенные отметили, что пользу от реализации мероприятий </w:t>
      </w:r>
      <w:r w:rsidRPr="00D7156A">
        <w:rPr>
          <w:sz w:val="24"/>
          <w:szCs w:val="24"/>
          <w:lang w:eastAsia="en-US"/>
        </w:rPr>
        <w:t xml:space="preserve">проекта получат все населенные пункты, входящие в состав Кировского сельсовета (ж/д ст. </w:t>
      </w:r>
      <w:proofErr w:type="spellStart"/>
      <w:r w:rsidRPr="00D7156A">
        <w:rPr>
          <w:sz w:val="24"/>
          <w:szCs w:val="24"/>
          <w:lang w:eastAsia="en-US"/>
        </w:rPr>
        <w:t>Курундус</w:t>
      </w:r>
      <w:proofErr w:type="spellEnd"/>
      <w:r w:rsidRPr="00D7156A">
        <w:rPr>
          <w:sz w:val="24"/>
          <w:szCs w:val="24"/>
          <w:lang w:eastAsia="en-US"/>
        </w:rPr>
        <w:t xml:space="preserve">, п. </w:t>
      </w:r>
      <w:proofErr w:type="spellStart"/>
      <w:r w:rsidRPr="00D7156A">
        <w:rPr>
          <w:sz w:val="24"/>
          <w:szCs w:val="24"/>
          <w:lang w:eastAsia="en-US"/>
        </w:rPr>
        <w:t>Кучаниха</w:t>
      </w:r>
      <w:proofErr w:type="spellEnd"/>
      <w:r w:rsidRPr="00D7156A">
        <w:rPr>
          <w:sz w:val="24"/>
          <w:szCs w:val="24"/>
          <w:lang w:eastAsia="en-US"/>
        </w:rPr>
        <w:t xml:space="preserve">, п. </w:t>
      </w:r>
      <w:proofErr w:type="spellStart"/>
      <w:r w:rsidRPr="00D7156A">
        <w:rPr>
          <w:sz w:val="24"/>
          <w:szCs w:val="24"/>
          <w:lang w:eastAsia="en-US"/>
        </w:rPr>
        <w:t>Смирновка</w:t>
      </w:r>
      <w:proofErr w:type="spellEnd"/>
      <w:r w:rsidRPr="00D7156A">
        <w:rPr>
          <w:sz w:val="24"/>
          <w:szCs w:val="24"/>
          <w:lang w:eastAsia="en-US"/>
        </w:rPr>
        <w:t xml:space="preserve">, п. </w:t>
      </w:r>
      <w:proofErr w:type="spellStart"/>
      <w:r w:rsidRPr="00D7156A">
        <w:rPr>
          <w:sz w:val="24"/>
          <w:szCs w:val="24"/>
          <w:lang w:eastAsia="en-US"/>
        </w:rPr>
        <w:t>Гремячинский</w:t>
      </w:r>
      <w:proofErr w:type="spellEnd"/>
      <w:r w:rsidRPr="00D7156A">
        <w:rPr>
          <w:sz w:val="24"/>
          <w:szCs w:val="24"/>
          <w:lang w:eastAsia="en-US"/>
        </w:rPr>
        <w:t xml:space="preserve"> и п. </w:t>
      </w:r>
      <w:proofErr w:type="spellStart"/>
      <w:r w:rsidRPr="00D7156A">
        <w:rPr>
          <w:sz w:val="24"/>
          <w:szCs w:val="24"/>
          <w:lang w:eastAsia="en-US"/>
        </w:rPr>
        <w:t>Придолинный</w:t>
      </w:r>
      <w:proofErr w:type="spellEnd"/>
      <w:r w:rsidRPr="00D7156A">
        <w:rPr>
          <w:sz w:val="24"/>
          <w:szCs w:val="24"/>
          <w:lang w:eastAsia="en-US"/>
        </w:rPr>
        <w:t xml:space="preserve">). Село </w:t>
      </w:r>
      <w:proofErr w:type="spellStart"/>
      <w:r w:rsidRPr="00D7156A">
        <w:rPr>
          <w:sz w:val="24"/>
          <w:szCs w:val="24"/>
          <w:lang w:eastAsia="en-US"/>
        </w:rPr>
        <w:t>Березиково</w:t>
      </w:r>
      <w:proofErr w:type="spellEnd"/>
      <w:r w:rsidRPr="00D7156A">
        <w:rPr>
          <w:sz w:val="24"/>
          <w:szCs w:val="24"/>
          <w:lang w:eastAsia="en-US"/>
        </w:rPr>
        <w:t xml:space="preserve"> является административным центром Кировского сельсовета Тогучинского района. Ограждение парка в с. </w:t>
      </w:r>
      <w:proofErr w:type="spellStart"/>
      <w:r w:rsidRPr="00D7156A">
        <w:rPr>
          <w:sz w:val="24"/>
          <w:szCs w:val="24"/>
          <w:lang w:eastAsia="en-US"/>
        </w:rPr>
        <w:t>Березиково</w:t>
      </w:r>
      <w:proofErr w:type="spellEnd"/>
      <w:r w:rsidRPr="00D7156A">
        <w:rPr>
          <w:sz w:val="24"/>
          <w:szCs w:val="24"/>
          <w:lang w:eastAsia="en-US"/>
        </w:rPr>
        <w:t xml:space="preserve"> Тогучинского района Новосибирской области не соответствуют требованиям. Для проведения патриотических и культурно-массовых мероприятий необходимо осуществить </w:t>
      </w:r>
      <w:r w:rsidRPr="00D7156A">
        <w:rPr>
          <w:rFonts w:eastAsia="Calibri"/>
          <w:sz w:val="24"/>
          <w:szCs w:val="24"/>
          <w:lang w:eastAsia="en-US"/>
        </w:rPr>
        <w:t xml:space="preserve">благоустройство парка в с. </w:t>
      </w:r>
      <w:proofErr w:type="spellStart"/>
      <w:r w:rsidRPr="00D7156A">
        <w:rPr>
          <w:rFonts w:eastAsia="Calibri"/>
          <w:sz w:val="24"/>
          <w:szCs w:val="24"/>
          <w:lang w:eastAsia="en-US"/>
        </w:rPr>
        <w:t>Березиково</w:t>
      </w:r>
      <w:proofErr w:type="spellEnd"/>
      <w:r w:rsidRPr="00D7156A">
        <w:rPr>
          <w:rFonts w:eastAsia="Calibri"/>
          <w:sz w:val="24"/>
          <w:szCs w:val="24"/>
          <w:lang w:eastAsia="en-US"/>
        </w:rPr>
        <w:t xml:space="preserve"> Тогучинского района Новосибирской области</w:t>
      </w:r>
      <w:r w:rsidRPr="00D7156A">
        <w:rPr>
          <w:sz w:val="24"/>
          <w:szCs w:val="24"/>
          <w:lang w:eastAsia="en-US"/>
        </w:rPr>
        <w:t xml:space="preserve">. 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ind w:firstLine="634"/>
        <w:jc w:val="both"/>
        <w:rPr>
          <w:color w:val="FF0000"/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 xml:space="preserve"> Так как </w:t>
      </w:r>
      <w:proofErr w:type="spellStart"/>
      <w:r w:rsidRPr="00D7156A">
        <w:rPr>
          <w:sz w:val="24"/>
          <w:szCs w:val="24"/>
          <w:lang w:eastAsia="en-US"/>
        </w:rPr>
        <w:t>Тогучинский</w:t>
      </w:r>
      <w:proofErr w:type="spellEnd"/>
      <w:r w:rsidRPr="00D7156A">
        <w:rPr>
          <w:sz w:val="24"/>
          <w:szCs w:val="24"/>
          <w:lang w:eastAsia="en-US"/>
        </w:rPr>
        <w:t xml:space="preserve"> район имеет 105 населенных пунктов из них 35 населенных пунктов расположены в радиусе более 50 км от опорного населенного пункта г. Тогучин, то пользоваться площадью у Дома Культуры с. </w:t>
      </w:r>
      <w:proofErr w:type="spellStart"/>
      <w:r w:rsidRPr="00D7156A">
        <w:rPr>
          <w:sz w:val="24"/>
          <w:szCs w:val="24"/>
          <w:lang w:eastAsia="en-US"/>
        </w:rPr>
        <w:t>Березиково</w:t>
      </w:r>
      <w:proofErr w:type="spellEnd"/>
      <w:r w:rsidRPr="00D7156A">
        <w:rPr>
          <w:sz w:val="24"/>
          <w:szCs w:val="24"/>
          <w:lang w:eastAsia="en-US"/>
        </w:rPr>
        <w:t xml:space="preserve"> будут жители 8 муниципальных образований при проведении культурно-массовых мероприятий.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ind w:firstLine="634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>Муниципальное образование - Кировский сельсовет Тогучинского района Новосибирской области администрацией Тогучинского района признан перспективным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к развитию.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ind w:firstLine="632"/>
        <w:jc w:val="both"/>
        <w:rPr>
          <w:sz w:val="24"/>
          <w:szCs w:val="24"/>
          <w:lang w:eastAsia="en-US"/>
        </w:rPr>
      </w:pPr>
      <w:r w:rsidRPr="00D7156A">
        <w:rPr>
          <w:sz w:val="24"/>
          <w:szCs w:val="24"/>
          <w:lang w:eastAsia="en-US"/>
        </w:rPr>
        <w:t xml:space="preserve">О целесообразности проекта проголосовали все участники: 1789 жителей Кировского сельсовета Тогучинского района Новосибирской области, в том числе молодежь 838 человек. </w:t>
      </w:r>
    </w:p>
    <w:p w:rsidR="008713E1" w:rsidRPr="00D7156A" w:rsidRDefault="008713E1" w:rsidP="008713E1">
      <w:pPr>
        <w:widowControl w:val="0"/>
        <w:suppressAutoHyphens w:val="0"/>
        <w:autoSpaceDE w:val="0"/>
        <w:autoSpaceDN w:val="0"/>
        <w:jc w:val="both"/>
        <w:rPr>
          <w:b/>
          <w:sz w:val="24"/>
          <w:szCs w:val="24"/>
          <w:lang w:eastAsia="en-US"/>
        </w:rPr>
      </w:pPr>
      <w:r w:rsidRPr="00D7156A">
        <w:rPr>
          <w:b/>
          <w:spacing w:val="-2"/>
          <w:sz w:val="24"/>
          <w:szCs w:val="24"/>
          <w:lang w:eastAsia="en-US"/>
        </w:rPr>
        <w:t>РЕШИЛИ:</w:t>
      </w:r>
    </w:p>
    <w:p w:rsidR="008713E1" w:rsidRPr="00D7156A" w:rsidRDefault="008713E1" w:rsidP="00503E2D">
      <w:pPr>
        <w:widowControl w:val="0"/>
        <w:numPr>
          <w:ilvl w:val="1"/>
          <w:numId w:val="5"/>
        </w:numPr>
        <w:tabs>
          <w:tab w:val="left" w:pos="868"/>
          <w:tab w:val="left" w:pos="2289"/>
          <w:tab w:val="left" w:pos="4968"/>
          <w:tab w:val="left" w:pos="5318"/>
          <w:tab w:val="left" w:pos="7128"/>
        </w:tabs>
        <w:suppressAutoHyphens w:val="0"/>
        <w:autoSpaceDE w:val="0"/>
        <w:autoSpaceDN w:val="0"/>
        <w:ind w:left="0" w:hanging="368"/>
        <w:jc w:val="both"/>
        <w:rPr>
          <w:sz w:val="24"/>
          <w:szCs w:val="24"/>
          <w:lang w:eastAsia="en-US"/>
        </w:rPr>
      </w:pPr>
      <w:r w:rsidRPr="00D7156A">
        <w:rPr>
          <w:spacing w:val="-2"/>
          <w:sz w:val="24"/>
          <w:szCs w:val="24"/>
          <w:lang w:eastAsia="en-US"/>
        </w:rPr>
        <w:t>Утвердить</w:t>
      </w:r>
      <w:r w:rsidRPr="00D7156A">
        <w:rPr>
          <w:sz w:val="24"/>
          <w:szCs w:val="24"/>
          <w:lang w:eastAsia="en-US"/>
        </w:rPr>
        <w:tab/>
        <w:t>количество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участников</w:t>
      </w:r>
      <w:r w:rsidRPr="00D7156A">
        <w:rPr>
          <w:sz w:val="24"/>
          <w:szCs w:val="24"/>
          <w:lang w:eastAsia="en-US"/>
        </w:rPr>
        <w:tab/>
        <w:t>и</w:t>
      </w:r>
      <w:r w:rsidRPr="00D7156A">
        <w:rPr>
          <w:spacing w:val="8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результаты</w:t>
      </w:r>
      <w:r w:rsidRPr="00D7156A">
        <w:rPr>
          <w:sz w:val="24"/>
          <w:szCs w:val="24"/>
          <w:lang w:eastAsia="en-US"/>
        </w:rPr>
        <w:tab/>
        <w:t>опроса,</w:t>
      </w:r>
      <w:r w:rsidRPr="00D7156A">
        <w:rPr>
          <w:spacing w:val="52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согласно перечисленной</w:t>
      </w:r>
      <w:r w:rsidRPr="00D7156A">
        <w:rPr>
          <w:spacing w:val="40"/>
          <w:sz w:val="24"/>
          <w:szCs w:val="24"/>
          <w:lang w:eastAsia="en-US"/>
        </w:rPr>
        <w:t xml:space="preserve"> </w:t>
      </w:r>
      <w:r w:rsidRPr="00D7156A">
        <w:rPr>
          <w:sz w:val="24"/>
          <w:szCs w:val="24"/>
          <w:lang w:eastAsia="en-US"/>
        </w:rPr>
        <w:t>информации.</w:t>
      </w:r>
      <w:r w:rsidRPr="00D7156A">
        <w:rPr>
          <w:sz w:val="24"/>
          <w:szCs w:val="24"/>
          <w:lang w:eastAsia="en-US"/>
        </w:rPr>
        <w:tab/>
      </w:r>
    </w:p>
    <w:p w:rsidR="008713E1" w:rsidRPr="00D7156A" w:rsidRDefault="008713E1" w:rsidP="008713E1">
      <w:pPr>
        <w:widowControl w:val="0"/>
        <w:tabs>
          <w:tab w:val="left" w:pos="868"/>
          <w:tab w:val="left" w:pos="2289"/>
          <w:tab w:val="left" w:pos="4968"/>
          <w:tab w:val="left" w:pos="5318"/>
          <w:tab w:val="left" w:pos="7128"/>
        </w:tabs>
        <w:suppressAutoHyphens w:val="0"/>
        <w:autoSpaceDE w:val="0"/>
        <w:autoSpaceDN w:val="0"/>
        <w:jc w:val="both"/>
        <w:rPr>
          <w:spacing w:val="-10"/>
          <w:sz w:val="24"/>
          <w:szCs w:val="24"/>
          <w:lang w:eastAsia="en-US"/>
        </w:rPr>
      </w:pPr>
    </w:p>
    <w:p w:rsidR="008713E1" w:rsidRPr="00D7156A" w:rsidRDefault="008713E1" w:rsidP="008713E1">
      <w:pPr>
        <w:widowControl w:val="0"/>
        <w:tabs>
          <w:tab w:val="left" w:pos="868"/>
          <w:tab w:val="left" w:pos="2289"/>
          <w:tab w:val="left" w:pos="4968"/>
          <w:tab w:val="left" w:pos="5318"/>
          <w:tab w:val="left" w:pos="7128"/>
        </w:tabs>
        <w:suppressAutoHyphens w:val="0"/>
        <w:autoSpaceDE w:val="0"/>
        <w:autoSpaceDN w:val="0"/>
        <w:jc w:val="both"/>
        <w:rPr>
          <w:spacing w:val="-10"/>
          <w:sz w:val="24"/>
          <w:szCs w:val="24"/>
          <w:lang w:eastAsia="en-US"/>
        </w:rPr>
      </w:pPr>
      <w:r w:rsidRPr="00D7156A">
        <w:rPr>
          <w:spacing w:val="-10"/>
          <w:sz w:val="24"/>
          <w:szCs w:val="24"/>
          <w:lang w:eastAsia="en-US"/>
        </w:rPr>
        <w:t xml:space="preserve">Председатель совещания                                                                       </w:t>
      </w:r>
      <w:r w:rsidR="00D7156A">
        <w:rPr>
          <w:spacing w:val="-10"/>
          <w:sz w:val="24"/>
          <w:szCs w:val="24"/>
          <w:lang w:eastAsia="en-US"/>
        </w:rPr>
        <w:t xml:space="preserve">                                                 </w:t>
      </w:r>
      <w:r w:rsidRPr="00D7156A">
        <w:rPr>
          <w:spacing w:val="-10"/>
          <w:sz w:val="24"/>
          <w:szCs w:val="24"/>
          <w:lang w:eastAsia="en-US"/>
        </w:rPr>
        <w:t xml:space="preserve">      Е.Н. </w:t>
      </w:r>
      <w:proofErr w:type="spellStart"/>
      <w:r w:rsidRPr="00D7156A">
        <w:rPr>
          <w:spacing w:val="-10"/>
          <w:sz w:val="24"/>
          <w:szCs w:val="24"/>
          <w:lang w:eastAsia="en-US"/>
        </w:rPr>
        <w:t>Шляхтичева</w:t>
      </w:r>
      <w:proofErr w:type="spellEnd"/>
    </w:p>
    <w:p w:rsidR="008713E1" w:rsidRPr="00D7156A" w:rsidRDefault="008713E1" w:rsidP="008713E1">
      <w:pPr>
        <w:widowControl w:val="0"/>
        <w:tabs>
          <w:tab w:val="left" w:pos="868"/>
          <w:tab w:val="left" w:pos="2289"/>
          <w:tab w:val="left" w:pos="4968"/>
          <w:tab w:val="left" w:pos="5318"/>
          <w:tab w:val="left" w:pos="7128"/>
        </w:tabs>
        <w:suppressAutoHyphens w:val="0"/>
        <w:autoSpaceDE w:val="0"/>
        <w:autoSpaceDN w:val="0"/>
        <w:jc w:val="both"/>
        <w:rPr>
          <w:sz w:val="24"/>
          <w:szCs w:val="24"/>
          <w:lang w:eastAsia="en-US"/>
        </w:rPr>
      </w:pPr>
      <w:r w:rsidRPr="00D7156A">
        <w:rPr>
          <w:spacing w:val="-10"/>
          <w:sz w:val="24"/>
          <w:szCs w:val="24"/>
          <w:lang w:eastAsia="en-US"/>
        </w:rPr>
        <w:t xml:space="preserve">Секретарь совещания                                                                                 </w:t>
      </w:r>
      <w:r w:rsidR="00D7156A">
        <w:rPr>
          <w:spacing w:val="-10"/>
          <w:sz w:val="24"/>
          <w:szCs w:val="24"/>
          <w:lang w:eastAsia="en-US"/>
        </w:rPr>
        <w:t xml:space="preserve">                                               </w:t>
      </w:r>
      <w:r w:rsidRPr="00D7156A">
        <w:rPr>
          <w:spacing w:val="-10"/>
          <w:sz w:val="24"/>
          <w:szCs w:val="24"/>
          <w:lang w:eastAsia="en-US"/>
        </w:rPr>
        <w:t xml:space="preserve">     В.Н. Давыдкина</w:t>
      </w:r>
    </w:p>
    <w:p w:rsidR="008713E1" w:rsidRPr="00D7156A" w:rsidRDefault="00607595" w:rsidP="008713E1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--------------------------------------------------------------------------------------------------------------------------------</w:t>
      </w: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b/>
          <w:sz w:val="24"/>
          <w:szCs w:val="24"/>
        </w:rPr>
        <w:t>Кто и когда обязан подать декларацию о доходах,</w:t>
      </w:r>
      <w:r w:rsidRPr="00607595">
        <w:rPr>
          <w:sz w:val="24"/>
          <w:szCs w:val="24"/>
        </w:rPr>
        <w:t xml:space="preserve"> полученных в 2023 году </w:t>
      </w:r>
      <w:proofErr w:type="gramStart"/>
      <w:r w:rsidRPr="00607595">
        <w:rPr>
          <w:sz w:val="24"/>
          <w:szCs w:val="24"/>
        </w:rPr>
        <w:t>Не</w:t>
      </w:r>
      <w:proofErr w:type="gramEnd"/>
      <w:r w:rsidRPr="00607595">
        <w:rPr>
          <w:sz w:val="24"/>
          <w:szCs w:val="24"/>
        </w:rPr>
        <w:t xml:space="preserve"> позднее 2 мая 2024 года представить налоговую декларацию по форме 3- НДФЛ о доходах, полученных в 2023 году, обязаны: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t xml:space="preserve"> - индивидуальные предприниматели;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t xml:space="preserve">- нотариусы, занимающиеся частной практикой;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t xml:space="preserve">- адвокаты, учредившие адвокатские кабинеты;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t xml:space="preserve">- физические лица, получившие: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доходы от продажи имущества, находившегося в собственности менее минимального срока владения;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доходы от сдачи имущества в аренду;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доходы от зарубежных источников;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дорогие подарки не от близких родственников;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выигрыши небольших сумм в лотерею;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вознаграждения не от налоговых агентов;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sym w:font="Symbol" w:char="F0B7"/>
      </w:r>
      <w:r w:rsidRPr="00607595">
        <w:rPr>
          <w:sz w:val="24"/>
          <w:szCs w:val="24"/>
        </w:rPr>
        <w:t xml:space="preserve"> доходы, с которых налоговый агент не удержал налог и о которых не сообщил в налоговый орган.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t xml:space="preserve">Уплатить налог, заявленный в декларации, следует не позднее 15 июля 2024 года. Нарушение сроков подачи декларации и уплаты НДФЛ влечет дополнительные платежи в виде штрафа и пени. </w:t>
      </w:r>
    </w:p>
    <w:p w:rsidR="00607595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07595">
        <w:rPr>
          <w:sz w:val="24"/>
          <w:szCs w:val="24"/>
        </w:rPr>
        <w:t xml:space="preserve">Представить налоговую декларацию исключительно в целях получения налоговых вычетов можно в течение всего года. </w:t>
      </w:r>
    </w:p>
    <w:p w:rsidR="008713E1" w:rsidRPr="00607595" w:rsidRDefault="00607595" w:rsidP="00607595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607595">
        <w:rPr>
          <w:sz w:val="24"/>
          <w:szCs w:val="24"/>
        </w:rPr>
        <w:t>Декларацию в налоговую инспекцию по месту жительства можно представить лично, передать через офис «Мои документы» ГАУ НСО «МФЦ», направить по почте. Перечень пунктов приема деклараций физических лиц в 2024 году приведен в приложении, а также опубликован на сайте ФНС России в региональном блоке информации. Наиболее удобно заполнить и направить декларацию через Личный кабинет налогоплательщика для физических лиц на сайте ФНС России www.nalog.gov.ru. Подробности – на сайте ФНС России в разделе «Налог на доходы физических лиц (НДФЛ)</w:t>
      </w: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377F82" w:rsidP="00377F82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right"/>
        <w:rPr>
          <w:sz w:val="24"/>
          <w:szCs w:val="24"/>
          <w:lang w:eastAsia="ru-RU"/>
        </w:rPr>
      </w:pPr>
      <w:r w:rsidRPr="00377F82">
        <w:rPr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515.25pt" o:ole="">
            <v:imagedata r:id="rId20" o:title=""/>
          </v:shape>
          <o:OLEObject Type="Embed" ProgID="AcroExch.Document.DC" ShapeID="_x0000_i1025" DrawAspect="Content" ObjectID="_1774079356" r:id="rId21"/>
        </w:object>
      </w: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  <w:bookmarkStart w:id="1" w:name="_GoBack"/>
      <w:bookmarkEnd w:id="1"/>
    </w:p>
    <w:p w:rsidR="00262414" w:rsidRPr="00D7156A" w:rsidRDefault="00262414" w:rsidP="00262414">
      <w:pPr>
        <w:rPr>
          <w:sz w:val="24"/>
          <w:szCs w:val="24"/>
        </w:rPr>
      </w:pPr>
    </w:p>
    <w:tbl>
      <w:tblPr>
        <w:tblpPr w:leftFromText="180" w:rightFromText="180" w:vertAnchor="text" w:horzAnchor="margin" w:tblpY="2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48"/>
        <w:gridCol w:w="2835"/>
      </w:tblGrid>
      <w:tr w:rsidR="00262414" w:rsidRPr="00F16202" w:rsidTr="0071315F">
        <w:tc>
          <w:tcPr>
            <w:tcW w:w="2518" w:type="dxa"/>
            <w:shd w:val="clear" w:color="auto" w:fill="auto"/>
          </w:tcPr>
          <w:p w:rsidR="00262414" w:rsidRPr="002D1152" w:rsidRDefault="00262414" w:rsidP="0071315F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области.</w:t>
            </w:r>
          </w:p>
          <w:p w:rsidR="00262414" w:rsidRPr="002D1152" w:rsidRDefault="00262414" w:rsidP="0071315F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</w:t>
            </w:r>
            <w:r>
              <w:t xml:space="preserve"> </w:t>
            </w:r>
            <w:r w:rsidRPr="009B3840">
              <w:rPr>
                <w:sz w:val="16"/>
                <w:szCs w:val="16"/>
              </w:rPr>
              <w:t>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</w:t>
            </w:r>
            <w:r>
              <w:rPr>
                <w:sz w:val="16"/>
                <w:szCs w:val="16"/>
              </w:rPr>
              <w:t>№78</w:t>
            </w:r>
            <w:r w:rsidRPr="009B3840">
              <w:rPr>
                <w:sz w:val="16"/>
                <w:szCs w:val="16"/>
              </w:rPr>
              <w:t>/П/93.010</w:t>
            </w:r>
            <w:r>
              <w:rPr>
                <w:sz w:val="16"/>
                <w:szCs w:val="16"/>
              </w:rPr>
              <w:t xml:space="preserve"> </w:t>
            </w:r>
            <w:r w:rsidRPr="002D1152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  <w:lang w:eastAsia="ru-RU"/>
              </w:rPr>
              <w:t>12</w:t>
            </w:r>
            <w:r w:rsidRPr="009B3840">
              <w:rPr>
                <w:sz w:val="16"/>
                <w:szCs w:val="16"/>
                <w:lang w:eastAsia="ru-RU"/>
              </w:rPr>
              <w:t>.</w:t>
            </w:r>
            <w:r>
              <w:rPr>
                <w:sz w:val="16"/>
                <w:szCs w:val="16"/>
                <w:lang w:eastAsia="ru-RU"/>
              </w:rPr>
              <w:t>1</w:t>
            </w:r>
            <w:r w:rsidRPr="009B3840">
              <w:rPr>
                <w:sz w:val="16"/>
                <w:szCs w:val="16"/>
                <w:lang w:eastAsia="ru-RU"/>
              </w:rPr>
              <w:t xml:space="preserve">0.2022                                    </w:t>
            </w:r>
          </w:p>
        </w:tc>
        <w:tc>
          <w:tcPr>
            <w:tcW w:w="4848" w:type="dxa"/>
            <w:shd w:val="clear" w:color="auto" w:fill="auto"/>
          </w:tcPr>
          <w:p w:rsidR="00262414" w:rsidRPr="002D1152" w:rsidRDefault="00262414" w:rsidP="0071315F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262414" w:rsidRPr="002D1152" w:rsidRDefault="00262414" w:rsidP="0071315F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 xml:space="preserve">Председатель совета </w:t>
            </w:r>
            <w:r>
              <w:rPr>
                <w:sz w:val="16"/>
                <w:szCs w:val="16"/>
              </w:rPr>
              <w:t>–</w:t>
            </w:r>
            <w:r w:rsidRPr="002D1152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Шляхтичева</w:t>
            </w:r>
            <w:proofErr w:type="spellEnd"/>
            <w:r>
              <w:rPr>
                <w:sz w:val="16"/>
                <w:szCs w:val="16"/>
              </w:rPr>
              <w:t xml:space="preserve"> Е.Н.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Глава</w:t>
            </w:r>
            <w:r w:rsidRPr="0023675C">
              <w:rPr>
                <w:sz w:val="16"/>
                <w:szCs w:val="16"/>
              </w:rPr>
              <w:t xml:space="preserve"> администрации Кировского сельсовета Тогучинского района Новосибирской области</w:t>
            </w:r>
            <w:r w:rsidRPr="002D1152">
              <w:rPr>
                <w:sz w:val="16"/>
                <w:szCs w:val="16"/>
              </w:rPr>
              <w:t>.</w:t>
            </w:r>
          </w:p>
          <w:p w:rsidR="00262414" w:rsidRPr="002D1152" w:rsidRDefault="00262414" w:rsidP="0071315F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262414" w:rsidRPr="0023675C" w:rsidRDefault="00262414" w:rsidP="007131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Давыдкина В. Н.</w:t>
            </w:r>
            <w:r w:rsidRPr="0023675C">
              <w:rPr>
                <w:sz w:val="16"/>
                <w:szCs w:val="16"/>
              </w:rPr>
              <w:t xml:space="preserve"> – специалист администрации, секретарь редакционного Совета;</w:t>
            </w:r>
          </w:p>
          <w:p w:rsidR="00262414" w:rsidRPr="002D1152" w:rsidRDefault="00262414" w:rsidP="007131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Малышева С. В.</w:t>
            </w:r>
            <w:r w:rsidRPr="0023675C">
              <w:rPr>
                <w:sz w:val="16"/>
                <w:szCs w:val="16"/>
              </w:rPr>
              <w:t xml:space="preserve"> -  специалист администрации.</w:t>
            </w:r>
          </w:p>
        </w:tc>
        <w:tc>
          <w:tcPr>
            <w:tcW w:w="2835" w:type="dxa"/>
            <w:shd w:val="clear" w:color="auto" w:fill="auto"/>
          </w:tcPr>
          <w:p w:rsidR="00262414" w:rsidRPr="002D1152" w:rsidRDefault="00262414" w:rsidP="0071315F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по адресу: Новосибирская область, </w:t>
            </w:r>
            <w:proofErr w:type="spellStart"/>
            <w:r w:rsidRPr="002D1152">
              <w:rPr>
                <w:sz w:val="16"/>
                <w:szCs w:val="16"/>
              </w:rPr>
              <w:t>Тогучинский</w:t>
            </w:r>
            <w:proofErr w:type="spellEnd"/>
            <w:r w:rsidRPr="002D1152">
              <w:rPr>
                <w:sz w:val="16"/>
                <w:szCs w:val="16"/>
              </w:rPr>
              <w:t xml:space="preserve"> район, </w:t>
            </w:r>
            <w:r>
              <w:rPr>
                <w:sz w:val="16"/>
                <w:szCs w:val="16"/>
              </w:rPr>
              <w:t xml:space="preserve">село </w:t>
            </w:r>
            <w:proofErr w:type="spellStart"/>
            <w:r>
              <w:rPr>
                <w:sz w:val="16"/>
                <w:szCs w:val="16"/>
              </w:rPr>
              <w:t>Березиково</w:t>
            </w:r>
            <w:proofErr w:type="spellEnd"/>
            <w:r w:rsidRPr="002D1152">
              <w:rPr>
                <w:sz w:val="16"/>
                <w:szCs w:val="16"/>
              </w:rPr>
              <w:t xml:space="preserve">, улица </w:t>
            </w:r>
            <w:r>
              <w:rPr>
                <w:sz w:val="16"/>
                <w:szCs w:val="16"/>
              </w:rPr>
              <w:t>Рабочая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10</w:t>
            </w:r>
            <w:r w:rsidRPr="002D1152">
              <w:rPr>
                <w:sz w:val="16"/>
                <w:szCs w:val="16"/>
              </w:rPr>
              <w:t>.</w:t>
            </w:r>
          </w:p>
          <w:p w:rsidR="00262414" w:rsidRPr="002D1152" w:rsidRDefault="00262414" w:rsidP="0071315F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262414" w:rsidRPr="00F16202" w:rsidRDefault="00262414" w:rsidP="0071315F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262414" w:rsidRDefault="00262414" w:rsidP="00262414">
      <w:pPr>
        <w:suppressAutoHyphens w:val="0"/>
        <w:rPr>
          <w:b/>
          <w:sz w:val="24"/>
          <w:szCs w:val="24"/>
          <w:lang w:eastAsia="ru-RU"/>
        </w:rPr>
      </w:pPr>
    </w:p>
    <w:p w:rsidR="00262414" w:rsidRPr="00F96E8A" w:rsidRDefault="00262414" w:rsidP="00262414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262414" w:rsidRPr="00C8453E" w:rsidRDefault="00262414" w:rsidP="00262414">
      <w:pPr>
        <w:rPr>
          <w:sz w:val="20"/>
        </w:rPr>
      </w:pPr>
    </w:p>
    <w:p w:rsidR="006C5685" w:rsidRPr="001C4705" w:rsidRDefault="006C5685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sectPr w:rsidR="006C5685" w:rsidRPr="001C4705" w:rsidSect="00996426">
      <w:footerReference w:type="default" r:id="rId22"/>
      <w:type w:val="continuous"/>
      <w:pgSz w:w="11906" w:h="16838" w:code="9"/>
      <w:pgMar w:top="567" w:right="567" w:bottom="567" w:left="993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11E" w:rsidRDefault="00A4211E">
      <w:r>
        <w:separator/>
      </w:r>
    </w:p>
  </w:endnote>
  <w:endnote w:type="continuationSeparator" w:id="0">
    <w:p w:rsidR="00A4211E" w:rsidRDefault="00A4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F88" w:rsidRDefault="00814F88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11E" w:rsidRDefault="00A4211E">
      <w:r>
        <w:separator/>
      </w:r>
    </w:p>
  </w:footnote>
  <w:footnote w:type="continuationSeparator" w:id="0">
    <w:p w:rsidR="00A4211E" w:rsidRDefault="00A421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1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2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32"/>
        </w:tabs>
        <w:ind w:left="312" w:firstLine="0"/>
      </w:pPr>
      <w:rPr>
        <w:rFonts w:ascii="Times New Roman" w:eastAsia="serif" w:hAnsi="Times New Roman" w:cs="Times New Roman" w:hint="default"/>
        <w:color w:val="22272F"/>
        <w:sz w:val="28"/>
        <w:szCs w:val="28"/>
        <w:shd w:val="clear" w:color="auto" w:fill="auto"/>
      </w:rPr>
    </w:lvl>
  </w:abstractNum>
  <w:abstractNum w:abstractNumId="4">
    <w:nsid w:val="0A5D34AC"/>
    <w:multiLevelType w:val="hybridMultilevel"/>
    <w:tmpl w:val="CF5C9412"/>
    <w:lvl w:ilvl="0" w:tplc="AD94A394">
      <w:start w:val="1"/>
      <w:numFmt w:val="decimal"/>
      <w:lvlText w:val="%1."/>
      <w:lvlJc w:val="left"/>
      <w:pPr>
        <w:ind w:left="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1506" w:hanging="180"/>
      </w:pPr>
    </w:lvl>
    <w:lvl w:ilvl="3" w:tplc="0419000F" w:tentative="1">
      <w:start w:val="1"/>
      <w:numFmt w:val="decimal"/>
      <w:lvlText w:val="%4."/>
      <w:lvlJc w:val="left"/>
      <w:pPr>
        <w:ind w:left="2226" w:hanging="360"/>
      </w:pPr>
    </w:lvl>
    <w:lvl w:ilvl="4" w:tplc="04190019" w:tentative="1">
      <w:start w:val="1"/>
      <w:numFmt w:val="lowerLetter"/>
      <w:lvlText w:val="%5."/>
      <w:lvlJc w:val="left"/>
      <w:pPr>
        <w:ind w:left="2946" w:hanging="360"/>
      </w:pPr>
    </w:lvl>
    <w:lvl w:ilvl="5" w:tplc="0419001B" w:tentative="1">
      <w:start w:val="1"/>
      <w:numFmt w:val="lowerRoman"/>
      <w:lvlText w:val="%6."/>
      <w:lvlJc w:val="right"/>
      <w:pPr>
        <w:ind w:left="3666" w:hanging="180"/>
      </w:pPr>
    </w:lvl>
    <w:lvl w:ilvl="6" w:tplc="0419000F" w:tentative="1">
      <w:start w:val="1"/>
      <w:numFmt w:val="decimal"/>
      <w:lvlText w:val="%7."/>
      <w:lvlJc w:val="left"/>
      <w:pPr>
        <w:ind w:left="4386" w:hanging="360"/>
      </w:pPr>
    </w:lvl>
    <w:lvl w:ilvl="7" w:tplc="04190019" w:tentative="1">
      <w:start w:val="1"/>
      <w:numFmt w:val="lowerLetter"/>
      <w:lvlText w:val="%8."/>
      <w:lvlJc w:val="left"/>
      <w:pPr>
        <w:ind w:left="5106" w:hanging="360"/>
      </w:pPr>
    </w:lvl>
    <w:lvl w:ilvl="8" w:tplc="041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5">
    <w:nsid w:val="19C13DDA"/>
    <w:multiLevelType w:val="hybridMultilevel"/>
    <w:tmpl w:val="17603528"/>
    <w:lvl w:ilvl="0" w:tplc="8C9E285C">
      <w:start w:val="1"/>
      <w:numFmt w:val="decimal"/>
      <w:lvlText w:val="%1."/>
      <w:lvlJc w:val="left"/>
      <w:pPr>
        <w:ind w:left="21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96969"/>
        <w:w w:val="95"/>
        <w:sz w:val="27"/>
        <w:szCs w:val="27"/>
        <w:lang w:val="ru-RU" w:eastAsia="en-US" w:bidi="ar-SA"/>
      </w:rPr>
    </w:lvl>
    <w:lvl w:ilvl="1" w:tplc="9AC27D64">
      <w:start w:val="1"/>
      <w:numFmt w:val="decimal"/>
      <w:lvlText w:val="%2)"/>
      <w:lvlJc w:val="left"/>
      <w:pPr>
        <w:ind w:left="222" w:hanging="431"/>
        <w:jc w:val="right"/>
      </w:pPr>
      <w:rPr>
        <w:rFonts w:hint="default"/>
        <w:w w:val="97"/>
        <w:lang w:val="ru-RU" w:eastAsia="en-US" w:bidi="ar-SA"/>
      </w:rPr>
    </w:lvl>
    <w:lvl w:ilvl="2" w:tplc="01CC3FEA">
      <w:numFmt w:val="bullet"/>
      <w:lvlText w:val="•"/>
      <w:lvlJc w:val="left"/>
      <w:pPr>
        <w:ind w:left="2081" w:hanging="431"/>
      </w:pPr>
      <w:rPr>
        <w:rFonts w:hint="default"/>
        <w:lang w:val="ru-RU" w:eastAsia="en-US" w:bidi="ar-SA"/>
      </w:rPr>
    </w:lvl>
    <w:lvl w:ilvl="3" w:tplc="5D8C209A">
      <w:numFmt w:val="bullet"/>
      <w:lvlText w:val="•"/>
      <w:lvlJc w:val="left"/>
      <w:pPr>
        <w:ind w:left="3011" w:hanging="431"/>
      </w:pPr>
      <w:rPr>
        <w:rFonts w:hint="default"/>
        <w:lang w:val="ru-RU" w:eastAsia="en-US" w:bidi="ar-SA"/>
      </w:rPr>
    </w:lvl>
    <w:lvl w:ilvl="4" w:tplc="33B8891C">
      <w:numFmt w:val="bullet"/>
      <w:lvlText w:val="•"/>
      <w:lvlJc w:val="left"/>
      <w:pPr>
        <w:ind w:left="3942" w:hanging="431"/>
      </w:pPr>
      <w:rPr>
        <w:rFonts w:hint="default"/>
        <w:lang w:val="ru-RU" w:eastAsia="en-US" w:bidi="ar-SA"/>
      </w:rPr>
    </w:lvl>
    <w:lvl w:ilvl="5" w:tplc="83D894AE">
      <w:numFmt w:val="bullet"/>
      <w:lvlText w:val="•"/>
      <w:lvlJc w:val="left"/>
      <w:pPr>
        <w:ind w:left="4872" w:hanging="431"/>
      </w:pPr>
      <w:rPr>
        <w:rFonts w:hint="default"/>
        <w:lang w:val="ru-RU" w:eastAsia="en-US" w:bidi="ar-SA"/>
      </w:rPr>
    </w:lvl>
    <w:lvl w:ilvl="6" w:tplc="419A0EFC">
      <w:numFmt w:val="bullet"/>
      <w:lvlText w:val="•"/>
      <w:lvlJc w:val="left"/>
      <w:pPr>
        <w:ind w:left="5803" w:hanging="431"/>
      </w:pPr>
      <w:rPr>
        <w:rFonts w:hint="default"/>
        <w:lang w:val="ru-RU" w:eastAsia="en-US" w:bidi="ar-SA"/>
      </w:rPr>
    </w:lvl>
    <w:lvl w:ilvl="7" w:tplc="2CA07C9E">
      <w:numFmt w:val="bullet"/>
      <w:lvlText w:val="•"/>
      <w:lvlJc w:val="left"/>
      <w:pPr>
        <w:ind w:left="6733" w:hanging="431"/>
      </w:pPr>
      <w:rPr>
        <w:rFonts w:hint="default"/>
        <w:lang w:val="ru-RU" w:eastAsia="en-US" w:bidi="ar-SA"/>
      </w:rPr>
    </w:lvl>
    <w:lvl w:ilvl="8" w:tplc="1C983B16">
      <w:numFmt w:val="bullet"/>
      <w:lvlText w:val="•"/>
      <w:lvlJc w:val="left"/>
      <w:pPr>
        <w:ind w:left="7664" w:hanging="431"/>
      </w:pPr>
      <w:rPr>
        <w:rFonts w:hint="default"/>
        <w:lang w:val="ru-RU" w:eastAsia="en-US" w:bidi="ar-SA"/>
      </w:rPr>
    </w:lvl>
  </w:abstractNum>
  <w:abstractNum w:abstractNumId="6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429542F"/>
    <w:multiLevelType w:val="hybridMultilevel"/>
    <w:tmpl w:val="B12A47AE"/>
    <w:lvl w:ilvl="0" w:tplc="6A56DA5A">
      <w:start w:val="1"/>
      <w:numFmt w:val="decimal"/>
      <w:lvlText w:val="%1)"/>
      <w:lvlJc w:val="left"/>
      <w:pPr>
        <w:ind w:left="125" w:hanging="7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656"/>
        <w:w w:val="96"/>
        <w:sz w:val="28"/>
        <w:szCs w:val="28"/>
        <w:lang w:val="ru-RU" w:eastAsia="en-US" w:bidi="ar-SA"/>
      </w:rPr>
    </w:lvl>
    <w:lvl w:ilvl="1" w:tplc="58B6AC12">
      <w:numFmt w:val="bullet"/>
      <w:lvlText w:val="•"/>
      <w:lvlJc w:val="left"/>
      <w:pPr>
        <w:ind w:left="1065" w:hanging="700"/>
      </w:pPr>
      <w:rPr>
        <w:rFonts w:hint="default"/>
        <w:lang w:val="ru-RU" w:eastAsia="en-US" w:bidi="ar-SA"/>
      </w:rPr>
    </w:lvl>
    <w:lvl w:ilvl="2" w:tplc="9F445BF0">
      <w:numFmt w:val="bullet"/>
      <w:lvlText w:val="•"/>
      <w:lvlJc w:val="left"/>
      <w:pPr>
        <w:ind w:left="2011" w:hanging="700"/>
      </w:pPr>
      <w:rPr>
        <w:rFonts w:hint="default"/>
        <w:lang w:val="ru-RU" w:eastAsia="en-US" w:bidi="ar-SA"/>
      </w:rPr>
    </w:lvl>
    <w:lvl w:ilvl="3" w:tplc="7526ABC8">
      <w:numFmt w:val="bullet"/>
      <w:lvlText w:val="•"/>
      <w:lvlJc w:val="left"/>
      <w:pPr>
        <w:ind w:left="2957" w:hanging="700"/>
      </w:pPr>
      <w:rPr>
        <w:rFonts w:hint="default"/>
        <w:lang w:val="ru-RU" w:eastAsia="en-US" w:bidi="ar-SA"/>
      </w:rPr>
    </w:lvl>
    <w:lvl w:ilvl="4" w:tplc="A90237A0">
      <w:numFmt w:val="bullet"/>
      <w:lvlText w:val="•"/>
      <w:lvlJc w:val="left"/>
      <w:pPr>
        <w:ind w:left="3903" w:hanging="700"/>
      </w:pPr>
      <w:rPr>
        <w:rFonts w:hint="default"/>
        <w:lang w:val="ru-RU" w:eastAsia="en-US" w:bidi="ar-SA"/>
      </w:rPr>
    </w:lvl>
    <w:lvl w:ilvl="5" w:tplc="69F08312">
      <w:numFmt w:val="bullet"/>
      <w:lvlText w:val="•"/>
      <w:lvlJc w:val="left"/>
      <w:pPr>
        <w:ind w:left="4849" w:hanging="700"/>
      </w:pPr>
      <w:rPr>
        <w:rFonts w:hint="default"/>
        <w:lang w:val="ru-RU" w:eastAsia="en-US" w:bidi="ar-SA"/>
      </w:rPr>
    </w:lvl>
    <w:lvl w:ilvl="6" w:tplc="E55CB3B0">
      <w:numFmt w:val="bullet"/>
      <w:lvlText w:val="•"/>
      <w:lvlJc w:val="left"/>
      <w:pPr>
        <w:ind w:left="5794" w:hanging="700"/>
      </w:pPr>
      <w:rPr>
        <w:rFonts w:hint="default"/>
        <w:lang w:val="ru-RU" w:eastAsia="en-US" w:bidi="ar-SA"/>
      </w:rPr>
    </w:lvl>
    <w:lvl w:ilvl="7" w:tplc="02EEDAAA">
      <w:numFmt w:val="bullet"/>
      <w:lvlText w:val="•"/>
      <w:lvlJc w:val="left"/>
      <w:pPr>
        <w:ind w:left="6740" w:hanging="700"/>
      </w:pPr>
      <w:rPr>
        <w:rFonts w:hint="default"/>
        <w:lang w:val="ru-RU" w:eastAsia="en-US" w:bidi="ar-SA"/>
      </w:rPr>
    </w:lvl>
    <w:lvl w:ilvl="8" w:tplc="5428E894">
      <w:numFmt w:val="bullet"/>
      <w:lvlText w:val="•"/>
      <w:lvlJc w:val="left"/>
      <w:pPr>
        <w:ind w:left="7686" w:hanging="700"/>
      </w:pPr>
      <w:rPr>
        <w:rFonts w:hint="default"/>
        <w:lang w:val="ru-RU" w:eastAsia="en-US" w:bidi="ar-SA"/>
      </w:rPr>
    </w:lvl>
  </w:abstractNum>
  <w:abstractNum w:abstractNumId="8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5E4C5BC8"/>
    <w:multiLevelType w:val="hybridMultilevel"/>
    <w:tmpl w:val="9CF285D2"/>
    <w:lvl w:ilvl="0" w:tplc="31BA071C">
      <w:start w:val="2"/>
      <w:numFmt w:val="decimal"/>
      <w:lvlText w:val="%1)"/>
      <w:lvlJc w:val="left"/>
      <w:pPr>
        <w:ind w:left="128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5252"/>
        <w:w w:val="97"/>
        <w:sz w:val="28"/>
        <w:szCs w:val="28"/>
        <w:lang w:val="ru-RU" w:eastAsia="en-US" w:bidi="ar-SA"/>
      </w:rPr>
    </w:lvl>
    <w:lvl w:ilvl="1" w:tplc="030673D2">
      <w:start w:val="1"/>
      <w:numFmt w:val="decimal"/>
      <w:lvlText w:val="%2."/>
      <w:lvlJc w:val="left"/>
      <w:pPr>
        <w:ind w:left="79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B6B6B"/>
        <w:w w:val="91"/>
        <w:sz w:val="28"/>
        <w:szCs w:val="28"/>
        <w:lang w:val="ru-RU" w:eastAsia="en-US" w:bidi="ar-SA"/>
      </w:rPr>
    </w:lvl>
    <w:lvl w:ilvl="2" w:tplc="D974D02A">
      <w:numFmt w:val="bullet"/>
      <w:lvlText w:val="•"/>
      <w:lvlJc w:val="left"/>
      <w:pPr>
        <w:ind w:left="1828" w:hanging="370"/>
      </w:pPr>
      <w:rPr>
        <w:rFonts w:hint="default"/>
        <w:lang w:val="ru-RU" w:eastAsia="en-US" w:bidi="ar-SA"/>
      </w:rPr>
    </w:lvl>
    <w:lvl w:ilvl="3" w:tplc="7B8E6034">
      <w:numFmt w:val="bullet"/>
      <w:lvlText w:val="•"/>
      <w:lvlJc w:val="left"/>
      <w:pPr>
        <w:ind w:left="2797" w:hanging="370"/>
      </w:pPr>
      <w:rPr>
        <w:rFonts w:hint="default"/>
        <w:lang w:val="ru-RU" w:eastAsia="en-US" w:bidi="ar-SA"/>
      </w:rPr>
    </w:lvl>
    <w:lvl w:ilvl="4" w:tplc="07523DB6">
      <w:numFmt w:val="bullet"/>
      <w:lvlText w:val="•"/>
      <w:lvlJc w:val="left"/>
      <w:pPr>
        <w:ind w:left="3766" w:hanging="370"/>
      </w:pPr>
      <w:rPr>
        <w:rFonts w:hint="default"/>
        <w:lang w:val="ru-RU" w:eastAsia="en-US" w:bidi="ar-SA"/>
      </w:rPr>
    </w:lvl>
    <w:lvl w:ilvl="5" w:tplc="F0E638A0">
      <w:numFmt w:val="bullet"/>
      <w:lvlText w:val="•"/>
      <w:lvlJc w:val="left"/>
      <w:pPr>
        <w:ind w:left="4734" w:hanging="370"/>
      </w:pPr>
      <w:rPr>
        <w:rFonts w:hint="default"/>
        <w:lang w:val="ru-RU" w:eastAsia="en-US" w:bidi="ar-SA"/>
      </w:rPr>
    </w:lvl>
    <w:lvl w:ilvl="6" w:tplc="C96A7FFE">
      <w:numFmt w:val="bullet"/>
      <w:lvlText w:val="•"/>
      <w:lvlJc w:val="left"/>
      <w:pPr>
        <w:ind w:left="5703" w:hanging="370"/>
      </w:pPr>
      <w:rPr>
        <w:rFonts w:hint="default"/>
        <w:lang w:val="ru-RU" w:eastAsia="en-US" w:bidi="ar-SA"/>
      </w:rPr>
    </w:lvl>
    <w:lvl w:ilvl="7" w:tplc="C5060AA8">
      <w:numFmt w:val="bullet"/>
      <w:lvlText w:val="•"/>
      <w:lvlJc w:val="left"/>
      <w:pPr>
        <w:ind w:left="6672" w:hanging="370"/>
      </w:pPr>
      <w:rPr>
        <w:rFonts w:hint="default"/>
        <w:lang w:val="ru-RU" w:eastAsia="en-US" w:bidi="ar-SA"/>
      </w:rPr>
    </w:lvl>
    <w:lvl w:ilvl="8" w:tplc="0DACC4E6">
      <w:numFmt w:val="bullet"/>
      <w:lvlText w:val="•"/>
      <w:lvlJc w:val="left"/>
      <w:pPr>
        <w:ind w:left="7640" w:hanging="370"/>
      </w:pPr>
      <w:rPr>
        <w:rFonts w:hint="default"/>
        <w:lang w:val="ru-RU" w:eastAsia="en-US" w:bidi="ar-SA"/>
      </w:rPr>
    </w:lvl>
  </w:abstractNum>
  <w:abstractNum w:abstractNumId="11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9"/>
  </w:num>
  <w:num w:numId="5">
    <w:abstractNumId w:val="10"/>
  </w:num>
  <w:num w:numId="6">
    <w:abstractNumId w:val="7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5C"/>
    <w:rsid w:val="00000DFB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6B5C"/>
    <w:rsid w:val="0005238E"/>
    <w:rsid w:val="00053587"/>
    <w:rsid w:val="00060C29"/>
    <w:rsid w:val="00061885"/>
    <w:rsid w:val="00063978"/>
    <w:rsid w:val="000672E5"/>
    <w:rsid w:val="000703C1"/>
    <w:rsid w:val="00071BCD"/>
    <w:rsid w:val="00073D11"/>
    <w:rsid w:val="00076532"/>
    <w:rsid w:val="00083B6B"/>
    <w:rsid w:val="000841C8"/>
    <w:rsid w:val="00085DF6"/>
    <w:rsid w:val="00090BBA"/>
    <w:rsid w:val="00091E91"/>
    <w:rsid w:val="0009494C"/>
    <w:rsid w:val="000A13FE"/>
    <w:rsid w:val="000A1643"/>
    <w:rsid w:val="000A1FD4"/>
    <w:rsid w:val="000A5E77"/>
    <w:rsid w:val="000A71CB"/>
    <w:rsid w:val="000B0E4C"/>
    <w:rsid w:val="000B2C83"/>
    <w:rsid w:val="000B427B"/>
    <w:rsid w:val="000B5B61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166"/>
    <w:rsid w:val="000F0C50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15F43"/>
    <w:rsid w:val="00117008"/>
    <w:rsid w:val="00120C2C"/>
    <w:rsid w:val="001219C3"/>
    <w:rsid w:val="001220F2"/>
    <w:rsid w:val="00122C37"/>
    <w:rsid w:val="00124AD4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76CE"/>
    <w:rsid w:val="00151840"/>
    <w:rsid w:val="00153C29"/>
    <w:rsid w:val="00153ED3"/>
    <w:rsid w:val="001548BF"/>
    <w:rsid w:val="00157C28"/>
    <w:rsid w:val="0016088E"/>
    <w:rsid w:val="0016547C"/>
    <w:rsid w:val="00166C82"/>
    <w:rsid w:val="001677F2"/>
    <w:rsid w:val="0017010D"/>
    <w:rsid w:val="001753FA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7A3"/>
    <w:rsid w:val="001C72E4"/>
    <w:rsid w:val="001D1A35"/>
    <w:rsid w:val="001D2EFE"/>
    <w:rsid w:val="001D310A"/>
    <w:rsid w:val="001D32AE"/>
    <w:rsid w:val="001D3E92"/>
    <w:rsid w:val="001E0CD1"/>
    <w:rsid w:val="001E1D93"/>
    <w:rsid w:val="001E4487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65EE"/>
    <w:rsid w:val="00206BB2"/>
    <w:rsid w:val="00210D4D"/>
    <w:rsid w:val="00215DC5"/>
    <w:rsid w:val="002168C3"/>
    <w:rsid w:val="00216932"/>
    <w:rsid w:val="00217074"/>
    <w:rsid w:val="00217B41"/>
    <w:rsid w:val="0022274C"/>
    <w:rsid w:val="00223C85"/>
    <w:rsid w:val="00227E15"/>
    <w:rsid w:val="00233EB2"/>
    <w:rsid w:val="0023675C"/>
    <w:rsid w:val="00243448"/>
    <w:rsid w:val="002463FE"/>
    <w:rsid w:val="0024711B"/>
    <w:rsid w:val="00247B7A"/>
    <w:rsid w:val="0025042E"/>
    <w:rsid w:val="0025149D"/>
    <w:rsid w:val="00252D56"/>
    <w:rsid w:val="002530ED"/>
    <w:rsid w:val="0025325E"/>
    <w:rsid w:val="00255FA6"/>
    <w:rsid w:val="00256368"/>
    <w:rsid w:val="00262414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2FDA"/>
    <w:rsid w:val="002A7750"/>
    <w:rsid w:val="002B19B0"/>
    <w:rsid w:val="002B1F79"/>
    <w:rsid w:val="002B271F"/>
    <w:rsid w:val="002B2B3C"/>
    <w:rsid w:val="002B31BB"/>
    <w:rsid w:val="002B3C98"/>
    <w:rsid w:val="002C4E97"/>
    <w:rsid w:val="002C55E5"/>
    <w:rsid w:val="002C5E40"/>
    <w:rsid w:val="002D0AC2"/>
    <w:rsid w:val="002D1152"/>
    <w:rsid w:val="002D7D10"/>
    <w:rsid w:val="002D7E76"/>
    <w:rsid w:val="002E15DA"/>
    <w:rsid w:val="002E204E"/>
    <w:rsid w:val="002E2990"/>
    <w:rsid w:val="002E2B93"/>
    <w:rsid w:val="002E583F"/>
    <w:rsid w:val="002E5916"/>
    <w:rsid w:val="002E65BA"/>
    <w:rsid w:val="002F3A3B"/>
    <w:rsid w:val="002F468D"/>
    <w:rsid w:val="002F4A54"/>
    <w:rsid w:val="002F6FA1"/>
    <w:rsid w:val="00303749"/>
    <w:rsid w:val="0030385E"/>
    <w:rsid w:val="00306B67"/>
    <w:rsid w:val="00310C2C"/>
    <w:rsid w:val="00311D63"/>
    <w:rsid w:val="00312195"/>
    <w:rsid w:val="00320401"/>
    <w:rsid w:val="0032113B"/>
    <w:rsid w:val="00323549"/>
    <w:rsid w:val="003236E8"/>
    <w:rsid w:val="00326F74"/>
    <w:rsid w:val="003270C6"/>
    <w:rsid w:val="00332A4E"/>
    <w:rsid w:val="00333FDA"/>
    <w:rsid w:val="00335AFF"/>
    <w:rsid w:val="00341A4A"/>
    <w:rsid w:val="003455B4"/>
    <w:rsid w:val="00345D64"/>
    <w:rsid w:val="00346AF1"/>
    <w:rsid w:val="00346D0C"/>
    <w:rsid w:val="0034790C"/>
    <w:rsid w:val="003548A6"/>
    <w:rsid w:val="003561D6"/>
    <w:rsid w:val="003565F5"/>
    <w:rsid w:val="00356D45"/>
    <w:rsid w:val="00357B99"/>
    <w:rsid w:val="0036041F"/>
    <w:rsid w:val="0036047A"/>
    <w:rsid w:val="003632D2"/>
    <w:rsid w:val="0036470F"/>
    <w:rsid w:val="00364813"/>
    <w:rsid w:val="00366CA7"/>
    <w:rsid w:val="00367834"/>
    <w:rsid w:val="003704A3"/>
    <w:rsid w:val="003715AD"/>
    <w:rsid w:val="00372FFC"/>
    <w:rsid w:val="00374B60"/>
    <w:rsid w:val="00377F82"/>
    <w:rsid w:val="003813EA"/>
    <w:rsid w:val="00382E62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740A"/>
    <w:rsid w:val="003C7C12"/>
    <w:rsid w:val="003D13D6"/>
    <w:rsid w:val="003D2359"/>
    <w:rsid w:val="003D2572"/>
    <w:rsid w:val="003D2B29"/>
    <w:rsid w:val="003D3035"/>
    <w:rsid w:val="003D31CC"/>
    <w:rsid w:val="003D36DD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07A06"/>
    <w:rsid w:val="00411D67"/>
    <w:rsid w:val="00413781"/>
    <w:rsid w:val="004141D9"/>
    <w:rsid w:val="00420CD8"/>
    <w:rsid w:val="00422BFF"/>
    <w:rsid w:val="00442068"/>
    <w:rsid w:val="004422A2"/>
    <w:rsid w:val="00442359"/>
    <w:rsid w:val="004454D6"/>
    <w:rsid w:val="00447653"/>
    <w:rsid w:val="00450E20"/>
    <w:rsid w:val="00456F83"/>
    <w:rsid w:val="0046166F"/>
    <w:rsid w:val="004658D6"/>
    <w:rsid w:val="0047101D"/>
    <w:rsid w:val="00471D53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3426"/>
    <w:rsid w:val="004A47C6"/>
    <w:rsid w:val="004B2D56"/>
    <w:rsid w:val="004B3641"/>
    <w:rsid w:val="004B3825"/>
    <w:rsid w:val="004B60CD"/>
    <w:rsid w:val="004B6154"/>
    <w:rsid w:val="004C0C41"/>
    <w:rsid w:val="004C7798"/>
    <w:rsid w:val="004D4744"/>
    <w:rsid w:val="004E0998"/>
    <w:rsid w:val="004E351B"/>
    <w:rsid w:val="004E584D"/>
    <w:rsid w:val="004E74A4"/>
    <w:rsid w:val="004F0983"/>
    <w:rsid w:val="004F2E98"/>
    <w:rsid w:val="004F3D3C"/>
    <w:rsid w:val="004F52C1"/>
    <w:rsid w:val="004F6B19"/>
    <w:rsid w:val="004F6FC3"/>
    <w:rsid w:val="004F73B3"/>
    <w:rsid w:val="00503E2D"/>
    <w:rsid w:val="005045AE"/>
    <w:rsid w:val="005129F4"/>
    <w:rsid w:val="00513FD9"/>
    <w:rsid w:val="005153B4"/>
    <w:rsid w:val="00524281"/>
    <w:rsid w:val="005263C5"/>
    <w:rsid w:val="00530E3A"/>
    <w:rsid w:val="005311E5"/>
    <w:rsid w:val="005315E4"/>
    <w:rsid w:val="00535BB6"/>
    <w:rsid w:val="00536991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339F"/>
    <w:rsid w:val="00575396"/>
    <w:rsid w:val="00575F90"/>
    <w:rsid w:val="00576DB6"/>
    <w:rsid w:val="00583682"/>
    <w:rsid w:val="00585DC4"/>
    <w:rsid w:val="00586BFC"/>
    <w:rsid w:val="00590317"/>
    <w:rsid w:val="005904A3"/>
    <w:rsid w:val="005A1150"/>
    <w:rsid w:val="005A1442"/>
    <w:rsid w:val="005A1883"/>
    <w:rsid w:val="005A2D10"/>
    <w:rsid w:val="005A4D14"/>
    <w:rsid w:val="005A59EF"/>
    <w:rsid w:val="005B129C"/>
    <w:rsid w:val="005B1820"/>
    <w:rsid w:val="005B6239"/>
    <w:rsid w:val="005B74B0"/>
    <w:rsid w:val="005C16A4"/>
    <w:rsid w:val="005C1F8E"/>
    <w:rsid w:val="005C591B"/>
    <w:rsid w:val="005C7C79"/>
    <w:rsid w:val="005D0600"/>
    <w:rsid w:val="005D1679"/>
    <w:rsid w:val="005D30FB"/>
    <w:rsid w:val="005D52D4"/>
    <w:rsid w:val="005D5D48"/>
    <w:rsid w:val="005D69EA"/>
    <w:rsid w:val="005D77F0"/>
    <w:rsid w:val="005E24A5"/>
    <w:rsid w:val="005E3E68"/>
    <w:rsid w:val="005E6A0D"/>
    <w:rsid w:val="005E6C16"/>
    <w:rsid w:val="005E78D9"/>
    <w:rsid w:val="005F011C"/>
    <w:rsid w:val="005F2818"/>
    <w:rsid w:val="005F2D30"/>
    <w:rsid w:val="005F410C"/>
    <w:rsid w:val="005F4806"/>
    <w:rsid w:val="005F4F11"/>
    <w:rsid w:val="005F67D5"/>
    <w:rsid w:val="00601634"/>
    <w:rsid w:val="00602AA6"/>
    <w:rsid w:val="00603D76"/>
    <w:rsid w:val="00606093"/>
    <w:rsid w:val="00607595"/>
    <w:rsid w:val="00610C53"/>
    <w:rsid w:val="00610D04"/>
    <w:rsid w:val="0062167F"/>
    <w:rsid w:val="0062279F"/>
    <w:rsid w:val="00622E51"/>
    <w:rsid w:val="00623C19"/>
    <w:rsid w:val="00623D07"/>
    <w:rsid w:val="00625741"/>
    <w:rsid w:val="006259EF"/>
    <w:rsid w:val="006268AD"/>
    <w:rsid w:val="00626DD8"/>
    <w:rsid w:val="00634A79"/>
    <w:rsid w:val="006354DC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4C59"/>
    <w:rsid w:val="00687605"/>
    <w:rsid w:val="00687EE4"/>
    <w:rsid w:val="006909CB"/>
    <w:rsid w:val="0069193F"/>
    <w:rsid w:val="00694098"/>
    <w:rsid w:val="006975AE"/>
    <w:rsid w:val="00697A3A"/>
    <w:rsid w:val="006A3DF6"/>
    <w:rsid w:val="006A4218"/>
    <w:rsid w:val="006A6247"/>
    <w:rsid w:val="006B0F14"/>
    <w:rsid w:val="006B1DC0"/>
    <w:rsid w:val="006C103F"/>
    <w:rsid w:val="006C5685"/>
    <w:rsid w:val="006C7CFB"/>
    <w:rsid w:val="006D45A1"/>
    <w:rsid w:val="006D4764"/>
    <w:rsid w:val="006D48E2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F1FA7"/>
    <w:rsid w:val="006F3377"/>
    <w:rsid w:val="006F463F"/>
    <w:rsid w:val="006F64F7"/>
    <w:rsid w:val="006F6B59"/>
    <w:rsid w:val="007005A7"/>
    <w:rsid w:val="00705505"/>
    <w:rsid w:val="00706E0B"/>
    <w:rsid w:val="007074A0"/>
    <w:rsid w:val="007120E8"/>
    <w:rsid w:val="00712D88"/>
    <w:rsid w:val="00715D11"/>
    <w:rsid w:val="007165F0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97B"/>
    <w:rsid w:val="00747AED"/>
    <w:rsid w:val="00750282"/>
    <w:rsid w:val="007505C1"/>
    <w:rsid w:val="0075321E"/>
    <w:rsid w:val="00753847"/>
    <w:rsid w:val="00754D12"/>
    <w:rsid w:val="00757474"/>
    <w:rsid w:val="0076336A"/>
    <w:rsid w:val="007636D8"/>
    <w:rsid w:val="007655D1"/>
    <w:rsid w:val="00770795"/>
    <w:rsid w:val="00773A82"/>
    <w:rsid w:val="00774133"/>
    <w:rsid w:val="00775E2E"/>
    <w:rsid w:val="00780271"/>
    <w:rsid w:val="00780D02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E60E4"/>
    <w:rsid w:val="007F113C"/>
    <w:rsid w:val="007F2899"/>
    <w:rsid w:val="007F310B"/>
    <w:rsid w:val="007F393E"/>
    <w:rsid w:val="007F4E7D"/>
    <w:rsid w:val="007F5CF6"/>
    <w:rsid w:val="00800EF6"/>
    <w:rsid w:val="008036A3"/>
    <w:rsid w:val="00806638"/>
    <w:rsid w:val="00806684"/>
    <w:rsid w:val="00813981"/>
    <w:rsid w:val="00814A9F"/>
    <w:rsid w:val="00814F88"/>
    <w:rsid w:val="00815CC0"/>
    <w:rsid w:val="00817502"/>
    <w:rsid w:val="00820AE2"/>
    <w:rsid w:val="00821489"/>
    <w:rsid w:val="0082376C"/>
    <w:rsid w:val="00825BC9"/>
    <w:rsid w:val="00826CE2"/>
    <w:rsid w:val="00830BA1"/>
    <w:rsid w:val="00831FC7"/>
    <w:rsid w:val="008346C6"/>
    <w:rsid w:val="00834E09"/>
    <w:rsid w:val="0084034C"/>
    <w:rsid w:val="00841A7E"/>
    <w:rsid w:val="008444CA"/>
    <w:rsid w:val="00844F4F"/>
    <w:rsid w:val="008450F0"/>
    <w:rsid w:val="008474EC"/>
    <w:rsid w:val="00847A6E"/>
    <w:rsid w:val="00853B14"/>
    <w:rsid w:val="0085543E"/>
    <w:rsid w:val="00855E22"/>
    <w:rsid w:val="008561EE"/>
    <w:rsid w:val="00861130"/>
    <w:rsid w:val="0086531F"/>
    <w:rsid w:val="0086575F"/>
    <w:rsid w:val="0087093B"/>
    <w:rsid w:val="008713E1"/>
    <w:rsid w:val="008743EA"/>
    <w:rsid w:val="00876299"/>
    <w:rsid w:val="00877E22"/>
    <w:rsid w:val="00881594"/>
    <w:rsid w:val="0088205C"/>
    <w:rsid w:val="00884802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4CE3"/>
    <w:rsid w:val="008C744D"/>
    <w:rsid w:val="008C7973"/>
    <w:rsid w:val="008C7A2A"/>
    <w:rsid w:val="008D1537"/>
    <w:rsid w:val="008D2A51"/>
    <w:rsid w:val="008D3CC5"/>
    <w:rsid w:val="008D595B"/>
    <w:rsid w:val="008E3F5F"/>
    <w:rsid w:val="008E43C7"/>
    <w:rsid w:val="008E51F5"/>
    <w:rsid w:val="008E5B6D"/>
    <w:rsid w:val="008F3144"/>
    <w:rsid w:val="008F49E0"/>
    <w:rsid w:val="00900822"/>
    <w:rsid w:val="009027EC"/>
    <w:rsid w:val="00905667"/>
    <w:rsid w:val="009063A8"/>
    <w:rsid w:val="00907E60"/>
    <w:rsid w:val="00910C5D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00D9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501D"/>
    <w:rsid w:val="00951877"/>
    <w:rsid w:val="00951884"/>
    <w:rsid w:val="00952B14"/>
    <w:rsid w:val="00953C98"/>
    <w:rsid w:val="009563EC"/>
    <w:rsid w:val="009573F7"/>
    <w:rsid w:val="0096253C"/>
    <w:rsid w:val="009633ED"/>
    <w:rsid w:val="0096418C"/>
    <w:rsid w:val="00965112"/>
    <w:rsid w:val="009668C4"/>
    <w:rsid w:val="00971C7F"/>
    <w:rsid w:val="00980A90"/>
    <w:rsid w:val="00982DFA"/>
    <w:rsid w:val="00983224"/>
    <w:rsid w:val="00983CD1"/>
    <w:rsid w:val="009845FB"/>
    <w:rsid w:val="00985ED9"/>
    <w:rsid w:val="00990BC0"/>
    <w:rsid w:val="00992642"/>
    <w:rsid w:val="00993B7F"/>
    <w:rsid w:val="00994FD7"/>
    <w:rsid w:val="00995C21"/>
    <w:rsid w:val="00996426"/>
    <w:rsid w:val="0099652C"/>
    <w:rsid w:val="00997730"/>
    <w:rsid w:val="009A0B97"/>
    <w:rsid w:val="009A348B"/>
    <w:rsid w:val="009A4103"/>
    <w:rsid w:val="009A474A"/>
    <w:rsid w:val="009A4807"/>
    <w:rsid w:val="009A532C"/>
    <w:rsid w:val="009A7CD2"/>
    <w:rsid w:val="009B06B5"/>
    <w:rsid w:val="009B2B21"/>
    <w:rsid w:val="009B3840"/>
    <w:rsid w:val="009B414D"/>
    <w:rsid w:val="009B51F7"/>
    <w:rsid w:val="009B5AA3"/>
    <w:rsid w:val="009B6018"/>
    <w:rsid w:val="009B7106"/>
    <w:rsid w:val="009C05CA"/>
    <w:rsid w:val="009C557D"/>
    <w:rsid w:val="009C60E1"/>
    <w:rsid w:val="009D2D20"/>
    <w:rsid w:val="009D48DE"/>
    <w:rsid w:val="009D6B89"/>
    <w:rsid w:val="009E04A1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3966"/>
    <w:rsid w:val="009F4860"/>
    <w:rsid w:val="00A00D8E"/>
    <w:rsid w:val="00A00E0F"/>
    <w:rsid w:val="00A02E74"/>
    <w:rsid w:val="00A04B6E"/>
    <w:rsid w:val="00A06BE0"/>
    <w:rsid w:val="00A0725E"/>
    <w:rsid w:val="00A075F7"/>
    <w:rsid w:val="00A0764C"/>
    <w:rsid w:val="00A117BA"/>
    <w:rsid w:val="00A13E16"/>
    <w:rsid w:val="00A146D2"/>
    <w:rsid w:val="00A14BC2"/>
    <w:rsid w:val="00A178E6"/>
    <w:rsid w:val="00A209E8"/>
    <w:rsid w:val="00A210E0"/>
    <w:rsid w:val="00A22070"/>
    <w:rsid w:val="00A226B1"/>
    <w:rsid w:val="00A22CEE"/>
    <w:rsid w:val="00A303BB"/>
    <w:rsid w:val="00A323DA"/>
    <w:rsid w:val="00A330B9"/>
    <w:rsid w:val="00A34871"/>
    <w:rsid w:val="00A365A0"/>
    <w:rsid w:val="00A4211E"/>
    <w:rsid w:val="00A45889"/>
    <w:rsid w:val="00A465C2"/>
    <w:rsid w:val="00A4762A"/>
    <w:rsid w:val="00A52E41"/>
    <w:rsid w:val="00A54310"/>
    <w:rsid w:val="00A54BB1"/>
    <w:rsid w:val="00A60CAA"/>
    <w:rsid w:val="00A6451B"/>
    <w:rsid w:val="00A64B9B"/>
    <w:rsid w:val="00A6594A"/>
    <w:rsid w:val="00A6701A"/>
    <w:rsid w:val="00A67FF8"/>
    <w:rsid w:val="00A7252B"/>
    <w:rsid w:val="00A72588"/>
    <w:rsid w:val="00A73AD9"/>
    <w:rsid w:val="00A777D1"/>
    <w:rsid w:val="00A81BFB"/>
    <w:rsid w:val="00A82E24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411E"/>
    <w:rsid w:val="00A968CA"/>
    <w:rsid w:val="00A96CA8"/>
    <w:rsid w:val="00AA0416"/>
    <w:rsid w:val="00AA3293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4968"/>
    <w:rsid w:val="00AC78C6"/>
    <w:rsid w:val="00AD0C9A"/>
    <w:rsid w:val="00AD1229"/>
    <w:rsid w:val="00AD213F"/>
    <w:rsid w:val="00AD2683"/>
    <w:rsid w:val="00AD4373"/>
    <w:rsid w:val="00AE00C9"/>
    <w:rsid w:val="00AE143A"/>
    <w:rsid w:val="00AE3485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5D55"/>
    <w:rsid w:val="00B172C7"/>
    <w:rsid w:val="00B20380"/>
    <w:rsid w:val="00B203F7"/>
    <w:rsid w:val="00B2146A"/>
    <w:rsid w:val="00B22B88"/>
    <w:rsid w:val="00B231DA"/>
    <w:rsid w:val="00B250CC"/>
    <w:rsid w:val="00B258EC"/>
    <w:rsid w:val="00B3225B"/>
    <w:rsid w:val="00B32A6D"/>
    <w:rsid w:val="00B34530"/>
    <w:rsid w:val="00B35407"/>
    <w:rsid w:val="00B35FAD"/>
    <w:rsid w:val="00B36365"/>
    <w:rsid w:val="00B3652E"/>
    <w:rsid w:val="00B40F20"/>
    <w:rsid w:val="00B4394B"/>
    <w:rsid w:val="00B43D91"/>
    <w:rsid w:val="00B44C55"/>
    <w:rsid w:val="00B45D4C"/>
    <w:rsid w:val="00B46F40"/>
    <w:rsid w:val="00B50546"/>
    <w:rsid w:val="00B507BF"/>
    <w:rsid w:val="00B52638"/>
    <w:rsid w:val="00B534FA"/>
    <w:rsid w:val="00B53BB5"/>
    <w:rsid w:val="00B54162"/>
    <w:rsid w:val="00B55992"/>
    <w:rsid w:val="00B57CDA"/>
    <w:rsid w:val="00B606E9"/>
    <w:rsid w:val="00B611F5"/>
    <w:rsid w:val="00B633E6"/>
    <w:rsid w:val="00B64358"/>
    <w:rsid w:val="00B701AA"/>
    <w:rsid w:val="00B7157E"/>
    <w:rsid w:val="00B71E4B"/>
    <w:rsid w:val="00B748AC"/>
    <w:rsid w:val="00B77273"/>
    <w:rsid w:val="00B80A51"/>
    <w:rsid w:val="00B87DB5"/>
    <w:rsid w:val="00B87F2B"/>
    <w:rsid w:val="00B9081C"/>
    <w:rsid w:val="00B90A6A"/>
    <w:rsid w:val="00B918F8"/>
    <w:rsid w:val="00B9577A"/>
    <w:rsid w:val="00B96152"/>
    <w:rsid w:val="00B96FBF"/>
    <w:rsid w:val="00B970CF"/>
    <w:rsid w:val="00B97C8C"/>
    <w:rsid w:val="00BA03E1"/>
    <w:rsid w:val="00BA1849"/>
    <w:rsid w:val="00BA1D35"/>
    <w:rsid w:val="00BA39BF"/>
    <w:rsid w:val="00BA76C9"/>
    <w:rsid w:val="00BB1CA4"/>
    <w:rsid w:val="00BB1CF9"/>
    <w:rsid w:val="00BB2E9C"/>
    <w:rsid w:val="00BB682E"/>
    <w:rsid w:val="00BC0825"/>
    <w:rsid w:val="00BC4EFC"/>
    <w:rsid w:val="00BC7305"/>
    <w:rsid w:val="00BC7398"/>
    <w:rsid w:val="00BC7537"/>
    <w:rsid w:val="00BD006D"/>
    <w:rsid w:val="00BD18EA"/>
    <w:rsid w:val="00BD3342"/>
    <w:rsid w:val="00BE1BD9"/>
    <w:rsid w:val="00BF3B60"/>
    <w:rsid w:val="00BF5193"/>
    <w:rsid w:val="00BF5482"/>
    <w:rsid w:val="00BF5D97"/>
    <w:rsid w:val="00BF7329"/>
    <w:rsid w:val="00C004B2"/>
    <w:rsid w:val="00C00EC4"/>
    <w:rsid w:val="00C01906"/>
    <w:rsid w:val="00C051A9"/>
    <w:rsid w:val="00C06D71"/>
    <w:rsid w:val="00C07186"/>
    <w:rsid w:val="00C071AC"/>
    <w:rsid w:val="00C12CEA"/>
    <w:rsid w:val="00C14E72"/>
    <w:rsid w:val="00C205AE"/>
    <w:rsid w:val="00C2181A"/>
    <w:rsid w:val="00C221F0"/>
    <w:rsid w:val="00C22B1D"/>
    <w:rsid w:val="00C2449F"/>
    <w:rsid w:val="00C25B9E"/>
    <w:rsid w:val="00C26C87"/>
    <w:rsid w:val="00C32F8C"/>
    <w:rsid w:val="00C3367F"/>
    <w:rsid w:val="00C3580F"/>
    <w:rsid w:val="00C36BD8"/>
    <w:rsid w:val="00C36CEC"/>
    <w:rsid w:val="00C400C9"/>
    <w:rsid w:val="00C40BDB"/>
    <w:rsid w:val="00C463E8"/>
    <w:rsid w:val="00C5134A"/>
    <w:rsid w:val="00C51EAD"/>
    <w:rsid w:val="00C532B4"/>
    <w:rsid w:val="00C60954"/>
    <w:rsid w:val="00C60EBE"/>
    <w:rsid w:val="00C61AF9"/>
    <w:rsid w:val="00C639E9"/>
    <w:rsid w:val="00C65BFD"/>
    <w:rsid w:val="00C66129"/>
    <w:rsid w:val="00C667E4"/>
    <w:rsid w:val="00C671E3"/>
    <w:rsid w:val="00C676DE"/>
    <w:rsid w:val="00C70A5C"/>
    <w:rsid w:val="00C71173"/>
    <w:rsid w:val="00C76383"/>
    <w:rsid w:val="00C80057"/>
    <w:rsid w:val="00C804B0"/>
    <w:rsid w:val="00C81844"/>
    <w:rsid w:val="00C8453E"/>
    <w:rsid w:val="00C85C09"/>
    <w:rsid w:val="00C87F4D"/>
    <w:rsid w:val="00C91E51"/>
    <w:rsid w:val="00C93EB6"/>
    <w:rsid w:val="00CA38AA"/>
    <w:rsid w:val="00CA58B8"/>
    <w:rsid w:val="00CA7B20"/>
    <w:rsid w:val="00CA7D9D"/>
    <w:rsid w:val="00CB612A"/>
    <w:rsid w:val="00CB7623"/>
    <w:rsid w:val="00CC0F3B"/>
    <w:rsid w:val="00CC142A"/>
    <w:rsid w:val="00CC19C4"/>
    <w:rsid w:val="00CC1E0A"/>
    <w:rsid w:val="00CC73FA"/>
    <w:rsid w:val="00CD0E50"/>
    <w:rsid w:val="00CD139F"/>
    <w:rsid w:val="00CD1BDB"/>
    <w:rsid w:val="00CD2A3E"/>
    <w:rsid w:val="00CD2B88"/>
    <w:rsid w:val="00CD34F5"/>
    <w:rsid w:val="00CD3C82"/>
    <w:rsid w:val="00CD545B"/>
    <w:rsid w:val="00CE13E1"/>
    <w:rsid w:val="00CE1FF6"/>
    <w:rsid w:val="00CE3BA4"/>
    <w:rsid w:val="00CE615F"/>
    <w:rsid w:val="00CE643F"/>
    <w:rsid w:val="00CF21F4"/>
    <w:rsid w:val="00CF355C"/>
    <w:rsid w:val="00D00A12"/>
    <w:rsid w:val="00D03143"/>
    <w:rsid w:val="00D03A1E"/>
    <w:rsid w:val="00D06E6D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26C8"/>
    <w:rsid w:val="00D36841"/>
    <w:rsid w:val="00D3791B"/>
    <w:rsid w:val="00D42173"/>
    <w:rsid w:val="00D444F0"/>
    <w:rsid w:val="00D45E38"/>
    <w:rsid w:val="00D532A4"/>
    <w:rsid w:val="00D54CD0"/>
    <w:rsid w:val="00D56090"/>
    <w:rsid w:val="00D608C7"/>
    <w:rsid w:val="00D64255"/>
    <w:rsid w:val="00D642E5"/>
    <w:rsid w:val="00D6560A"/>
    <w:rsid w:val="00D67F07"/>
    <w:rsid w:val="00D705B0"/>
    <w:rsid w:val="00D7156A"/>
    <w:rsid w:val="00D757DA"/>
    <w:rsid w:val="00D76259"/>
    <w:rsid w:val="00D763BC"/>
    <w:rsid w:val="00D76708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EF1"/>
    <w:rsid w:val="00DA060F"/>
    <w:rsid w:val="00DA2BC1"/>
    <w:rsid w:val="00DA4A0A"/>
    <w:rsid w:val="00DA4BD9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594C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1412C"/>
    <w:rsid w:val="00E14817"/>
    <w:rsid w:val="00E17CCF"/>
    <w:rsid w:val="00E17F88"/>
    <w:rsid w:val="00E20BBD"/>
    <w:rsid w:val="00E22639"/>
    <w:rsid w:val="00E31E77"/>
    <w:rsid w:val="00E32A77"/>
    <w:rsid w:val="00E34BDA"/>
    <w:rsid w:val="00E3544C"/>
    <w:rsid w:val="00E4320C"/>
    <w:rsid w:val="00E44209"/>
    <w:rsid w:val="00E449BA"/>
    <w:rsid w:val="00E44C25"/>
    <w:rsid w:val="00E47A11"/>
    <w:rsid w:val="00E601EC"/>
    <w:rsid w:val="00E605A8"/>
    <w:rsid w:val="00E63263"/>
    <w:rsid w:val="00E64AC4"/>
    <w:rsid w:val="00E67808"/>
    <w:rsid w:val="00E704F1"/>
    <w:rsid w:val="00E73AD6"/>
    <w:rsid w:val="00E750BF"/>
    <w:rsid w:val="00E751CA"/>
    <w:rsid w:val="00E75638"/>
    <w:rsid w:val="00E81B94"/>
    <w:rsid w:val="00E822EC"/>
    <w:rsid w:val="00E82436"/>
    <w:rsid w:val="00E86AA5"/>
    <w:rsid w:val="00E91373"/>
    <w:rsid w:val="00E97CAF"/>
    <w:rsid w:val="00E97CBF"/>
    <w:rsid w:val="00EA2030"/>
    <w:rsid w:val="00EA2125"/>
    <w:rsid w:val="00EA5A27"/>
    <w:rsid w:val="00EB04AC"/>
    <w:rsid w:val="00EB0675"/>
    <w:rsid w:val="00EB2EC2"/>
    <w:rsid w:val="00EB4713"/>
    <w:rsid w:val="00EB515F"/>
    <w:rsid w:val="00EC3EAC"/>
    <w:rsid w:val="00EC7C56"/>
    <w:rsid w:val="00ED1837"/>
    <w:rsid w:val="00ED2E86"/>
    <w:rsid w:val="00ED2FAE"/>
    <w:rsid w:val="00ED6156"/>
    <w:rsid w:val="00ED710D"/>
    <w:rsid w:val="00EE1FEE"/>
    <w:rsid w:val="00EE4FED"/>
    <w:rsid w:val="00EE57E7"/>
    <w:rsid w:val="00EE6832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16A8B"/>
    <w:rsid w:val="00F24A9B"/>
    <w:rsid w:val="00F330B1"/>
    <w:rsid w:val="00F33380"/>
    <w:rsid w:val="00F3447D"/>
    <w:rsid w:val="00F400E9"/>
    <w:rsid w:val="00F4159C"/>
    <w:rsid w:val="00F424E0"/>
    <w:rsid w:val="00F42F9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96E8A"/>
    <w:rsid w:val="00FA0703"/>
    <w:rsid w:val="00FA5A0D"/>
    <w:rsid w:val="00FB0A84"/>
    <w:rsid w:val="00FB1C5E"/>
    <w:rsid w:val="00FB4CD3"/>
    <w:rsid w:val="00FB4D15"/>
    <w:rsid w:val="00FB51F0"/>
    <w:rsid w:val="00FB5F95"/>
    <w:rsid w:val="00FC0EBC"/>
    <w:rsid w:val="00FC4580"/>
    <w:rsid w:val="00FD1695"/>
    <w:rsid w:val="00FD1FD2"/>
    <w:rsid w:val="00FD39E1"/>
    <w:rsid w:val="00FE0AE0"/>
    <w:rsid w:val="00FE13D6"/>
    <w:rsid w:val="00FE223C"/>
    <w:rsid w:val="00FE40A5"/>
    <w:rsid w:val="00FE441A"/>
    <w:rsid w:val="00FE488C"/>
    <w:rsid w:val="00FF4A57"/>
    <w:rsid w:val="00FF6541"/>
    <w:rsid w:val="00FF66A1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F832EB-8515-4FBF-A62B-89063F84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iPriority w:val="9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iPriority w:val="9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uiPriority w:val="22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iPriority w:val="99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uiPriority w:val="9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uiPriority w:val="9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uiPriority w:val="11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uiPriority w:val="11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uiPriority w:val="20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uiPriority w:val="99"/>
    <w:qFormat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uiPriority w:val="99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uiPriority w:val="99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qFormat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uiPriority w:val="9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uiPriority w:val="39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uiPriority w:val="39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numbering" w:customStyle="1" w:styleId="56">
    <w:name w:val="Нет списка5"/>
    <w:next w:val="a4"/>
    <w:uiPriority w:val="99"/>
    <w:semiHidden/>
    <w:unhideWhenUsed/>
    <w:rsid w:val="002E204E"/>
  </w:style>
  <w:style w:type="numbering" w:customStyle="1" w:styleId="141">
    <w:name w:val="Нет списка14"/>
    <w:next w:val="a4"/>
    <w:uiPriority w:val="99"/>
    <w:semiHidden/>
    <w:unhideWhenUsed/>
    <w:rsid w:val="002E204E"/>
  </w:style>
  <w:style w:type="paragraph" w:styleId="affffff2">
    <w:name w:val="TOC Heading"/>
    <w:basedOn w:val="1"/>
    <w:next w:val="a1"/>
    <w:uiPriority w:val="39"/>
    <w:semiHidden/>
    <w:unhideWhenUsed/>
    <w:qFormat/>
    <w:rsid w:val="002E204E"/>
    <w:pPr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lang w:val="x-none"/>
    </w:rPr>
  </w:style>
  <w:style w:type="paragraph" w:customStyle="1" w:styleId="s22">
    <w:name w:val="s_22"/>
    <w:basedOn w:val="a1"/>
    <w:rsid w:val="002E204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14">
    <w:name w:val="Нет списка21"/>
    <w:next w:val="a4"/>
    <w:uiPriority w:val="99"/>
    <w:semiHidden/>
    <w:unhideWhenUsed/>
    <w:rsid w:val="002E204E"/>
  </w:style>
  <w:style w:type="paragraph" w:customStyle="1" w:styleId="1ff6">
    <w:name w:val="Подзаголовок1"/>
    <w:basedOn w:val="a1"/>
    <w:next w:val="a1"/>
    <w:uiPriority w:val="11"/>
    <w:qFormat/>
    <w:rsid w:val="002E204E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paragraph" w:customStyle="1" w:styleId="3f0">
    <w:name w:val="Обычный3"/>
    <w:next w:val="a1"/>
    <w:qFormat/>
    <w:rsid w:val="002E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7">
    <w:name w:val="Подзаголовок Знак1"/>
    <w:basedOn w:val="a2"/>
    <w:uiPriority w:val="11"/>
    <w:rsid w:val="002E204E"/>
    <w:rPr>
      <w:rFonts w:eastAsiaTheme="minorEastAsia"/>
      <w:color w:val="5A5A5A" w:themeColor="text1" w:themeTint="A5"/>
      <w:spacing w:val="15"/>
    </w:rPr>
  </w:style>
  <w:style w:type="numbering" w:customStyle="1" w:styleId="64">
    <w:name w:val="Нет списка6"/>
    <w:next w:val="a4"/>
    <w:uiPriority w:val="99"/>
    <w:semiHidden/>
    <w:unhideWhenUsed/>
    <w:rsid w:val="00CE643F"/>
  </w:style>
  <w:style w:type="table" w:customStyle="1" w:styleId="3f1">
    <w:name w:val="Сетка таблицы3"/>
    <w:basedOn w:val="a3"/>
    <w:next w:val="ad"/>
    <w:uiPriority w:val="99"/>
    <w:rsid w:val="00CE6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Заголовок 1 Знак1"/>
    <w:uiPriority w:val="9"/>
    <w:locked/>
    <w:rsid w:val="00CE64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ff8">
    <w:name w:val="Стиль1"/>
    <w:basedOn w:val="a1"/>
    <w:link w:val="1ff9"/>
    <w:qFormat/>
    <w:rsid w:val="00CE643F"/>
    <w:pPr>
      <w:suppressAutoHyphens w:val="0"/>
      <w:autoSpaceDE w:val="0"/>
      <w:autoSpaceDN w:val="0"/>
      <w:adjustRightInd w:val="0"/>
      <w:ind w:firstLine="540"/>
      <w:jc w:val="both"/>
    </w:pPr>
    <w:rPr>
      <w:szCs w:val="28"/>
      <w:lang w:val="x-none" w:eastAsia="x-none"/>
    </w:rPr>
  </w:style>
  <w:style w:type="character" w:customStyle="1" w:styleId="1ff9">
    <w:name w:val="Стиль1 Знак"/>
    <w:link w:val="1ff8"/>
    <w:rsid w:val="00CE643F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numbering" w:customStyle="1" w:styleId="74">
    <w:name w:val="Нет списка7"/>
    <w:next w:val="a4"/>
    <w:uiPriority w:val="99"/>
    <w:semiHidden/>
    <w:unhideWhenUsed/>
    <w:rsid w:val="00B43D91"/>
  </w:style>
  <w:style w:type="numbering" w:customStyle="1" w:styleId="83">
    <w:name w:val="Нет списка8"/>
    <w:next w:val="a4"/>
    <w:uiPriority w:val="99"/>
    <w:semiHidden/>
    <w:unhideWhenUsed/>
    <w:rsid w:val="0036047A"/>
  </w:style>
  <w:style w:type="table" w:customStyle="1" w:styleId="4a">
    <w:name w:val="Сетка таблицы4"/>
    <w:basedOn w:val="a3"/>
    <w:next w:val="ad"/>
    <w:uiPriority w:val="99"/>
    <w:rsid w:val="00360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4"/>
    <w:uiPriority w:val="99"/>
    <w:semiHidden/>
    <w:unhideWhenUsed/>
    <w:rsid w:val="00F96E8A"/>
  </w:style>
  <w:style w:type="paragraph" w:customStyle="1" w:styleId="1ffa">
    <w:name w:val="Знак Знак1"/>
    <w:basedOn w:val="a1"/>
    <w:rsid w:val="00F96E8A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2f9">
    <w:name w:val="Гиперссылка2"/>
    <w:basedOn w:val="a2"/>
    <w:rsid w:val="00F96E8A"/>
  </w:style>
  <w:style w:type="numbering" w:customStyle="1" w:styleId="100">
    <w:name w:val="Нет списка10"/>
    <w:next w:val="a4"/>
    <w:uiPriority w:val="99"/>
    <w:semiHidden/>
    <w:unhideWhenUsed/>
    <w:rsid w:val="00F96E8A"/>
  </w:style>
  <w:style w:type="numbering" w:customStyle="1" w:styleId="150">
    <w:name w:val="Нет списка15"/>
    <w:next w:val="a4"/>
    <w:uiPriority w:val="99"/>
    <w:semiHidden/>
    <w:unhideWhenUsed/>
    <w:rsid w:val="00E1412C"/>
  </w:style>
  <w:style w:type="numbering" w:customStyle="1" w:styleId="160">
    <w:name w:val="Нет списка16"/>
    <w:next w:val="a4"/>
    <w:uiPriority w:val="99"/>
    <w:semiHidden/>
    <w:unhideWhenUsed/>
    <w:rsid w:val="001677F2"/>
  </w:style>
  <w:style w:type="paragraph" w:customStyle="1" w:styleId="1ffb">
    <w:name w:val="Знак Знак1"/>
    <w:basedOn w:val="a1"/>
    <w:rsid w:val="001677F2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3f2">
    <w:name w:val="Гиперссылка3"/>
    <w:basedOn w:val="a2"/>
    <w:rsid w:val="001677F2"/>
  </w:style>
  <w:style w:type="numbering" w:customStyle="1" w:styleId="170">
    <w:name w:val="Нет списка17"/>
    <w:next w:val="a4"/>
    <w:uiPriority w:val="99"/>
    <w:semiHidden/>
    <w:unhideWhenUsed/>
    <w:rsid w:val="00167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4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52991" TargetMode="External"/><Relationship Id="rId13" Type="http://schemas.openxmlformats.org/officeDocument/2006/relationships/hyperlink" Target="https://login.consultant.ru/link/?req=doc&amp;base=LAW&amp;n=465969" TargetMode="External"/><Relationship Id="rId18" Type="http://schemas.openxmlformats.org/officeDocument/2006/relationships/hyperlink" Target="https://login.consultant.ru/link/?req=doc&amp;base=RLAW049&amp;n=166789&amp;dst=100077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51928&amp;dst=100600" TargetMode="External"/><Relationship Id="rId17" Type="http://schemas.openxmlformats.org/officeDocument/2006/relationships/hyperlink" Target="https://login.consultant.ru/link/?req=doc&amp;base=LAW&amp;n=451928&amp;dst=1006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049&amp;n=166789&amp;dst=100077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5192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049&amp;n=166789&amp;dst=10007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52991" TargetMode="External"/><Relationship Id="rId19" Type="http://schemas.openxmlformats.org/officeDocument/2006/relationships/hyperlink" Target="https://login.consultant.ru/link/?req=doc&amp;base=LAW&amp;n=4659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51928" TargetMode="External"/><Relationship Id="rId14" Type="http://schemas.openxmlformats.org/officeDocument/2006/relationships/hyperlink" Target="https://login.consultant.ru/link/?req=doc&amp;base=RLAW049&amp;n=166789&amp;dst=100077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CF68B-7EEB-4D2D-8232-6EB68643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8</Pages>
  <Words>4100</Words>
  <Characters>23370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User</cp:lastModifiedBy>
  <cp:revision>123</cp:revision>
  <cp:lastPrinted>2023-03-31T08:39:00Z</cp:lastPrinted>
  <dcterms:created xsi:type="dcterms:W3CDTF">2022-09-15T01:00:00Z</dcterms:created>
  <dcterms:modified xsi:type="dcterms:W3CDTF">2024-04-08T04:03:00Z</dcterms:modified>
</cp:coreProperties>
</file>