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E6" w:rsidRDefault="00AD5FE6" w:rsidP="00AD5FE6">
      <w:pPr>
        <w:jc w:val="center"/>
        <w:rPr>
          <w:sz w:val="28"/>
          <w:szCs w:val="28"/>
        </w:rPr>
      </w:pPr>
      <w:r>
        <w:rPr>
          <w:sz w:val="28"/>
          <w:szCs w:val="28"/>
        </w:rPr>
        <w:t xml:space="preserve">АДМИНИСТРАЦИЯ   КИРОВСКОГО  СЕЛЬСОВЕТА </w:t>
      </w:r>
    </w:p>
    <w:p w:rsidR="00AD5FE6" w:rsidRDefault="00AD5FE6" w:rsidP="00AD5FE6">
      <w:pPr>
        <w:jc w:val="center"/>
        <w:rPr>
          <w:sz w:val="28"/>
          <w:szCs w:val="28"/>
        </w:rPr>
      </w:pPr>
      <w:r>
        <w:rPr>
          <w:sz w:val="28"/>
          <w:szCs w:val="28"/>
        </w:rPr>
        <w:t xml:space="preserve">ТОГУЧИНСКОГО  РАЙОНА </w:t>
      </w:r>
    </w:p>
    <w:p w:rsidR="00AD5FE6" w:rsidRDefault="00AD5FE6" w:rsidP="00AD5FE6">
      <w:pPr>
        <w:jc w:val="center"/>
        <w:rPr>
          <w:sz w:val="28"/>
          <w:szCs w:val="28"/>
        </w:rPr>
      </w:pPr>
      <w:r>
        <w:rPr>
          <w:sz w:val="28"/>
          <w:szCs w:val="28"/>
        </w:rPr>
        <w:t xml:space="preserve">НОВОСИБИРСКОЙ  ОБЛАСТИ </w:t>
      </w:r>
    </w:p>
    <w:p w:rsidR="00AD5FE6" w:rsidRDefault="00AD5FE6" w:rsidP="00AD5FE6">
      <w:pPr>
        <w:jc w:val="center"/>
        <w:rPr>
          <w:sz w:val="28"/>
          <w:szCs w:val="28"/>
        </w:rPr>
      </w:pPr>
    </w:p>
    <w:p w:rsidR="00AD5FE6" w:rsidRDefault="00AD5FE6" w:rsidP="00AD5FE6">
      <w:pPr>
        <w:jc w:val="center"/>
        <w:rPr>
          <w:sz w:val="28"/>
          <w:szCs w:val="28"/>
        </w:rPr>
      </w:pPr>
    </w:p>
    <w:p w:rsidR="00AD5FE6" w:rsidRDefault="00AD5FE6" w:rsidP="00AD5FE6">
      <w:pPr>
        <w:jc w:val="center"/>
        <w:rPr>
          <w:sz w:val="28"/>
          <w:szCs w:val="28"/>
        </w:rPr>
      </w:pPr>
      <w:r>
        <w:rPr>
          <w:sz w:val="28"/>
          <w:szCs w:val="28"/>
        </w:rPr>
        <w:t>ПОСТАНОВЛЕНИЕ</w:t>
      </w:r>
    </w:p>
    <w:p w:rsidR="00AD5FE6" w:rsidRDefault="00AD5FE6" w:rsidP="00AD5FE6">
      <w:pPr>
        <w:jc w:val="center"/>
        <w:rPr>
          <w:sz w:val="28"/>
          <w:szCs w:val="28"/>
        </w:rPr>
      </w:pPr>
    </w:p>
    <w:p w:rsidR="00AD5FE6" w:rsidRDefault="00CD2281" w:rsidP="009B3891">
      <w:pPr>
        <w:rPr>
          <w:sz w:val="28"/>
          <w:szCs w:val="28"/>
        </w:rPr>
      </w:pPr>
      <w:r>
        <w:rPr>
          <w:sz w:val="28"/>
          <w:szCs w:val="28"/>
        </w:rPr>
        <w:t>05</w:t>
      </w:r>
      <w:r w:rsidR="00AD5FE6">
        <w:rPr>
          <w:sz w:val="28"/>
          <w:szCs w:val="28"/>
        </w:rPr>
        <w:t>.0</w:t>
      </w:r>
      <w:r>
        <w:rPr>
          <w:sz w:val="28"/>
          <w:szCs w:val="28"/>
        </w:rPr>
        <w:t>2</w:t>
      </w:r>
      <w:r w:rsidR="00AD5FE6">
        <w:rPr>
          <w:sz w:val="28"/>
          <w:szCs w:val="28"/>
        </w:rPr>
        <w:t>.20</w:t>
      </w:r>
      <w:r w:rsidR="00E57715">
        <w:rPr>
          <w:sz w:val="28"/>
          <w:szCs w:val="28"/>
        </w:rPr>
        <w:t>2</w:t>
      </w:r>
      <w:r>
        <w:rPr>
          <w:sz w:val="28"/>
          <w:szCs w:val="28"/>
        </w:rPr>
        <w:t>4</w:t>
      </w:r>
      <w:r w:rsidR="00AD5FE6">
        <w:rPr>
          <w:sz w:val="28"/>
          <w:szCs w:val="28"/>
        </w:rPr>
        <w:t xml:space="preserve">   </w:t>
      </w:r>
      <w:r w:rsidR="009B3891">
        <w:rPr>
          <w:sz w:val="28"/>
          <w:szCs w:val="28"/>
        </w:rPr>
        <w:t xml:space="preserve">                                 </w:t>
      </w:r>
      <w:r w:rsidR="00AD5FE6">
        <w:rPr>
          <w:sz w:val="28"/>
          <w:szCs w:val="28"/>
        </w:rPr>
        <w:t xml:space="preserve"> </w:t>
      </w:r>
      <w:proofErr w:type="spellStart"/>
      <w:r w:rsidR="009B3891">
        <w:rPr>
          <w:sz w:val="28"/>
          <w:szCs w:val="28"/>
        </w:rPr>
        <w:t>с</w:t>
      </w:r>
      <w:proofErr w:type="gramStart"/>
      <w:r w:rsidR="009B3891">
        <w:rPr>
          <w:sz w:val="28"/>
          <w:szCs w:val="28"/>
        </w:rPr>
        <w:t>.Б</w:t>
      </w:r>
      <w:proofErr w:type="gramEnd"/>
      <w:r w:rsidR="009B3891">
        <w:rPr>
          <w:sz w:val="28"/>
          <w:szCs w:val="28"/>
        </w:rPr>
        <w:t>ерезиково</w:t>
      </w:r>
      <w:proofErr w:type="spellEnd"/>
      <w:r w:rsidR="00AD5FE6">
        <w:rPr>
          <w:sz w:val="28"/>
          <w:szCs w:val="28"/>
        </w:rPr>
        <w:t xml:space="preserve">  </w:t>
      </w:r>
      <w:r w:rsidR="009B3891">
        <w:rPr>
          <w:sz w:val="28"/>
          <w:szCs w:val="28"/>
        </w:rPr>
        <w:t xml:space="preserve">                      </w:t>
      </w:r>
      <w:r w:rsidR="00AD5FE6">
        <w:rPr>
          <w:sz w:val="28"/>
          <w:szCs w:val="28"/>
        </w:rPr>
        <w:t xml:space="preserve">     № </w:t>
      </w:r>
      <w:r>
        <w:rPr>
          <w:sz w:val="28"/>
          <w:szCs w:val="28"/>
        </w:rPr>
        <w:t>8</w:t>
      </w:r>
      <w:r w:rsidR="00E57715">
        <w:rPr>
          <w:sz w:val="28"/>
          <w:szCs w:val="28"/>
        </w:rPr>
        <w:t>/П/93.010</w:t>
      </w:r>
    </w:p>
    <w:p w:rsidR="00AD5FE6" w:rsidRDefault="00AD5FE6" w:rsidP="00AD5FE6"/>
    <w:p w:rsidR="00F66A01" w:rsidRDefault="00F66A01" w:rsidP="00F66A01">
      <w:pPr>
        <w:suppressAutoHyphens/>
        <w:spacing w:line="240" w:lineRule="atLeast"/>
        <w:ind w:right="-24"/>
        <w:jc w:val="center"/>
        <w:rPr>
          <w:sz w:val="28"/>
          <w:szCs w:val="28"/>
          <w:lang w:eastAsia="ar-SA"/>
        </w:rPr>
      </w:pPr>
      <w:r w:rsidRPr="00F66A01">
        <w:rPr>
          <w:sz w:val="28"/>
          <w:szCs w:val="28"/>
          <w:lang w:eastAsia="ar-SA"/>
        </w:rPr>
        <w:t xml:space="preserve">О выделении специальных мест для размещения печатных </w:t>
      </w:r>
    </w:p>
    <w:p w:rsidR="00F66A01" w:rsidRPr="00F66A01" w:rsidRDefault="00F66A01" w:rsidP="00F66A01">
      <w:pPr>
        <w:suppressAutoHyphens/>
        <w:spacing w:line="240" w:lineRule="atLeast"/>
        <w:ind w:right="-24"/>
        <w:jc w:val="center"/>
        <w:rPr>
          <w:sz w:val="28"/>
          <w:szCs w:val="28"/>
          <w:lang w:eastAsia="ar-SA"/>
        </w:rPr>
      </w:pPr>
      <w:r w:rsidRPr="00F66A01">
        <w:rPr>
          <w:sz w:val="28"/>
          <w:szCs w:val="28"/>
          <w:lang w:eastAsia="ar-SA"/>
        </w:rPr>
        <w:t>агитационных материалов</w:t>
      </w:r>
    </w:p>
    <w:p w:rsidR="00F66A01" w:rsidRPr="00F66A01" w:rsidRDefault="00F66A01" w:rsidP="00F66A01">
      <w:pPr>
        <w:suppressAutoHyphens/>
        <w:spacing w:line="240" w:lineRule="atLeast"/>
        <w:rPr>
          <w:sz w:val="28"/>
          <w:szCs w:val="28"/>
          <w:lang w:eastAsia="ar-SA"/>
        </w:rPr>
      </w:pPr>
    </w:p>
    <w:p w:rsidR="00F66A01" w:rsidRPr="00F66A01" w:rsidRDefault="00F66A01" w:rsidP="00F66A01">
      <w:pPr>
        <w:spacing w:line="240" w:lineRule="atLeast"/>
        <w:ind w:firstLine="567"/>
        <w:jc w:val="both"/>
        <w:rPr>
          <w:sz w:val="26"/>
          <w:lang w:eastAsia="ar-SA"/>
        </w:rPr>
      </w:pPr>
      <w:proofErr w:type="gramStart"/>
      <w:r w:rsidRPr="00F66A01">
        <w:rPr>
          <w:rFonts w:eastAsia="Calibri"/>
          <w:color w:val="000000"/>
          <w:sz w:val="28"/>
          <w:szCs w:val="28"/>
          <w:lang w:eastAsia="en-US"/>
        </w:rPr>
        <w:t xml:space="preserve">На основании </w:t>
      </w:r>
      <w:r w:rsidR="00F145ED">
        <w:rPr>
          <w:rFonts w:eastAsia="Calibri"/>
          <w:color w:val="000000"/>
          <w:sz w:val="28"/>
          <w:szCs w:val="28"/>
          <w:lang w:eastAsia="en-US"/>
        </w:rPr>
        <w:t>ст.54 п.7</w:t>
      </w:r>
      <w:r w:rsidRPr="00F66A01">
        <w:rPr>
          <w:rFonts w:eastAsia="Calibri"/>
          <w:color w:val="000000"/>
          <w:sz w:val="28"/>
          <w:szCs w:val="28"/>
          <w:lang w:eastAsia="en-US"/>
        </w:rPr>
        <w:t xml:space="preserve"> Федерального закона от 12.06.2002 года №</w:t>
      </w:r>
      <w:r w:rsidR="00F145ED">
        <w:rPr>
          <w:rFonts w:eastAsia="Calibri"/>
          <w:color w:val="000000"/>
          <w:sz w:val="28"/>
          <w:szCs w:val="28"/>
          <w:lang w:eastAsia="en-US"/>
        </w:rPr>
        <w:t xml:space="preserve"> </w:t>
      </w:r>
      <w:r w:rsidRPr="00F66A01">
        <w:rPr>
          <w:rFonts w:eastAsia="Calibri"/>
          <w:color w:val="000000"/>
          <w:sz w:val="28"/>
          <w:szCs w:val="28"/>
          <w:lang w:eastAsia="en-US"/>
        </w:rPr>
        <w:t>67-ФЗ «Об основных гарантиях избирательных прав и права на участие в референдуме граждан Российской Федерации», Федерального закона от 06.10.2003г. №</w:t>
      </w:r>
      <w:r>
        <w:rPr>
          <w:rFonts w:eastAsia="Calibri"/>
          <w:color w:val="000000"/>
          <w:sz w:val="28"/>
          <w:szCs w:val="28"/>
          <w:lang w:eastAsia="en-US"/>
        </w:rPr>
        <w:t xml:space="preserve"> </w:t>
      </w:r>
      <w:r w:rsidRPr="00F66A01">
        <w:rPr>
          <w:rFonts w:eastAsia="Calibri"/>
          <w:color w:val="000000"/>
          <w:sz w:val="28"/>
          <w:szCs w:val="28"/>
          <w:lang w:eastAsia="en-US"/>
        </w:rPr>
        <w:t xml:space="preserve">131–ФЗ "Об </w:t>
      </w:r>
      <w:r w:rsidRPr="00F66A01">
        <w:rPr>
          <w:rFonts w:eastAsia="Calibri"/>
          <w:color w:val="000000"/>
          <w:sz w:val="28"/>
          <w:szCs w:val="28"/>
        </w:rPr>
        <w:t>общих принципах организации местного самоуправления в Российской Федерации",</w:t>
      </w:r>
      <w:r>
        <w:rPr>
          <w:rFonts w:eastAsia="Calibri"/>
          <w:color w:val="000000"/>
          <w:sz w:val="28"/>
          <w:szCs w:val="28"/>
        </w:rPr>
        <w:t xml:space="preserve"> </w:t>
      </w:r>
      <w:r w:rsidR="00CD2281" w:rsidRPr="00CD2281">
        <w:rPr>
          <w:rFonts w:eastAsia="Calibri"/>
          <w:color w:val="000000"/>
          <w:sz w:val="28"/>
          <w:szCs w:val="28"/>
        </w:rPr>
        <w:t>ч</w:t>
      </w:r>
      <w:r w:rsidR="00CD2281">
        <w:rPr>
          <w:rFonts w:eastAsia="Calibri"/>
          <w:color w:val="000000"/>
          <w:sz w:val="28"/>
          <w:szCs w:val="28"/>
        </w:rPr>
        <w:t>.</w:t>
      </w:r>
      <w:r w:rsidR="00CD2281" w:rsidRPr="00CD2281">
        <w:rPr>
          <w:rFonts w:eastAsia="Calibri"/>
          <w:color w:val="000000"/>
          <w:sz w:val="28"/>
          <w:szCs w:val="28"/>
        </w:rPr>
        <w:t xml:space="preserve"> 7 статьи 55 Федерального закона от 10.01.2003 №</w:t>
      </w:r>
      <w:r w:rsidR="00CD2281">
        <w:rPr>
          <w:rFonts w:eastAsia="Calibri"/>
          <w:color w:val="000000"/>
          <w:sz w:val="28"/>
          <w:szCs w:val="28"/>
        </w:rPr>
        <w:t xml:space="preserve"> </w:t>
      </w:r>
      <w:r w:rsidR="00CD2281" w:rsidRPr="00CD2281">
        <w:rPr>
          <w:rFonts w:eastAsia="Calibri"/>
          <w:color w:val="000000"/>
          <w:sz w:val="28"/>
          <w:szCs w:val="28"/>
        </w:rPr>
        <w:t>19-ФЗ «О выборах Президента Российской Федерации»</w:t>
      </w:r>
      <w:r w:rsidR="00CD2281">
        <w:rPr>
          <w:rFonts w:eastAsia="Calibri"/>
          <w:color w:val="000000"/>
          <w:sz w:val="28"/>
          <w:szCs w:val="28"/>
        </w:rPr>
        <w:t>,</w:t>
      </w:r>
      <w:r w:rsidRPr="00F66A01">
        <w:rPr>
          <w:sz w:val="28"/>
          <w:szCs w:val="28"/>
          <w:lang w:eastAsia="ar-SA"/>
        </w:rPr>
        <w:t xml:space="preserve"> администрация </w:t>
      </w:r>
      <w:r>
        <w:rPr>
          <w:sz w:val="28"/>
          <w:szCs w:val="28"/>
          <w:lang w:eastAsia="ar-SA"/>
        </w:rPr>
        <w:t>Кировс</w:t>
      </w:r>
      <w:r w:rsidRPr="00F66A01">
        <w:rPr>
          <w:sz w:val="28"/>
          <w:szCs w:val="28"/>
          <w:lang w:eastAsia="ar-SA"/>
        </w:rPr>
        <w:t>кого сельсовета Тогучинского района</w:t>
      </w:r>
      <w:proofErr w:type="gramEnd"/>
      <w:r w:rsidRPr="00F66A01">
        <w:rPr>
          <w:sz w:val="28"/>
          <w:szCs w:val="28"/>
          <w:lang w:eastAsia="ar-SA"/>
        </w:rPr>
        <w:t xml:space="preserve"> Новосибирской области </w:t>
      </w:r>
    </w:p>
    <w:p w:rsidR="00F66A01" w:rsidRPr="00F66A01" w:rsidRDefault="00F66A01" w:rsidP="00F66A01">
      <w:pPr>
        <w:suppressAutoHyphens/>
        <w:spacing w:line="240" w:lineRule="atLeast"/>
        <w:jc w:val="both"/>
        <w:rPr>
          <w:sz w:val="28"/>
          <w:szCs w:val="28"/>
          <w:lang w:eastAsia="ar-SA"/>
        </w:rPr>
      </w:pPr>
      <w:r w:rsidRPr="00F66A01">
        <w:rPr>
          <w:bCs/>
          <w:sz w:val="28"/>
          <w:szCs w:val="28"/>
          <w:lang w:eastAsia="ar-SA"/>
        </w:rPr>
        <w:t>ПОСТАНОВЛЯЕТ:</w:t>
      </w:r>
    </w:p>
    <w:p w:rsidR="00F66A01" w:rsidRPr="00F66A01" w:rsidRDefault="00F66A01" w:rsidP="00F66A01">
      <w:pPr>
        <w:numPr>
          <w:ilvl w:val="0"/>
          <w:numId w:val="1"/>
        </w:numPr>
        <w:tabs>
          <w:tab w:val="clear" w:pos="704"/>
          <w:tab w:val="num" w:pos="0"/>
        </w:tabs>
        <w:suppressAutoHyphens/>
        <w:spacing w:line="240" w:lineRule="atLeast"/>
        <w:ind w:left="0" w:firstLine="426"/>
        <w:jc w:val="both"/>
        <w:rPr>
          <w:color w:val="000000"/>
          <w:sz w:val="28"/>
          <w:szCs w:val="28"/>
          <w:lang w:eastAsia="ar-SA"/>
        </w:rPr>
      </w:pPr>
      <w:proofErr w:type="gramStart"/>
      <w:r w:rsidRPr="00F66A01">
        <w:rPr>
          <w:sz w:val="28"/>
          <w:szCs w:val="28"/>
          <w:lang w:eastAsia="ar-SA"/>
        </w:rPr>
        <w:t xml:space="preserve">Выделить на период проведения предвыборной агитации по </w:t>
      </w:r>
      <w:r w:rsidRPr="00F66A01">
        <w:rPr>
          <w:kern w:val="2"/>
          <w:sz w:val="28"/>
          <w:szCs w:val="28"/>
          <w:lang w:eastAsia="ar-SA"/>
        </w:rPr>
        <w:t xml:space="preserve">выборам   </w:t>
      </w:r>
      <w:r w:rsidR="003572A1">
        <w:rPr>
          <w:kern w:val="2"/>
          <w:sz w:val="28"/>
          <w:szCs w:val="28"/>
          <w:lang w:eastAsia="ar-SA"/>
        </w:rPr>
        <w:t>Президента Российской Федерации</w:t>
      </w:r>
      <w:r w:rsidRPr="00F66A01">
        <w:rPr>
          <w:rFonts w:eastAsia="Calibri"/>
          <w:kern w:val="1"/>
          <w:sz w:val="28"/>
          <w:szCs w:val="28"/>
          <w:lang w:eastAsia="en-US"/>
        </w:rPr>
        <w:t>, назначенных на 1</w:t>
      </w:r>
      <w:r w:rsidR="003572A1">
        <w:rPr>
          <w:rFonts w:eastAsia="Calibri"/>
          <w:kern w:val="1"/>
          <w:sz w:val="28"/>
          <w:szCs w:val="28"/>
          <w:lang w:eastAsia="en-US"/>
        </w:rPr>
        <w:t>7 марта</w:t>
      </w:r>
      <w:r w:rsidRPr="00F66A01">
        <w:rPr>
          <w:rFonts w:eastAsia="Calibri"/>
          <w:kern w:val="1"/>
          <w:sz w:val="28"/>
          <w:szCs w:val="28"/>
          <w:lang w:eastAsia="en-US"/>
        </w:rPr>
        <w:t xml:space="preserve"> 202</w:t>
      </w:r>
      <w:r w:rsidR="003572A1">
        <w:rPr>
          <w:rFonts w:eastAsia="Calibri"/>
          <w:kern w:val="1"/>
          <w:sz w:val="28"/>
          <w:szCs w:val="28"/>
          <w:lang w:eastAsia="en-US"/>
        </w:rPr>
        <w:t>4</w:t>
      </w:r>
      <w:r w:rsidRPr="00F66A01">
        <w:rPr>
          <w:rFonts w:eastAsia="Calibri"/>
          <w:kern w:val="1"/>
          <w:sz w:val="28"/>
          <w:szCs w:val="28"/>
          <w:lang w:eastAsia="en-US"/>
        </w:rPr>
        <w:t xml:space="preserve"> года</w:t>
      </w:r>
      <w:r w:rsidRPr="00F66A01">
        <w:rPr>
          <w:kern w:val="2"/>
          <w:sz w:val="28"/>
          <w:szCs w:val="28"/>
          <w:lang w:eastAsia="ar-SA"/>
        </w:rPr>
        <w:t xml:space="preserve">, </w:t>
      </w:r>
      <w:r w:rsidRPr="00F66A01">
        <w:rPr>
          <w:sz w:val="28"/>
          <w:szCs w:val="28"/>
          <w:lang w:eastAsia="ar-SA"/>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F66A01">
        <w:rPr>
          <w:color w:val="000000"/>
          <w:sz w:val="28"/>
          <w:szCs w:val="28"/>
          <w:lang w:eastAsia="ar-SA"/>
        </w:rPr>
        <w:t xml:space="preserve"> (приложение № 1).</w:t>
      </w:r>
      <w:proofErr w:type="gramEnd"/>
    </w:p>
    <w:p w:rsidR="00F66A01" w:rsidRPr="00F66A01" w:rsidRDefault="00F66A01" w:rsidP="00F66A01">
      <w:pPr>
        <w:numPr>
          <w:ilvl w:val="0"/>
          <w:numId w:val="1"/>
        </w:numPr>
        <w:tabs>
          <w:tab w:val="clear" w:pos="704"/>
          <w:tab w:val="num" w:pos="0"/>
        </w:tabs>
        <w:suppressAutoHyphens/>
        <w:autoSpaceDE w:val="0"/>
        <w:autoSpaceDN w:val="0"/>
        <w:adjustRightInd w:val="0"/>
        <w:spacing w:line="240" w:lineRule="atLeast"/>
        <w:ind w:left="0" w:firstLine="426"/>
        <w:jc w:val="both"/>
        <w:rPr>
          <w:color w:val="FF0000"/>
          <w:sz w:val="28"/>
          <w:szCs w:val="28"/>
        </w:rPr>
      </w:pPr>
      <w:r w:rsidRPr="00F66A01">
        <w:rPr>
          <w:sz w:val="28"/>
          <w:szCs w:val="28"/>
          <w:lang w:eastAsia="ar-SA"/>
        </w:rPr>
        <w:t>Направить настоящее постановление в территориальную избирательную комиссию Тогучинского  района Новосибирской области.</w:t>
      </w:r>
      <w:r w:rsidRPr="00F66A01">
        <w:rPr>
          <w:color w:val="FF0000"/>
          <w:sz w:val="28"/>
          <w:szCs w:val="28"/>
        </w:rPr>
        <w:t xml:space="preserve"> </w:t>
      </w:r>
    </w:p>
    <w:p w:rsidR="00F66A01" w:rsidRPr="00F66A01" w:rsidRDefault="00F66A01" w:rsidP="00F66A01">
      <w:pPr>
        <w:numPr>
          <w:ilvl w:val="0"/>
          <w:numId w:val="1"/>
        </w:numPr>
        <w:tabs>
          <w:tab w:val="clear" w:pos="704"/>
          <w:tab w:val="num" w:pos="0"/>
        </w:tabs>
        <w:suppressAutoHyphens/>
        <w:spacing w:line="240" w:lineRule="atLeast"/>
        <w:ind w:left="0" w:firstLine="426"/>
        <w:jc w:val="both"/>
        <w:rPr>
          <w:sz w:val="28"/>
          <w:szCs w:val="28"/>
          <w:lang w:eastAsia="ar-SA"/>
        </w:rPr>
      </w:pPr>
      <w:r w:rsidRPr="00F66A01">
        <w:rPr>
          <w:sz w:val="28"/>
          <w:szCs w:val="28"/>
          <w:lang w:eastAsia="ar-SA"/>
        </w:rPr>
        <w:t xml:space="preserve"> Опубликовать настоящее постановление  в периодическом печатном издании «</w:t>
      </w:r>
      <w:r>
        <w:rPr>
          <w:sz w:val="28"/>
          <w:szCs w:val="28"/>
          <w:lang w:eastAsia="ar-SA"/>
        </w:rPr>
        <w:t>Киров</w:t>
      </w:r>
      <w:r w:rsidRPr="00F66A01">
        <w:rPr>
          <w:sz w:val="28"/>
          <w:szCs w:val="28"/>
          <w:lang w:eastAsia="ar-SA"/>
        </w:rPr>
        <w:t xml:space="preserve">ской Вестник»  и  разместить на официальном сайте администрации  </w:t>
      </w:r>
      <w:r>
        <w:rPr>
          <w:sz w:val="28"/>
          <w:szCs w:val="28"/>
          <w:lang w:eastAsia="ar-SA"/>
        </w:rPr>
        <w:t>Киров</w:t>
      </w:r>
      <w:r w:rsidRPr="00F66A01">
        <w:rPr>
          <w:sz w:val="28"/>
          <w:szCs w:val="28"/>
          <w:lang w:eastAsia="ar-SA"/>
        </w:rPr>
        <w:t>ского сельсовета Тогучинского района Новосибирской области  в сети Интернет.</w:t>
      </w:r>
    </w:p>
    <w:p w:rsidR="00F66A01" w:rsidRPr="00F66A01" w:rsidRDefault="00F66A01" w:rsidP="00F66A01">
      <w:pPr>
        <w:numPr>
          <w:ilvl w:val="0"/>
          <w:numId w:val="1"/>
        </w:numPr>
        <w:shd w:val="clear" w:color="auto" w:fill="FFFFFF"/>
        <w:tabs>
          <w:tab w:val="clear" w:pos="704"/>
          <w:tab w:val="num" w:pos="0"/>
        </w:tabs>
        <w:suppressAutoHyphens/>
        <w:spacing w:line="240" w:lineRule="atLeast"/>
        <w:ind w:left="0" w:firstLine="426"/>
        <w:jc w:val="both"/>
        <w:rPr>
          <w:sz w:val="28"/>
          <w:szCs w:val="28"/>
          <w:lang w:eastAsia="ar-SA"/>
        </w:rPr>
      </w:pPr>
      <w:proofErr w:type="gramStart"/>
      <w:r w:rsidRPr="00F66A01">
        <w:rPr>
          <w:sz w:val="28"/>
          <w:szCs w:val="28"/>
          <w:lang w:eastAsia="ar-SA"/>
        </w:rPr>
        <w:t>Контроль за</w:t>
      </w:r>
      <w:proofErr w:type="gramEnd"/>
      <w:r w:rsidRPr="00F66A01">
        <w:rPr>
          <w:sz w:val="28"/>
          <w:szCs w:val="28"/>
          <w:lang w:eastAsia="ar-SA"/>
        </w:rPr>
        <w:t xml:space="preserve">  исполнением постановления   оставляю за собой.</w:t>
      </w:r>
    </w:p>
    <w:p w:rsidR="00F66A01" w:rsidRDefault="00F66A01" w:rsidP="00F66A01">
      <w:pPr>
        <w:tabs>
          <w:tab w:val="left" w:pos="925"/>
        </w:tabs>
        <w:suppressAutoHyphens/>
        <w:jc w:val="both"/>
        <w:rPr>
          <w:sz w:val="28"/>
          <w:szCs w:val="28"/>
          <w:lang w:eastAsia="ar-SA"/>
        </w:rPr>
      </w:pPr>
    </w:p>
    <w:p w:rsidR="00F66A01" w:rsidRDefault="00F66A01" w:rsidP="00F66A01">
      <w:pPr>
        <w:tabs>
          <w:tab w:val="left" w:pos="925"/>
        </w:tabs>
        <w:suppressAutoHyphens/>
        <w:jc w:val="both"/>
        <w:rPr>
          <w:sz w:val="28"/>
          <w:szCs w:val="28"/>
          <w:lang w:eastAsia="ar-SA"/>
        </w:rPr>
      </w:pPr>
    </w:p>
    <w:p w:rsidR="00F66A01" w:rsidRDefault="00F66A01" w:rsidP="00F66A01">
      <w:pPr>
        <w:tabs>
          <w:tab w:val="left" w:pos="925"/>
        </w:tabs>
        <w:suppressAutoHyphens/>
        <w:jc w:val="both"/>
        <w:rPr>
          <w:sz w:val="28"/>
          <w:szCs w:val="28"/>
          <w:lang w:eastAsia="ar-SA"/>
        </w:rPr>
      </w:pPr>
    </w:p>
    <w:p w:rsidR="00F66A01" w:rsidRDefault="00F66A01" w:rsidP="00F66A01">
      <w:pPr>
        <w:pStyle w:val="ConsPlusNormal"/>
        <w:suppressAutoHyphens/>
        <w:ind w:firstLine="0"/>
        <w:jc w:val="both"/>
        <w:rPr>
          <w:rFonts w:ascii="Times New Roman" w:hAnsi="Times New Roman" w:cs="Times New Roman"/>
          <w:sz w:val="28"/>
          <w:szCs w:val="28"/>
        </w:rPr>
      </w:pPr>
      <w:r w:rsidRPr="00F66A01">
        <w:rPr>
          <w:sz w:val="28"/>
          <w:szCs w:val="28"/>
          <w:lang w:eastAsia="ar-SA"/>
        </w:rPr>
        <w:t xml:space="preserve"> </w:t>
      </w:r>
      <w:r>
        <w:rPr>
          <w:rFonts w:ascii="Times New Roman" w:hAnsi="Times New Roman" w:cs="Times New Roman"/>
          <w:sz w:val="28"/>
          <w:szCs w:val="28"/>
        </w:rPr>
        <w:t xml:space="preserve">Глава Кировского сельсовета </w:t>
      </w:r>
    </w:p>
    <w:p w:rsidR="00F66A01" w:rsidRDefault="00F66A01" w:rsidP="00F66A01">
      <w:pPr>
        <w:pStyle w:val="ConsPlusNorma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F66A01" w:rsidRPr="00F66A01" w:rsidRDefault="00F66A01" w:rsidP="00F66A01">
      <w:pPr>
        <w:tabs>
          <w:tab w:val="left" w:pos="925"/>
        </w:tabs>
        <w:suppressAutoHyphens/>
        <w:jc w:val="both"/>
        <w:rPr>
          <w:sz w:val="28"/>
          <w:szCs w:val="28"/>
          <w:lang w:eastAsia="ar-SA"/>
        </w:rPr>
      </w:pPr>
      <w:r>
        <w:rPr>
          <w:sz w:val="28"/>
          <w:szCs w:val="28"/>
        </w:rPr>
        <w:t xml:space="preserve">Новосибирской области                                                             </w:t>
      </w:r>
      <w:proofErr w:type="spellStart"/>
      <w:r>
        <w:rPr>
          <w:sz w:val="28"/>
          <w:szCs w:val="28"/>
        </w:rPr>
        <w:t>Е.Н.Шляхтичева</w:t>
      </w:r>
      <w:proofErr w:type="spellEnd"/>
      <w:r w:rsidRPr="00F66A01">
        <w:rPr>
          <w:sz w:val="28"/>
          <w:szCs w:val="28"/>
          <w:lang w:eastAsia="ar-SA"/>
        </w:rPr>
        <w:t xml:space="preserve">      </w:t>
      </w:r>
      <w:r w:rsidRPr="00F66A01">
        <w:rPr>
          <w:sz w:val="28"/>
          <w:szCs w:val="28"/>
          <w:lang w:eastAsia="ar-SA"/>
        </w:rPr>
        <w:tab/>
        <w:t xml:space="preserve">   </w:t>
      </w:r>
    </w:p>
    <w:p w:rsidR="00F66A01" w:rsidRPr="00F66A01" w:rsidRDefault="00F66A01" w:rsidP="00F66A01">
      <w:pPr>
        <w:tabs>
          <w:tab w:val="left" w:pos="925"/>
        </w:tabs>
        <w:suppressAutoHyphens/>
        <w:jc w:val="both"/>
        <w:rPr>
          <w:sz w:val="28"/>
          <w:szCs w:val="28"/>
          <w:lang w:eastAsia="ar-SA"/>
        </w:rPr>
      </w:pPr>
    </w:p>
    <w:p w:rsidR="00F66A01" w:rsidRPr="00F66A01" w:rsidRDefault="00F66A01" w:rsidP="00F66A01">
      <w:pPr>
        <w:tabs>
          <w:tab w:val="left" w:pos="925"/>
        </w:tabs>
        <w:suppressAutoHyphens/>
        <w:jc w:val="both"/>
        <w:rPr>
          <w:sz w:val="28"/>
          <w:szCs w:val="28"/>
          <w:lang w:eastAsia="ar-SA"/>
        </w:rPr>
      </w:pPr>
      <w:r w:rsidRPr="00F66A01">
        <w:rPr>
          <w:sz w:val="20"/>
          <w:szCs w:val="20"/>
          <w:lang w:eastAsia="ar-SA"/>
        </w:rPr>
        <w:t xml:space="preserve"> </w:t>
      </w:r>
    </w:p>
    <w:p w:rsidR="00F66A01" w:rsidRPr="00F66A01" w:rsidRDefault="00F66A01" w:rsidP="00F66A01">
      <w:pPr>
        <w:tabs>
          <w:tab w:val="left" w:pos="925"/>
        </w:tabs>
        <w:suppressAutoHyphens/>
        <w:jc w:val="both"/>
        <w:rPr>
          <w:sz w:val="28"/>
          <w:szCs w:val="28"/>
          <w:lang w:eastAsia="ar-SA"/>
        </w:rPr>
      </w:pPr>
      <w:r w:rsidRPr="00F66A01">
        <w:rPr>
          <w:sz w:val="28"/>
          <w:szCs w:val="28"/>
          <w:lang w:eastAsia="ar-SA"/>
        </w:rPr>
        <w:tab/>
      </w:r>
      <w:r w:rsidRPr="00F66A01">
        <w:rPr>
          <w:sz w:val="28"/>
          <w:szCs w:val="28"/>
          <w:lang w:eastAsia="ar-SA"/>
        </w:rPr>
        <w:tab/>
      </w:r>
      <w:r w:rsidRPr="00F66A01">
        <w:rPr>
          <w:sz w:val="28"/>
          <w:szCs w:val="28"/>
          <w:lang w:eastAsia="ar-SA"/>
        </w:rPr>
        <w:tab/>
      </w:r>
      <w:r w:rsidRPr="00F66A01">
        <w:rPr>
          <w:sz w:val="28"/>
          <w:szCs w:val="28"/>
          <w:lang w:eastAsia="ar-SA"/>
        </w:rPr>
        <w:tab/>
      </w:r>
      <w:r w:rsidRPr="00F66A01">
        <w:rPr>
          <w:sz w:val="28"/>
          <w:szCs w:val="28"/>
          <w:lang w:eastAsia="ar-SA"/>
        </w:rPr>
        <w:tab/>
      </w:r>
      <w:r w:rsidRPr="00F66A01">
        <w:rPr>
          <w:sz w:val="28"/>
          <w:szCs w:val="28"/>
          <w:lang w:eastAsia="ar-SA"/>
        </w:rPr>
        <w:tab/>
      </w:r>
      <w:r w:rsidRPr="00F66A01">
        <w:rPr>
          <w:sz w:val="28"/>
          <w:szCs w:val="28"/>
          <w:lang w:eastAsia="ar-SA"/>
        </w:rPr>
        <w:tab/>
        <w:t xml:space="preserve">                            </w:t>
      </w:r>
    </w:p>
    <w:p w:rsidR="00F66A01" w:rsidRPr="00F66A01" w:rsidRDefault="00F66A01" w:rsidP="00F66A01">
      <w:pPr>
        <w:tabs>
          <w:tab w:val="left" w:pos="925"/>
        </w:tabs>
        <w:suppressAutoHyphens/>
        <w:jc w:val="both"/>
        <w:rPr>
          <w:kern w:val="2"/>
          <w:sz w:val="28"/>
          <w:szCs w:val="28"/>
          <w:lang w:eastAsia="ar-SA"/>
        </w:rPr>
      </w:pPr>
      <w:r w:rsidRPr="00F66A01">
        <w:rPr>
          <w:sz w:val="28"/>
          <w:szCs w:val="28"/>
          <w:lang w:eastAsia="ar-SA"/>
        </w:rPr>
        <w:lastRenderedPageBreak/>
        <w:t xml:space="preserve">                                                                                                       </w:t>
      </w:r>
      <w:r w:rsidRPr="00F66A01">
        <w:rPr>
          <w:kern w:val="2"/>
          <w:sz w:val="28"/>
          <w:szCs w:val="28"/>
          <w:lang w:eastAsia="ar-SA"/>
        </w:rPr>
        <w:t>Приложение №1</w:t>
      </w:r>
    </w:p>
    <w:p w:rsidR="00F66A01" w:rsidRPr="00F66A01" w:rsidRDefault="00F66A01" w:rsidP="00F66A01">
      <w:pPr>
        <w:suppressAutoHyphens/>
        <w:ind w:left="4640"/>
        <w:jc w:val="right"/>
        <w:rPr>
          <w:kern w:val="2"/>
          <w:sz w:val="28"/>
          <w:szCs w:val="28"/>
          <w:lang w:eastAsia="ar-SA"/>
        </w:rPr>
      </w:pPr>
      <w:r w:rsidRPr="00F66A01">
        <w:rPr>
          <w:kern w:val="2"/>
          <w:sz w:val="28"/>
          <w:szCs w:val="28"/>
          <w:lang w:eastAsia="ar-SA"/>
        </w:rPr>
        <w:t>к постановлению администрации</w:t>
      </w:r>
    </w:p>
    <w:p w:rsidR="00F66A01" w:rsidRPr="00F66A01" w:rsidRDefault="00F66A01" w:rsidP="00F66A01">
      <w:pPr>
        <w:suppressAutoHyphens/>
        <w:ind w:left="4640"/>
        <w:jc w:val="center"/>
        <w:rPr>
          <w:kern w:val="2"/>
          <w:sz w:val="28"/>
          <w:szCs w:val="28"/>
          <w:lang w:eastAsia="ar-SA"/>
        </w:rPr>
      </w:pPr>
      <w:r w:rsidRPr="00F66A01">
        <w:rPr>
          <w:kern w:val="2"/>
          <w:sz w:val="28"/>
          <w:szCs w:val="28"/>
          <w:lang w:eastAsia="ar-SA"/>
        </w:rPr>
        <w:t xml:space="preserve">                        </w:t>
      </w:r>
      <w:r>
        <w:rPr>
          <w:kern w:val="2"/>
          <w:sz w:val="28"/>
          <w:szCs w:val="28"/>
          <w:lang w:eastAsia="ar-SA"/>
        </w:rPr>
        <w:t>Кировс</w:t>
      </w:r>
      <w:r w:rsidRPr="00F66A01">
        <w:rPr>
          <w:kern w:val="2"/>
          <w:sz w:val="28"/>
          <w:szCs w:val="28"/>
          <w:lang w:eastAsia="ar-SA"/>
        </w:rPr>
        <w:t>кого сельсовета</w:t>
      </w:r>
    </w:p>
    <w:p w:rsidR="00F66A01" w:rsidRPr="00F66A01" w:rsidRDefault="00F66A01" w:rsidP="00F66A01">
      <w:pPr>
        <w:suppressAutoHyphens/>
        <w:ind w:left="4640"/>
        <w:jc w:val="right"/>
        <w:rPr>
          <w:kern w:val="2"/>
          <w:sz w:val="28"/>
          <w:szCs w:val="28"/>
          <w:lang w:eastAsia="ar-SA"/>
        </w:rPr>
      </w:pPr>
      <w:r w:rsidRPr="00F66A01">
        <w:rPr>
          <w:kern w:val="2"/>
          <w:sz w:val="28"/>
          <w:szCs w:val="28"/>
          <w:lang w:eastAsia="ar-SA"/>
        </w:rPr>
        <w:t xml:space="preserve">Тогучинского    района                 </w:t>
      </w:r>
    </w:p>
    <w:p w:rsidR="00F66A01" w:rsidRPr="00F66A01" w:rsidRDefault="00F66A01" w:rsidP="00F66A01">
      <w:pPr>
        <w:suppressAutoHyphens/>
        <w:ind w:left="4640"/>
        <w:jc w:val="right"/>
        <w:rPr>
          <w:kern w:val="2"/>
          <w:sz w:val="28"/>
          <w:szCs w:val="28"/>
          <w:lang w:eastAsia="ar-SA"/>
        </w:rPr>
      </w:pPr>
      <w:r w:rsidRPr="00F66A01">
        <w:rPr>
          <w:kern w:val="2"/>
          <w:sz w:val="28"/>
          <w:szCs w:val="28"/>
          <w:lang w:eastAsia="ar-SA"/>
        </w:rPr>
        <w:t>Новосибирской   области</w:t>
      </w:r>
    </w:p>
    <w:p w:rsidR="00F66A01" w:rsidRPr="00F66A01" w:rsidRDefault="00F66A01" w:rsidP="00F66A01">
      <w:pPr>
        <w:keepNext/>
        <w:tabs>
          <w:tab w:val="left" w:pos="4300"/>
        </w:tabs>
        <w:suppressAutoHyphens/>
        <w:ind w:left="4640"/>
        <w:outlineLvl w:val="0"/>
        <w:rPr>
          <w:kern w:val="2"/>
          <w:sz w:val="28"/>
          <w:szCs w:val="28"/>
          <w:lang w:eastAsia="ar-SA"/>
        </w:rPr>
      </w:pPr>
      <w:r w:rsidRPr="00F66A01">
        <w:rPr>
          <w:color w:val="FF0000"/>
          <w:kern w:val="2"/>
          <w:sz w:val="28"/>
          <w:szCs w:val="28"/>
          <w:lang w:eastAsia="ar-SA"/>
        </w:rPr>
        <w:t xml:space="preserve">                  </w:t>
      </w:r>
      <w:r w:rsidR="00CD2281">
        <w:rPr>
          <w:kern w:val="2"/>
          <w:sz w:val="28"/>
          <w:szCs w:val="28"/>
          <w:lang w:eastAsia="ar-SA"/>
        </w:rPr>
        <w:t>от 05</w:t>
      </w:r>
      <w:r w:rsidRPr="00F66A01">
        <w:rPr>
          <w:kern w:val="2"/>
          <w:sz w:val="28"/>
          <w:szCs w:val="28"/>
          <w:lang w:eastAsia="ar-SA"/>
        </w:rPr>
        <w:t>.0</w:t>
      </w:r>
      <w:r w:rsidR="00CD2281">
        <w:rPr>
          <w:kern w:val="2"/>
          <w:sz w:val="28"/>
          <w:szCs w:val="28"/>
          <w:lang w:eastAsia="ar-SA"/>
        </w:rPr>
        <w:t>2</w:t>
      </w:r>
      <w:r w:rsidRPr="00F66A01">
        <w:rPr>
          <w:kern w:val="2"/>
          <w:sz w:val="28"/>
          <w:szCs w:val="28"/>
          <w:lang w:eastAsia="ar-SA"/>
        </w:rPr>
        <w:t>.202</w:t>
      </w:r>
      <w:r w:rsidR="00CD2281">
        <w:rPr>
          <w:kern w:val="2"/>
          <w:sz w:val="28"/>
          <w:szCs w:val="28"/>
          <w:lang w:eastAsia="ar-SA"/>
        </w:rPr>
        <w:t>4</w:t>
      </w:r>
      <w:bookmarkStart w:id="0" w:name="_GoBack"/>
      <w:bookmarkEnd w:id="0"/>
      <w:r w:rsidRPr="00F66A01">
        <w:rPr>
          <w:kern w:val="2"/>
          <w:sz w:val="28"/>
          <w:szCs w:val="28"/>
          <w:lang w:eastAsia="ar-SA"/>
        </w:rPr>
        <w:t xml:space="preserve"> № </w:t>
      </w:r>
      <w:r w:rsidR="00CD2281">
        <w:rPr>
          <w:kern w:val="2"/>
          <w:sz w:val="28"/>
          <w:szCs w:val="28"/>
          <w:lang w:eastAsia="ar-SA"/>
        </w:rPr>
        <w:t>8</w:t>
      </w:r>
      <w:r w:rsidRPr="00F66A01">
        <w:rPr>
          <w:kern w:val="2"/>
          <w:sz w:val="28"/>
          <w:szCs w:val="28"/>
          <w:lang w:eastAsia="ar-SA"/>
        </w:rPr>
        <w:t>/</w:t>
      </w:r>
      <w:proofErr w:type="gramStart"/>
      <w:r>
        <w:rPr>
          <w:kern w:val="2"/>
          <w:sz w:val="28"/>
          <w:szCs w:val="28"/>
          <w:lang w:eastAsia="ar-SA"/>
        </w:rPr>
        <w:t>П</w:t>
      </w:r>
      <w:proofErr w:type="gramEnd"/>
      <w:r>
        <w:rPr>
          <w:kern w:val="2"/>
          <w:sz w:val="28"/>
          <w:szCs w:val="28"/>
          <w:lang w:eastAsia="ar-SA"/>
        </w:rPr>
        <w:t>/</w:t>
      </w:r>
      <w:r w:rsidRPr="00F66A01">
        <w:rPr>
          <w:kern w:val="2"/>
          <w:sz w:val="28"/>
          <w:szCs w:val="28"/>
          <w:lang w:eastAsia="ar-SA"/>
        </w:rPr>
        <w:t>93.0</w:t>
      </w:r>
      <w:r>
        <w:rPr>
          <w:kern w:val="2"/>
          <w:sz w:val="28"/>
          <w:szCs w:val="28"/>
          <w:lang w:eastAsia="ar-SA"/>
        </w:rPr>
        <w:t>10</w:t>
      </w:r>
      <w:r w:rsidRPr="00F66A01">
        <w:rPr>
          <w:kern w:val="2"/>
          <w:sz w:val="28"/>
          <w:szCs w:val="28"/>
          <w:lang w:eastAsia="ar-SA"/>
        </w:rPr>
        <w:t xml:space="preserve"> </w:t>
      </w:r>
    </w:p>
    <w:p w:rsidR="00F66A01" w:rsidRPr="00F66A01" w:rsidRDefault="00F66A01" w:rsidP="00F66A01">
      <w:pPr>
        <w:suppressAutoHyphens/>
        <w:rPr>
          <w:sz w:val="28"/>
          <w:szCs w:val="28"/>
          <w:lang w:eastAsia="ar-SA"/>
        </w:rPr>
      </w:pPr>
    </w:p>
    <w:p w:rsidR="00F66A01" w:rsidRPr="00F66A01" w:rsidRDefault="00F66A01" w:rsidP="00F66A01">
      <w:pPr>
        <w:keepNext/>
        <w:suppressAutoHyphens/>
        <w:spacing w:before="238"/>
        <w:jc w:val="center"/>
        <w:rPr>
          <w:b/>
          <w:bCs/>
          <w:sz w:val="28"/>
          <w:szCs w:val="28"/>
          <w:lang w:eastAsia="ar-SA"/>
        </w:rPr>
      </w:pPr>
      <w:r w:rsidRPr="00F66A01">
        <w:rPr>
          <w:b/>
          <w:bCs/>
          <w:sz w:val="28"/>
          <w:szCs w:val="28"/>
          <w:lang w:eastAsia="ar-SA"/>
        </w:rPr>
        <w:t>СПИСОК</w:t>
      </w:r>
    </w:p>
    <w:p w:rsidR="00F66A01" w:rsidRPr="00F66A01" w:rsidRDefault="00F66A01" w:rsidP="00F145ED">
      <w:pPr>
        <w:suppressAutoHyphens/>
        <w:ind w:left="-240" w:right="-180"/>
        <w:jc w:val="center"/>
        <w:rPr>
          <w:kern w:val="2"/>
          <w:sz w:val="28"/>
          <w:szCs w:val="28"/>
          <w:lang w:eastAsia="ar-SA"/>
        </w:rPr>
      </w:pPr>
      <w:r w:rsidRPr="00F66A01">
        <w:rPr>
          <w:sz w:val="28"/>
          <w:szCs w:val="28"/>
          <w:lang w:eastAsia="ar-SA"/>
        </w:rPr>
        <w:t xml:space="preserve">специальных мест (специальное место) для размещения печатных агитационных материалов на территории избирательных участков </w:t>
      </w:r>
      <w:r>
        <w:rPr>
          <w:sz w:val="28"/>
          <w:szCs w:val="28"/>
          <w:lang w:eastAsia="ar-SA"/>
        </w:rPr>
        <w:t>Киров</w:t>
      </w:r>
      <w:r w:rsidRPr="00F66A01">
        <w:rPr>
          <w:sz w:val="28"/>
          <w:szCs w:val="28"/>
          <w:lang w:eastAsia="ar-SA"/>
        </w:rPr>
        <w:t xml:space="preserve">ского  сельсовета  Тогучинского района Новосибирской области на период подготовки и проведения </w:t>
      </w:r>
      <w:r w:rsidRPr="00F66A01">
        <w:rPr>
          <w:kern w:val="2"/>
          <w:sz w:val="28"/>
          <w:szCs w:val="28"/>
          <w:lang w:eastAsia="ar-SA"/>
        </w:rPr>
        <w:t xml:space="preserve">выборов </w:t>
      </w:r>
      <w:r w:rsidR="003572A1">
        <w:rPr>
          <w:kern w:val="2"/>
          <w:sz w:val="28"/>
          <w:szCs w:val="28"/>
          <w:lang w:eastAsia="ar-SA"/>
        </w:rPr>
        <w:t>Президента Российской Федерации</w:t>
      </w:r>
    </w:p>
    <w:p w:rsidR="00F66A01" w:rsidRPr="00F66A01" w:rsidRDefault="00F66A01" w:rsidP="00F66A01">
      <w:pPr>
        <w:suppressAutoHyphens/>
        <w:ind w:left="-240" w:right="-180"/>
        <w:jc w:val="both"/>
        <w:rPr>
          <w:sz w:val="28"/>
          <w:szCs w:val="28"/>
          <w:lang w:eastAsia="ar-SA"/>
        </w:rPr>
      </w:pPr>
    </w:p>
    <w:tbl>
      <w:tblPr>
        <w:tblW w:w="9798" w:type="dxa"/>
        <w:tblInd w:w="-65" w:type="dxa"/>
        <w:tblLayout w:type="fixed"/>
        <w:tblLook w:val="04A0" w:firstRow="1" w:lastRow="0" w:firstColumn="1" w:lastColumn="0" w:noHBand="0" w:noVBand="1"/>
      </w:tblPr>
      <w:tblGrid>
        <w:gridCol w:w="645"/>
        <w:gridCol w:w="1213"/>
        <w:gridCol w:w="4127"/>
        <w:gridCol w:w="3813"/>
      </w:tblGrid>
      <w:tr w:rsidR="00F66A01" w:rsidRPr="00F66A01" w:rsidTr="00457415">
        <w:trPr>
          <w:tblHeader/>
        </w:trPr>
        <w:tc>
          <w:tcPr>
            <w:tcW w:w="645" w:type="dxa"/>
            <w:tcBorders>
              <w:top w:val="single" w:sz="4" w:space="0" w:color="000000"/>
              <w:left w:val="single" w:sz="4" w:space="0" w:color="000000"/>
              <w:bottom w:val="single" w:sz="4" w:space="0" w:color="000000"/>
              <w:right w:val="nil"/>
            </w:tcBorders>
            <w:vAlign w:val="center"/>
            <w:hideMark/>
          </w:tcPr>
          <w:p w:rsidR="00F66A01" w:rsidRPr="00F66A01" w:rsidRDefault="00F66A01" w:rsidP="00F66A01">
            <w:pPr>
              <w:suppressAutoHyphens/>
              <w:snapToGrid w:val="0"/>
              <w:ind w:right="-108"/>
              <w:jc w:val="center"/>
              <w:rPr>
                <w:sz w:val="28"/>
                <w:szCs w:val="28"/>
                <w:lang w:eastAsia="ar-SA"/>
              </w:rPr>
            </w:pPr>
            <w:r w:rsidRPr="00F66A01">
              <w:rPr>
                <w:sz w:val="28"/>
                <w:szCs w:val="28"/>
                <w:lang w:eastAsia="ar-SA"/>
              </w:rPr>
              <w:t xml:space="preserve">№ </w:t>
            </w:r>
            <w:proofErr w:type="gramStart"/>
            <w:r w:rsidRPr="00F66A01">
              <w:rPr>
                <w:sz w:val="28"/>
                <w:szCs w:val="28"/>
                <w:lang w:eastAsia="ar-SA"/>
              </w:rPr>
              <w:t>п</w:t>
            </w:r>
            <w:proofErr w:type="gramEnd"/>
            <w:r w:rsidRPr="00F66A01">
              <w:rPr>
                <w:sz w:val="28"/>
                <w:szCs w:val="28"/>
                <w:lang w:eastAsia="ar-SA"/>
              </w:rPr>
              <w:t>/п</w:t>
            </w:r>
          </w:p>
        </w:tc>
        <w:tc>
          <w:tcPr>
            <w:tcW w:w="1213" w:type="dxa"/>
            <w:tcBorders>
              <w:top w:val="single" w:sz="4" w:space="0" w:color="000000"/>
              <w:left w:val="single" w:sz="4" w:space="0" w:color="000000"/>
              <w:bottom w:val="single" w:sz="4" w:space="0" w:color="000000"/>
              <w:right w:val="nil"/>
            </w:tcBorders>
            <w:vAlign w:val="center"/>
            <w:hideMark/>
          </w:tcPr>
          <w:p w:rsidR="00F66A01" w:rsidRPr="00F66A01" w:rsidRDefault="00F66A01" w:rsidP="00F66A01">
            <w:pPr>
              <w:suppressAutoHyphens/>
              <w:snapToGrid w:val="0"/>
              <w:ind w:left="-63" w:right="-108"/>
              <w:jc w:val="center"/>
              <w:rPr>
                <w:sz w:val="28"/>
                <w:szCs w:val="28"/>
                <w:lang w:eastAsia="ar-SA"/>
              </w:rPr>
            </w:pPr>
            <w:r w:rsidRPr="00F66A01">
              <w:rPr>
                <w:sz w:val="28"/>
                <w:szCs w:val="28"/>
                <w:lang w:eastAsia="ar-SA"/>
              </w:rPr>
              <w:t>Номер избирательного участка</w:t>
            </w:r>
          </w:p>
        </w:tc>
        <w:tc>
          <w:tcPr>
            <w:tcW w:w="4127" w:type="dxa"/>
            <w:tcBorders>
              <w:top w:val="single" w:sz="4" w:space="0" w:color="000000"/>
              <w:left w:val="single" w:sz="4" w:space="0" w:color="000000"/>
              <w:bottom w:val="single" w:sz="4" w:space="0" w:color="000000"/>
              <w:right w:val="nil"/>
            </w:tcBorders>
            <w:vAlign w:val="center"/>
            <w:hideMark/>
          </w:tcPr>
          <w:p w:rsidR="00F66A01" w:rsidRPr="00F66A01" w:rsidRDefault="00F66A01" w:rsidP="00F66A01">
            <w:pPr>
              <w:suppressAutoHyphens/>
              <w:snapToGrid w:val="0"/>
              <w:jc w:val="center"/>
              <w:rPr>
                <w:sz w:val="28"/>
                <w:szCs w:val="28"/>
                <w:lang w:eastAsia="ar-SA"/>
              </w:rPr>
            </w:pPr>
            <w:r w:rsidRPr="00F66A01">
              <w:rPr>
                <w:sz w:val="28"/>
                <w:szCs w:val="28"/>
                <w:lang w:eastAsia="ar-SA"/>
              </w:rPr>
              <w:t>Местонахождение участков</w:t>
            </w:r>
          </w:p>
        </w:tc>
        <w:tc>
          <w:tcPr>
            <w:tcW w:w="3813" w:type="dxa"/>
            <w:tcBorders>
              <w:top w:val="single" w:sz="4" w:space="0" w:color="000000"/>
              <w:left w:val="single" w:sz="4" w:space="0" w:color="000000"/>
              <w:bottom w:val="single" w:sz="4" w:space="0" w:color="000000"/>
              <w:right w:val="single" w:sz="4" w:space="0" w:color="000000"/>
            </w:tcBorders>
            <w:vAlign w:val="center"/>
            <w:hideMark/>
          </w:tcPr>
          <w:p w:rsidR="00F66A01" w:rsidRPr="00F66A01" w:rsidRDefault="00F66A01" w:rsidP="00F66A01">
            <w:pPr>
              <w:suppressAutoHyphens/>
              <w:snapToGrid w:val="0"/>
              <w:jc w:val="center"/>
              <w:rPr>
                <w:sz w:val="28"/>
                <w:szCs w:val="28"/>
                <w:lang w:eastAsia="ar-SA"/>
              </w:rPr>
            </w:pPr>
            <w:r w:rsidRPr="00F66A01">
              <w:rPr>
                <w:sz w:val="28"/>
                <w:szCs w:val="28"/>
                <w:lang w:eastAsia="ar-SA"/>
              </w:rPr>
              <w:t>Места для размещения печатных агитационных материалов</w:t>
            </w:r>
          </w:p>
        </w:tc>
      </w:tr>
      <w:tr w:rsidR="00F66A01" w:rsidRPr="00F66A01" w:rsidTr="00457415">
        <w:trPr>
          <w:trHeight w:val="356"/>
          <w:tblHeader/>
        </w:trPr>
        <w:tc>
          <w:tcPr>
            <w:tcW w:w="645" w:type="dxa"/>
            <w:tcBorders>
              <w:top w:val="nil"/>
              <w:left w:val="single" w:sz="4" w:space="0" w:color="000000"/>
              <w:bottom w:val="single" w:sz="4" w:space="0" w:color="000000"/>
              <w:right w:val="nil"/>
            </w:tcBorders>
            <w:vAlign w:val="center"/>
            <w:hideMark/>
          </w:tcPr>
          <w:p w:rsidR="00F66A01" w:rsidRPr="00F66A01" w:rsidRDefault="00F66A01" w:rsidP="00F66A01">
            <w:pPr>
              <w:suppressAutoHyphens/>
              <w:snapToGrid w:val="0"/>
              <w:jc w:val="center"/>
              <w:rPr>
                <w:sz w:val="28"/>
                <w:szCs w:val="28"/>
                <w:lang w:eastAsia="ar-SA"/>
              </w:rPr>
            </w:pPr>
            <w:r w:rsidRPr="00F66A01">
              <w:rPr>
                <w:sz w:val="28"/>
                <w:szCs w:val="28"/>
                <w:lang w:eastAsia="ar-SA"/>
              </w:rPr>
              <w:t>1</w:t>
            </w:r>
          </w:p>
        </w:tc>
        <w:tc>
          <w:tcPr>
            <w:tcW w:w="1213" w:type="dxa"/>
            <w:tcBorders>
              <w:top w:val="nil"/>
              <w:left w:val="single" w:sz="4" w:space="0" w:color="000000"/>
              <w:bottom w:val="single" w:sz="4" w:space="0" w:color="000000"/>
              <w:right w:val="nil"/>
            </w:tcBorders>
            <w:vAlign w:val="center"/>
            <w:hideMark/>
          </w:tcPr>
          <w:p w:rsidR="00F66A01" w:rsidRPr="00F66A01" w:rsidRDefault="00F66A01" w:rsidP="00F66A01">
            <w:pPr>
              <w:suppressAutoHyphens/>
              <w:snapToGrid w:val="0"/>
              <w:jc w:val="center"/>
              <w:rPr>
                <w:sz w:val="28"/>
                <w:szCs w:val="28"/>
                <w:lang w:eastAsia="ar-SA"/>
              </w:rPr>
            </w:pPr>
            <w:r w:rsidRPr="00F66A01">
              <w:rPr>
                <w:sz w:val="28"/>
                <w:szCs w:val="28"/>
                <w:lang w:eastAsia="ar-SA"/>
              </w:rPr>
              <w:t>2</w:t>
            </w:r>
          </w:p>
        </w:tc>
        <w:tc>
          <w:tcPr>
            <w:tcW w:w="4127" w:type="dxa"/>
            <w:tcBorders>
              <w:top w:val="nil"/>
              <w:left w:val="single" w:sz="4" w:space="0" w:color="000000"/>
              <w:bottom w:val="single" w:sz="4" w:space="0" w:color="000000"/>
              <w:right w:val="nil"/>
            </w:tcBorders>
            <w:hideMark/>
          </w:tcPr>
          <w:p w:rsidR="00F66A01" w:rsidRPr="00F66A01" w:rsidRDefault="00F66A01" w:rsidP="00F66A01">
            <w:pPr>
              <w:suppressAutoHyphens/>
              <w:snapToGrid w:val="0"/>
              <w:jc w:val="center"/>
              <w:rPr>
                <w:sz w:val="28"/>
                <w:szCs w:val="28"/>
                <w:lang w:eastAsia="ar-SA"/>
              </w:rPr>
            </w:pPr>
            <w:r w:rsidRPr="00F66A01">
              <w:rPr>
                <w:sz w:val="28"/>
                <w:szCs w:val="28"/>
                <w:lang w:eastAsia="ar-SA"/>
              </w:rPr>
              <w:t>3</w:t>
            </w:r>
          </w:p>
        </w:tc>
        <w:tc>
          <w:tcPr>
            <w:tcW w:w="3813" w:type="dxa"/>
            <w:tcBorders>
              <w:top w:val="nil"/>
              <w:left w:val="single" w:sz="4" w:space="0" w:color="000000"/>
              <w:bottom w:val="single" w:sz="4" w:space="0" w:color="000000"/>
              <w:right w:val="single" w:sz="4" w:space="0" w:color="000000"/>
            </w:tcBorders>
            <w:hideMark/>
          </w:tcPr>
          <w:p w:rsidR="00F66A01" w:rsidRPr="00F66A01" w:rsidRDefault="00F66A01" w:rsidP="00F66A01">
            <w:pPr>
              <w:suppressAutoHyphens/>
              <w:snapToGrid w:val="0"/>
              <w:jc w:val="center"/>
              <w:rPr>
                <w:sz w:val="28"/>
                <w:szCs w:val="28"/>
                <w:lang w:eastAsia="ar-SA"/>
              </w:rPr>
            </w:pPr>
            <w:r w:rsidRPr="00F66A01">
              <w:rPr>
                <w:sz w:val="28"/>
                <w:szCs w:val="28"/>
                <w:lang w:eastAsia="ar-SA"/>
              </w:rPr>
              <w:t>4</w:t>
            </w:r>
          </w:p>
        </w:tc>
      </w:tr>
      <w:tr w:rsidR="00F66A01" w:rsidRPr="00F66A01" w:rsidTr="00457415">
        <w:trPr>
          <w:trHeight w:val="356"/>
          <w:tblHeader/>
        </w:trPr>
        <w:tc>
          <w:tcPr>
            <w:tcW w:w="645" w:type="dxa"/>
            <w:tcBorders>
              <w:top w:val="nil"/>
              <w:left w:val="single" w:sz="4" w:space="0" w:color="000000"/>
              <w:bottom w:val="single" w:sz="4" w:space="0" w:color="000000"/>
              <w:right w:val="nil"/>
            </w:tcBorders>
            <w:vAlign w:val="center"/>
          </w:tcPr>
          <w:p w:rsidR="00F66A01" w:rsidRPr="00F66A01" w:rsidRDefault="00F66A01" w:rsidP="00F66A01">
            <w:pPr>
              <w:suppressAutoHyphens/>
              <w:snapToGrid w:val="0"/>
              <w:jc w:val="center"/>
              <w:rPr>
                <w:sz w:val="28"/>
                <w:szCs w:val="28"/>
                <w:lang w:eastAsia="ar-SA"/>
              </w:rPr>
            </w:pPr>
            <w:r>
              <w:rPr>
                <w:sz w:val="28"/>
                <w:szCs w:val="28"/>
                <w:lang w:eastAsia="ar-SA"/>
              </w:rPr>
              <w:t>1</w:t>
            </w:r>
          </w:p>
        </w:tc>
        <w:tc>
          <w:tcPr>
            <w:tcW w:w="1213" w:type="dxa"/>
            <w:tcBorders>
              <w:top w:val="nil"/>
              <w:left w:val="single" w:sz="4" w:space="0" w:color="000000"/>
              <w:bottom w:val="single" w:sz="4" w:space="0" w:color="000000"/>
              <w:right w:val="nil"/>
            </w:tcBorders>
            <w:vAlign w:val="center"/>
          </w:tcPr>
          <w:p w:rsidR="00F66A01" w:rsidRPr="00F66A01" w:rsidRDefault="00F66A01" w:rsidP="00F66A01">
            <w:pPr>
              <w:suppressAutoHyphens/>
              <w:snapToGrid w:val="0"/>
              <w:jc w:val="center"/>
              <w:rPr>
                <w:sz w:val="28"/>
                <w:szCs w:val="28"/>
                <w:lang w:eastAsia="ar-SA"/>
              </w:rPr>
            </w:pPr>
            <w:r>
              <w:rPr>
                <w:sz w:val="28"/>
                <w:szCs w:val="28"/>
                <w:lang w:eastAsia="ar-SA"/>
              </w:rPr>
              <w:t>1044</w:t>
            </w:r>
          </w:p>
        </w:tc>
        <w:tc>
          <w:tcPr>
            <w:tcW w:w="4127" w:type="dxa"/>
            <w:tcBorders>
              <w:top w:val="nil"/>
              <w:left w:val="single" w:sz="4" w:space="0" w:color="000000"/>
              <w:bottom w:val="single" w:sz="4" w:space="0" w:color="000000"/>
              <w:right w:val="nil"/>
            </w:tcBorders>
          </w:tcPr>
          <w:p w:rsidR="00F66A01" w:rsidRPr="00F66A01" w:rsidRDefault="00F66A01" w:rsidP="00F66A01">
            <w:pPr>
              <w:rPr>
                <w:sz w:val="28"/>
                <w:szCs w:val="28"/>
              </w:rPr>
            </w:pPr>
            <w:r w:rsidRPr="00F66A01">
              <w:rPr>
                <w:sz w:val="28"/>
                <w:szCs w:val="28"/>
              </w:rPr>
              <w:t xml:space="preserve">Новосибирская область, </w:t>
            </w:r>
            <w:proofErr w:type="spellStart"/>
            <w:r w:rsidRPr="00F66A01">
              <w:rPr>
                <w:sz w:val="28"/>
                <w:szCs w:val="28"/>
              </w:rPr>
              <w:t>Тогучинский</w:t>
            </w:r>
            <w:proofErr w:type="spellEnd"/>
            <w:r w:rsidRPr="00F66A01">
              <w:rPr>
                <w:sz w:val="28"/>
                <w:szCs w:val="28"/>
              </w:rPr>
              <w:t xml:space="preserve"> район</w:t>
            </w:r>
            <w:r>
              <w:rPr>
                <w:sz w:val="28"/>
                <w:szCs w:val="28"/>
              </w:rPr>
              <w:t>,</w:t>
            </w:r>
            <w:r w:rsidRPr="00F66A01">
              <w:rPr>
                <w:sz w:val="28"/>
                <w:szCs w:val="28"/>
              </w:rPr>
              <w:t xml:space="preserve"> </w:t>
            </w:r>
            <w:proofErr w:type="spellStart"/>
            <w:r w:rsidRPr="00F66A01">
              <w:rPr>
                <w:sz w:val="28"/>
                <w:szCs w:val="28"/>
              </w:rPr>
              <w:t>с</w:t>
            </w:r>
            <w:proofErr w:type="gramStart"/>
            <w:r w:rsidRPr="00F66A01">
              <w:rPr>
                <w:sz w:val="28"/>
                <w:szCs w:val="28"/>
              </w:rPr>
              <w:t>.Б</w:t>
            </w:r>
            <w:proofErr w:type="gramEnd"/>
            <w:r w:rsidRPr="00F66A01">
              <w:rPr>
                <w:sz w:val="28"/>
                <w:szCs w:val="28"/>
              </w:rPr>
              <w:t>ерезиково</w:t>
            </w:r>
            <w:proofErr w:type="spellEnd"/>
            <w:r w:rsidRPr="00F66A01">
              <w:rPr>
                <w:sz w:val="28"/>
                <w:szCs w:val="28"/>
              </w:rPr>
              <w:t xml:space="preserve">, </w:t>
            </w:r>
            <w:proofErr w:type="spellStart"/>
            <w:r w:rsidRPr="00F66A01">
              <w:rPr>
                <w:sz w:val="28"/>
                <w:szCs w:val="28"/>
              </w:rPr>
              <w:t>ул.Центральная</w:t>
            </w:r>
            <w:proofErr w:type="spellEnd"/>
            <w:r w:rsidRPr="00F66A01">
              <w:rPr>
                <w:sz w:val="28"/>
                <w:szCs w:val="28"/>
              </w:rPr>
              <w:t xml:space="preserve"> </w:t>
            </w:r>
            <w:r>
              <w:rPr>
                <w:sz w:val="28"/>
                <w:szCs w:val="28"/>
              </w:rPr>
              <w:t xml:space="preserve">1 (помещение в </w:t>
            </w:r>
            <w:proofErr w:type="spellStart"/>
            <w:r>
              <w:rPr>
                <w:sz w:val="28"/>
                <w:szCs w:val="28"/>
              </w:rPr>
              <w:t>Березиковском</w:t>
            </w:r>
            <w:proofErr w:type="spellEnd"/>
            <w:r>
              <w:rPr>
                <w:sz w:val="28"/>
                <w:szCs w:val="28"/>
              </w:rPr>
              <w:t xml:space="preserve"> ДК)</w:t>
            </w:r>
          </w:p>
          <w:p w:rsidR="00F66A01" w:rsidRPr="00F66A01" w:rsidRDefault="00F66A01" w:rsidP="00F66A01">
            <w:pPr>
              <w:rPr>
                <w:sz w:val="28"/>
                <w:szCs w:val="28"/>
                <w:lang w:eastAsia="ar-SA"/>
              </w:rPr>
            </w:pPr>
            <w:r>
              <w:rPr>
                <w:sz w:val="28"/>
                <w:szCs w:val="28"/>
              </w:rPr>
              <w:t>тел.8(383-40) 25</w:t>
            </w:r>
            <w:r w:rsidRPr="00F66A01">
              <w:rPr>
                <w:sz w:val="28"/>
                <w:szCs w:val="28"/>
              </w:rPr>
              <w:t>-</w:t>
            </w:r>
            <w:r>
              <w:rPr>
                <w:sz w:val="28"/>
                <w:szCs w:val="28"/>
              </w:rPr>
              <w:t>661</w:t>
            </w:r>
          </w:p>
        </w:tc>
        <w:tc>
          <w:tcPr>
            <w:tcW w:w="3813" w:type="dxa"/>
            <w:tcBorders>
              <w:top w:val="nil"/>
              <w:left w:val="single" w:sz="4" w:space="0" w:color="000000"/>
              <w:bottom w:val="single" w:sz="4" w:space="0" w:color="000000"/>
              <w:right w:val="single" w:sz="4" w:space="0" w:color="000000"/>
            </w:tcBorders>
          </w:tcPr>
          <w:p w:rsidR="00F66A01" w:rsidRDefault="00457415" w:rsidP="00457415">
            <w:pPr>
              <w:suppressAutoHyphens/>
              <w:snapToGrid w:val="0"/>
              <w:rPr>
                <w:sz w:val="28"/>
                <w:szCs w:val="28"/>
              </w:rPr>
            </w:pPr>
            <w:r>
              <w:rPr>
                <w:sz w:val="28"/>
                <w:szCs w:val="28"/>
              </w:rPr>
              <w:t>Д</w:t>
            </w:r>
            <w:r w:rsidR="00F66A01" w:rsidRPr="00F66A01">
              <w:rPr>
                <w:sz w:val="28"/>
                <w:szCs w:val="28"/>
              </w:rPr>
              <w:t xml:space="preserve">оска объявлений на торговой площади </w:t>
            </w:r>
            <w:r w:rsidR="00F66A01">
              <w:rPr>
                <w:sz w:val="28"/>
                <w:szCs w:val="28"/>
              </w:rPr>
              <w:t>(</w:t>
            </w:r>
            <w:proofErr w:type="spellStart"/>
            <w:r w:rsidR="00F66A01">
              <w:rPr>
                <w:sz w:val="28"/>
                <w:szCs w:val="28"/>
              </w:rPr>
              <w:t>ул</w:t>
            </w:r>
            <w:proofErr w:type="gramStart"/>
            <w:r w:rsidR="00F66A01">
              <w:rPr>
                <w:sz w:val="28"/>
                <w:szCs w:val="28"/>
              </w:rPr>
              <w:t>.Ц</w:t>
            </w:r>
            <w:proofErr w:type="gramEnd"/>
            <w:r w:rsidR="00F66A01">
              <w:rPr>
                <w:sz w:val="28"/>
                <w:szCs w:val="28"/>
              </w:rPr>
              <w:t>ентральная</w:t>
            </w:r>
            <w:proofErr w:type="spellEnd"/>
            <w:r w:rsidR="00F66A01">
              <w:rPr>
                <w:sz w:val="28"/>
                <w:szCs w:val="28"/>
              </w:rPr>
              <w:t>)</w:t>
            </w:r>
            <w:r>
              <w:rPr>
                <w:sz w:val="28"/>
                <w:szCs w:val="28"/>
              </w:rPr>
              <w:t>,</w:t>
            </w:r>
          </w:p>
          <w:p w:rsidR="00457415" w:rsidRPr="00F66A01" w:rsidRDefault="00457415" w:rsidP="00457415">
            <w:pPr>
              <w:suppressAutoHyphens/>
              <w:snapToGrid w:val="0"/>
              <w:rPr>
                <w:sz w:val="28"/>
                <w:szCs w:val="28"/>
                <w:lang w:eastAsia="ar-SA"/>
              </w:rPr>
            </w:pPr>
            <w:r>
              <w:rPr>
                <w:sz w:val="28"/>
                <w:szCs w:val="28"/>
              </w:rPr>
              <w:t>Доска объявлений у почтового отделения (</w:t>
            </w:r>
            <w:proofErr w:type="spellStart"/>
            <w:r>
              <w:rPr>
                <w:sz w:val="28"/>
                <w:szCs w:val="28"/>
              </w:rPr>
              <w:t>ул</w:t>
            </w:r>
            <w:proofErr w:type="gramStart"/>
            <w:r>
              <w:rPr>
                <w:sz w:val="28"/>
                <w:szCs w:val="28"/>
              </w:rPr>
              <w:t>.П</w:t>
            </w:r>
            <w:proofErr w:type="gramEnd"/>
            <w:r>
              <w:rPr>
                <w:sz w:val="28"/>
                <w:szCs w:val="28"/>
              </w:rPr>
              <w:t>очтовая</w:t>
            </w:r>
            <w:proofErr w:type="spellEnd"/>
            <w:r>
              <w:rPr>
                <w:sz w:val="28"/>
                <w:szCs w:val="28"/>
              </w:rPr>
              <w:t xml:space="preserve"> 4)</w:t>
            </w:r>
          </w:p>
        </w:tc>
      </w:tr>
      <w:tr w:rsidR="00F66A01" w:rsidRPr="00F66A01" w:rsidTr="00457415">
        <w:trPr>
          <w:trHeight w:val="1267"/>
        </w:trPr>
        <w:tc>
          <w:tcPr>
            <w:tcW w:w="645" w:type="dxa"/>
            <w:tcBorders>
              <w:top w:val="nil"/>
              <w:left w:val="single" w:sz="4" w:space="0" w:color="000000"/>
              <w:bottom w:val="single" w:sz="4" w:space="0" w:color="000000"/>
              <w:right w:val="nil"/>
            </w:tcBorders>
            <w:vAlign w:val="center"/>
            <w:hideMark/>
          </w:tcPr>
          <w:p w:rsidR="00F66A01" w:rsidRPr="00F66A01" w:rsidRDefault="00F66A01" w:rsidP="00F66A01">
            <w:pPr>
              <w:suppressAutoHyphens/>
              <w:snapToGrid w:val="0"/>
              <w:jc w:val="center"/>
              <w:rPr>
                <w:sz w:val="28"/>
                <w:szCs w:val="28"/>
                <w:lang w:eastAsia="ar-SA"/>
              </w:rPr>
            </w:pPr>
            <w:r>
              <w:rPr>
                <w:sz w:val="28"/>
                <w:szCs w:val="28"/>
                <w:lang w:eastAsia="ar-SA"/>
              </w:rPr>
              <w:t>2</w:t>
            </w:r>
          </w:p>
        </w:tc>
        <w:tc>
          <w:tcPr>
            <w:tcW w:w="1213" w:type="dxa"/>
            <w:tcBorders>
              <w:top w:val="nil"/>
              <w:left w:val="single" w:sz="4" w:space="0" w:color="000000"/>
              <w:bottom w:val="single" w:sz="4" w:space="0" w:color="000000"/>
              <w:right w:val="nil"/>
            </w:tcBorders>
            <w:vAlign w:val="center"/>
            <w:hideMark/>
          </w:tcPr>
          <w:p w:rsidR="00F66A01" w:rsidRPr="00F66A01" w:rsidRDefault="00F66A01" w:rsidP="00F66A01">
            <w:pPr>
              <w:suppressAutoHyphens/>
              <w:snapToGrid w:val="0"/>
              <w:jc w:val="center"/>
              <w:rPr>
                <w:sz w:val="28"/>
                <w:szCs w:val="28"/>
                <w:lang w:eastAsia="ar-SA"/>
              </w:rPr>
            </w:pPr>
            <w:r w:rsidRPr="00F66A01">
              <w:rPr>
                <w:sz w:val="28"/>
                <w:szCs w:val="28"/>
                <w:lang w:eastAsia="ar-SA"/>
              </w:rPr>
              <w:t>10</w:t>
            </w:r>
            <w:r>
              <w:rPr>
                <w:sz w:val="28"/>
                <w:szCs w:val="28"/>
                <w:lang w:eastAsia="ar-SA"/>
              </w:rPr>
              <w:t>45</w:t>
            </w:r>
          </w:p>
        </w:tc>
        <w:tc>
          <w:tcPr>
            <w:tcW w:w="4127" w:type="dxa"/>
            <w:tcBorders>
              <w:top w:val="nil"/>
              <w:left w:val="single" w:sz="4" w:space="0" w:color="000000"/>
              <w:bottom w:val="single" w:sz="4" w:space="0" w:color="000000"/>
              <w:right w:val="nil"/>
            </w:tcBorders>
            <w:hideMark/>
          </w:tcPr>
          <w:p w:rsidR="00F66A01" w:rsidRPr="00F66A01" w:rsidRDefault="00F66A01" w:rsidP="00457415">
            <w:pPr>
              <w:rPr>
                <w:sz w:val="28"/>
                <w:szCs w:val="28"/>
              </w:rPr>
            </w:pPr>
            <w:r w:rsidRPr="00F66A01">
              <w:rPr>
                <w:sz w:val="28"/>
                <w:szCs w:val="28"/>
              </w:rPr>
              <w:t xml:space="preserve">Новосибирская область, </w:t>
            </w:r>
            <w:proofErr w:type="spellStart"/>
            <w:r w:rsidRPr="00F66A01">
              <w:rPr>
                <w:sz w:val="28"/>
                <w:szCs w:val="28"/>
              </w:rPr>
              <w:t>Тогучинский</w:t>
            </w:r>
            <w:proofErr w:type="spellEnd"/>
            <w:r w:rsidRPr="00F66A01">
              <w:rPr>
                <w:sz w:val="28"/>
                <w:szCs w:val="28"/>
              </w:rPr>
              <w:t xml:space="preserve"> район, </w:t>
            </w:r>
            <w:proofErr w:type="spellStart"/>
            <w:r>
              <w:rPr>
                <w:sz w:val="28"/>
                <w:szCs w:val="28"/>
              </w:rPr>
              <w:t>п</w:t>
            </w:r>
            <w:proofErr w:type="gramStart"/>
            <w:r>
              <w:rPr>
                <w:sz w:val="28"/>
                <w:szCs w:val="28"/>
              </w:rPr>
              <w:t>.С</w:t>
            </w:r>
            <w:proofErr w:type="gramEnd"/>
            <w:r>
              <w:rPr>
                <w:sz w:val="28"/>
                <w:szCs w:val="28"/>
              </w:rPr>
              <w:t>мирновка</w:t>
            </w:r>
            <w:proofErr w:type="spellEnd"/>
            <w:r w:rsidRPr="00F66A01">
              <w:rPr>
                <w:sz w:val="28"/>
                <w:szCs w:val="28"/>
              </w:rPr>
              <w:t xml:space="preserve">, ул. </w:t>
            </w:r>
            <w:r>
              <w:rPr>
                <w:sz w:val="28"/>
                <w:szCs w:val="28"/>
              </w:rPr>
              <w:t>Лесная 5</w:t>
            </w:r>
            <w:r w:rsidRPr="00F66A01">
              <w:rPr>
                <w:sz w:val="28"/>
                <w:szCs w:val="28"/>
              </w:rPr>
              <w:t xml:space="preserve"> (помещение в здании </w:t>
            </w:r>
            <w:r>
              <w:rPr>
                <w:sz w:val="28"/>
                <w:szCs w:val="28"/>
              </w:rPr>
              <w:t xml:space="preserve">ДО </w:t>
            </w:r>
            <w:proofErr w:type="spellStart"/>
            <w:r>
              <w:rPr>
                <w:sz w:val="28"/>
                <w:szCs w:val="28"/>
              </w:rPr>
              <w:t>п.Смирновка</w:t>
            </w:r>
            <w:proofErr w:type="spellEnd"/>
            <w:r w:rsidRPr="00F66A01">
              <w:rPr>
                <w:sz w:val="28"/>
                <w:szCs w:val="28"/>
              </w:rPr>
              <w:t>),</w:t>
            </w:r>
          </w:p>
          <w:p w:rsidR="00F66A01" w:rsidRPr="00F66A01" w:rsidRDefault="00F66A01" w:rsidP="00457415">
            <w:pPr>
              <w:suppressAutoHyphens/>
              <w:snapToGrid w:val="0"/>
              <w:rPr>
                <w:sz w:val="28"/>
                <w:szCs w:val="28"/>
                <w:lang w:eastAsia="ar-SA"/>
              </w:rPr>
            </w:pPr>
            <w:r w:rsidRPr="00F66A01">
              <w:rPr>
                <w:sz w:val="28"/>
                <w:szCs w:val="28"/>
              </w:rPr>
              <w:t xml:space="preserve">тел.8(383-40) </w:t>
            </w:r>
            <w:r>
              <w:rPr>
                <w:sz w:val="28"/>
                <w:szCs w:val="28"/>
              </w:rPr>
              <w:t>25</w:t>
            </w:r>
            <w:r w:rsidRPr="00F66A01">
              <w:rPr>
                <w:sz w:val="28"/>
                <w:szCs w:val="28"/>
              </w:rPr>
              <w:t>-</w:t>
            </w:r>
            <w:r>
              <w:rPr>
                <w:sz w:val="28"/>
                <w:szCs w:val="28"/>
              </w:rPr>
              <w:t>776</w:t>
            </w:r>
          </w:p>
        </w:tc>
        <w:tc>
          <w:tcPr>
            <w:tcW w:w="3813" w:type="dxa"/>
            <w:tcBorders>
              <w:top w:val="nil"/>
              <w:left w:val="single" w:sz="4" w:space="0" w:color="000000"/>
              <w:bottom w:val="single" w:sz="4" w:space="0" w:color="000000"/>
              <w:right w:val="single" w:sz="4" w:space="0" w:color="000000"/>
            </w:tcBorders>
          </w:tcPr>
          <w:p w:rsidR="00F66A01" w:rsidRPr="00F66A01" w:rsidRDefault="00F66A01" w:rsidP="00457415">
            <w:pPr>
              <w:suppressAutoHyphens/>
              <w:rPr>
                <w:sz w:val="28"/>
                <w:szCs w:val="28"/>
                <w:lang w:eastAsia="ar-SA"/>
              </w:rPr>
            </w:pPr>
            <w:r w:rsidRPr="00F66A01">
              <w:rPr>
                <w:sz w:val="28"/>
                <w:szCs w:val="28"/>
                <w:lang w:eastAsia="ar-SA"/>
              </w:rPr>
              <w:t xml:space="preserve">Доска объявлений </w:t>
            </w:r>
            <w:r w:rsidR="00457415">
              <w:rPr>
                <w:sz w:val="28"/>
                <w:szCs w:val="28"/>
                <w:lang w:eastAsia="ar-SA"/>
              </w:rPr>
              <w:t>у</w:t>
            </w:r>
            <w:r w:rsidRPr="00F66A01">
              <w:rPr>
                <w:sz w:val="28"/>
                <w:szCs w:val="28"/>
                <w:lang w:eastAsia="ar-SA"/>
              </w:rPr>
              <w:t xml:space="preserve"> </w:t>
            </w:r>
            <w:r>
              <w:rPr>
                <w:sz w:val="28"/>
                <w:szCs w:val="28"/>
                <w:lang w:eastAsia="ar-SA"/>
              </w:rPr>
              <w:t>конторы ЗАО «</w:t>
            </w:r>
            <w:proofErr w:type="spellStart"/>
            <w:r>
              <w:rPr>
                <w:sz w:val="28"/>
                <w:szCs w:val="28"/>
                <w:lang w:eastAsia="ar-SA"/>
              </w:rPr>
              <w:t>Завьяловское</w:t>
            </w:r>
            <w:proofErr w:type="spellEnd"/>
            <w:r>
              <w:rPr>
                <w:sz w:val="28"/>
                <w:szCs w:val="28"/>
                <w:lang w:eastAsia="ar-SA"/>
              </w:rPr>
              <w:t>»</w:t>
            </w:r>
            <w:r w:rsidRPr="00F66A01">
              <w:rPr>
                <w:sz w:val="28"/>
                <w:szCs w:val="28"/>
                <w:lang w:eastAsia="ar-SA"/>
              </w:rPr>
              <w:t xml:space="preserve"> (</w:t>
            </w:r>
            <w:proofErr w:type="spellStart"/>
            <w:r w:rsidRPr="00F66A01">
              <w:rPr>
                <w:sz w:val="28"/>
                <w:szCs w:val="28"/>
                <w:lang w:eastAsia="ar-SA"/>
              </w:rPr>
              <w:t>ул</w:t>
            </w:r>
            <w:proofErr w:type="gramStart"/>
            <w:r w:rsidRPr="00F66A01">
              <w:rPr>
                <w:sz w:val="28"/>
                <w:szCs w:val="28"/>
                <w:lang w:eastAsia="ar-SA"/>
              </w:rPr>
              <w:t>.</w:t>
            </w:r>
            <w:r>
              <w:rPr>
                <w:sz w:val="28"/>
                <w:szCs w:val="28"/>
                <w:lang w:eastAsia="ar-SA"/>
              </w:rPr>
              <w:t>Л</w:t>
            </w:r>
            <w:proofErr w:type="gramEnd"/>
            <w:r>
              <w:rPr>
                <w:sz w:val="28"/>
                <w:szCs w:val="28"/>
                <w:lang w:eastAsia="ar-SA"/>
              </w:rPr>
              <w:t>есная</w:t>
            </w:r>
            <w:proofErr w:type="spellEnd"/>
            <w:r>
              <w:rPr>
                <w:sz w:val="28"/>
                <w:szCs w:val="28"/>
                <w:lang w:eastAsia="ar-SA"/>
              </w:rPr>
              <w:t xml:space="preserve"> 16а</w:t>
            </w:r>
            <w:r w:rsidRPr="00F66A01">
              <w:rPr>
                <w:sz w:val="28"/>
                <w:szCs w:val="28"/>
                <w:lang w:eastAsia="ar-SA"/>
              </w:rPr>
              <w:t>)</w:t>
            </w:r>
            <w:r w:rsidR="00457415">
              <w:rPr>
                <w:sz w:val="28"/>
                <w:szCs w:val="28"/>
                <w:lang w:eastAsia="ar-SA"/>
              </w:rPr>
              <w:t>,</w:t>
            </w:r>
            <w:r w:rsidRPr="00F66A01">
              <w:rPr>
                <w:sz w:val="28"/>
                <w:szCs w:val="28"/>
                <w:lang w:eastAsia="ar-SA"/>
              </w:rPr>
              <w:t xml:space="preserve"> </w:t>
            </w:r>
          </w:p>
          <w:p w:rsidR="00F66A01" w:rsidRPr="00F66A01" w:rsidRDefault="00F66A01" w:rsidP="00F145ED">
            <w:pPr>
              <w:suppressAutoHyphens/>
              <w:rPr>
                <w:sz w:val="28"/>
                <w:szCs w:val="28"/>
                <w:lang w:eastAsia="ar-SA"/>
              </w:rPr>
            </w:pPr>
            <w:r w:rsidRPr="00F66A01">
              <w:rPr>
                <w:sz w:val="28"/>
                <w:szCs w:val="28"/>
                <w:lang w:eastAsia="ar-SA"/>
              </w:rPr>
              <w:t xml:space="preserve">Доска объявлений около </w:t>
            </w:r>
            <w:r w:rsidR="00F145ED" w:rsidRPr="00F145ED">
              <w:rPr>
                <w:sz w:val="28"/>
                <w:szCs w:val="28"/>
                <w:lang w:eastAsia="ar-SA"/>
              </w:rPr>
              <w:t>магазина</w:t>
            </w:r>
            <w:r w:rsidRPr="00F66A01">
              <w:rPr>
                <w:sz w:val="28"/>
                <w:szCs w:val="28"/>
                <w:lang w:eastAsia="ar-SA"/>
              </w:rPr>
              <w:t xml:space="preserve"> (</w:t>
            </w:r>
            <w:proofErr w:type="spellStart"/>
            <w:r w:rsidRPr="00F66A01">
              <w:rPr>
                <w:sz w:val="28"/>
                <w:szCs w:val="28"/>
                <w:lang w:eastAsia="ar-SA"/>
              </w:rPr>
              <w:t>ул</w:t>
            </w:r>
            <w:proofErr w:type="gramStart"/>
            <w:r w:rsidRPr="00F66A01">
              <w:rPr>
                <w:sz w:val="28"/>
                <w:szCs w:val="28"/>
                <w:lang w:eastAsia="ar-SA"/>
              </w:rPr>
              <w:t>.</w:t>
            </w:r>
            <w:r w:rsidR="00F145ED" w:rsidRPr="00F145ED">
              <w:rPr>
                <w:sz w:val="28"/>
                <w:szCs w:val="28"/>
                <w:lang w:eastAsia="ar-SA"/>
              </w:rPr>
              <w:t>Ц</w:t>
            </w:r>
            <w:proofErr w:type="gramEnd"/>
            <w:r w:rsidR="00F145ED" w:rsidRPr="00F145ED">
              <w:rPr>
                <w:sz w:val="28"/>
                <w:szCs w:val="28"/>
                <w:lang w:eastAsia="ar-SA"/>
              </w:rPr>
              <w:t>ентральная</w:t>
            </w:r>
            <w:proofErr w:type="spellEnd"/>
            <w:r w:rsidR="00F145ED" w:rsidRPr="00F145ED">
              <w:rPr>
                <w:sz w:val="28"/>
                <w:szCs w:val="28"/>
                <w:lang w:eastAsia="ar-SA"/>
              </w:rPr>
              <w:t xml:space="preserve"> 24</w:t>
            </w:r>
            <w:r w:rsidRPr="00F66A01">
              <w:rPr>
                <w:sz w:val="28"/>
                <w:szCs w:val="28"/>
                <w:lang w:eastAsia="ar-SA"/>
              </w:rPr>
              <w:t>)</w:t>
            </w:r>
          </w:p>
        </w:tc>
      </w:tr>
      <w:tr w:rsidR="00F66A01" w:rsidRPr="00F66A01" w:rsidTr="00457415">
        <w:trPr>
          <w:trHeight w:val="1267"/>
        </w:trPr>
        <w:tc>
          <w:tcPr>
            <w:tcW w:w="645" w:type="dxa"/>
            <w:tcBorders>
              <w:top w:val="nil"/>
              <w:left w:val="single" w:sz="4" w:space="0" w:color="000000"/>
              <w:bottom w:val="single" w:sz="4" w:space="0" w:color="000000"/>
              <w:right w:val="nil"/>
            </w:tcBorders>
            <w:vAlign w:val="center"/>
            <w:hideMark/>
          </w:tcPr>
          <w:p w:rsidR="00F66A01" w:rsidRPr="00F66A01" w:rsidRDefault="00F66A01" w:rsidP="00F66A01">
            <w:pPr>
              <w:suppressAutoHyphens/>
              <w:snapToGrid w:val="0"/>
              <w:jc w:val="center"/>
              <w:rPr>
                <w:sz w:val="28"/>
                <w:szCs w:val="28"/>
                <w:lang w:eastAsia="ar-SA"/>
              </w:rPr>
            </w:pPr>
            <w:r>
              <w:rPr>
                <w:sz w:val="28"/>
                <w:szCs w:val="28"/>
                <w:lang w:eastAsia="ar-SA"/>
              </w:rPr>
              <w:t>3</w:t>
            </w:r>
          </w:p>
        </w:tc>
        <w:tc>
          <w:tcPr>
            <w:tcW w:w="1213" w:type="dxa"/>
            <w:tcBorders>
              <w:top w:val="nil"/>
              <w:left w:val="single" w:sz="4" w:space="0" w:color="000000"/>
              <w:bottom w:val="single" w:sz="4" w:space="0" w:color="000000"/>
              <w:right w:val="nil"/>
            </w:tcBorders>
            <w:vAlign w:val="center"/>
            <w:hideMark/>
          </w:tcPr>
          <w:p w:rsidR="00F66A01" w:rsidRPr="00F66A01" w:rsidRDefault="00F66A01" w:rsidP="00F66A01">
            <w:pPr>
              <w:suppressAutoHyphens/>
              <w:snapToGrid w:val="0"/>
              <w:jc w:val="center"/>
              <w:rPr>
                <w:sz w:val="28"/>
                <w:szCs w:val="28"/>
                <w:lang w:eastAsia="ar-SA"/>
              </w:rPr>
            </w:pPr>
            <w:r w:rsidRPr="00F66A01">
              <w:rPr>
                <w:sz w:val="28"/>
                <w:szCs w:val="28"/>
                <w:lang w:eastAsia="ar-SA"/>
              </w:rPr>
              <w:t>10</w:t>
            </w:r>
            <w:r>
              <w:rPr>
                <w:sz w:val="28"/>
                <w:szCs w:val="28"/>
                <w:lang w:eastAsia="ar-SA"/>
              </w:rPr>
              <w:t>46</w:t>
            </w:r>
          </w:p>
        </w:tc>
        <w:tc>
          <w:tcPr>
            <w:tcW w:w="4127" w:type="dxa"/>
            <w:tcBorders>
              <w:top w:val="nil"/>
              <w:left w:val="single" w:sz="4" w:space="0" w:color="000000"/>
              <w:bottom w:val="single" w:sz="4" w:space="0" w:color="000000"/>
              <w:right w:val="nil"/>
            </w:tcBorders>
            <w:hideMark/>
          </w:tcPr>
          <w:p w:rsidR="00F66A01" w:rsidRPr="00F66A01" w:rsidRDefault="00F66A01" w:rsidP="00457415">
            <w:pPr>
              <w:rPr>
                <w:sz w:val="28"/>
                <w:szCs w:val="28"/>
              </w:rPr>
            </w:pPr>
            <w:r w:rsidRPr="00F66A01">
              <w:rPr>
                <w:sz w:val="28"/>
                <w:szCs w:val="28"/>
                <w:lang w:eastAsia="ar-SA"/>
              </w:rPr>
              <w:t xml:space="preserve">Новосибирская область, </w:t>
            </w:r>
            <w:proofErr w:type="spellStart"/>
            <w:r w:rsidRPr="00F66A01">
              <w:rPr>
                <w:sz w:val="28"/>
                <w:szCs w:val="28"/>
                <w:lang w:eastAsia="ar-SA"/>
              </w:rPr>
              <w:t>Тогучинский</w:t>
            </w:r>
            <w:proofErr w:type="spellEnd"/>
            <w:r w:rsidRPr="00F66A01">
              <w:rPr>
                <w:sz w:val="28"/>
                <w:szCs w:val="28"/>
                <w:lang w:eastAsia="ar-SA"/>
              </w:rPr>
              <w:t xml:space="preserve"> район</w:t>
            </w:r>
            <w:r w:rsidRPr="00F66A01">
              <w:rPr>
                <w:sz w:val="28"/>
                <w:szCs w:val="28"/>
              </w:rPr>
              <w:t>, с</w:t>
            </w:r>
            <w:r>
              <w:rPr>
                <w:sz w:val="28"/>
                <w:szCs w:val="28"/>
              </w:rPr>
              <w:t>т</w:t>
            </w:r>
            <w:r w:rsidRPr="00F66A01">
              <w:rPr>
                <w:sz w:val="28"/>
                <w:szCs w:val="28"/>
              </w:rPr>
              <w:t xml:space="preserve">. </w:t>
            </w:r>
            <w:proofErr w:type="spellStart"/>
            <w:r>
              <w:rPr>
                <w:sz w:val="28"/>
                <w:szCs w:val="28"/>
              </w:rPr>
              <w:t>Курундус</w:t>
            </w:r>
            <w:proofErr w:type="spellEnd"/>
            <w:r w:rsidRPr="00F66A01">
              <w:rPr>
                <w:sz w:val="28"/>
                <w:szCs w:val="28"/>
              </w:rPr>
              <w:t xml:space="preserve">, ул. </w:t>
            </w:r>
            <w:r>
              <w:rPr>
                <w:sz w:val="28"/>
                <w:szCs w:val="28"/>
              </w:rPr>
              <w:t>Суворова 15</w:t>
            </w:r>
            <w:r w:rsidRPr="00F66A01">
              <w:rPr>
                <w:sz w:val="28"/>
                <w:szCs w:val="28"/>
              </w:rPr>
              <w:t xml:space="preserve"> (помещение в здании </w:t>
            </w:r>
            <w:proofErr w:type="spellStart"/>
            <w:r>
              <w:rPr>
                <w:sz w:val="28"/>
                <w:szCs w:val="28"/>
              </w:rPr>
              <w:t>Курундусского</w:t>
            </w:r>
            <w:proofErr w:type="spellEnd"/>
            <w:r>
              <w:rPr>
                <w:sz w:val="28"/>
                <w:szCs w:val="28"/>
              </w:rPr>
              <w:t xml:space="preserve"> СДК</w:t>
            </w:r>
            <w:r w:rsidRPr="00F66A01">
              <w:rPr>
                <w:sz w:val="28"/>
                <w:szCs w:val="28"/>
              </w:rPr>
              <w:t>),</w:t>
            </w:r>
          </w:p>
          <w:p w:rsidR="00F66A01" w:rsidRPr="00F66A01" w:rsidRDefault="00F66A01" w:rsidP="00457415">
            <w:pPr>
              <w:suppressAutoHyphens/>
              <w:snapToGrid w:val="0"/>
              <w:rPr>
                <w:sz w:val="28"/>
                <w:szCs w:val="28"/>
                <w:lang w:eastAsia="ar-SA"/>
              </w:rPr>
            </w:pPr>
            <w:r w:rsidRPr="00F66A01">
              <w:rPr>
                <w:sz w:val="28"/>
                <w:szCs w:val="28"/>
              </w:rPr>
              <w:t xml:space="preserve">тел.8(383-40) </w:t>
            </w:r>
            <w:r>
              <w:rPr>
                <w:sz w:val="28"/>
                <w:szCs w:val="28"/>
              </w:rPr>
              <w:t>25</w:t>
            </w:r>
            <w:r w:rsidRPr="00F66A01">
              <w:rPr>
                <w:sz w:val="28"/>
                <w:szCs w:val="28"/>
              </w:rPr>
              <w:t>-</w:t>
            </w:r>
            <w:r>
              <w:rPr>
                <w:sz w:val="28"/>
                <w:szCs w:val="28"/>
              </w:rPr>
              <w:t>815</w:t>
            </w:r>
          </w:p>
        </w:tc>
        <w:tc>
          <w:tcPr>
            <w:tcW w:w="3813" w:type="dxa"/>
            <w:tcBorders>
              <w:top w:val="nil"/>
              <w:left w:val="single" w:sz="4" w:space="0" w:color="000000"/>
              <w:bottom w:val="single" w:sz="4" w:space="0" w:color="000000"/>
              <w:right w:val="single" w:sz="4" w:space="0" w:color="000000"/>
            </w:tcBorders>
          </w:tcPr>
          <w:p w:rsidR="00F66A01" w:rsidRPr="00F66A01" w:rsidRDefault="00F66A01" w:rsidP="00F66A01">
            <w:pPr>
              <w:rPr>
                <w:sz w:val="28"/>
                <w:szCs w:val="28"/>
                <w:lang w:eastAsia="ar-SA"/>
              </w:rPr>
            </w:pPr>
            <w:r w:rsidRPr="00F66A01">
              <w:rPr>
                <w:sz w:val="28"/>
                <w:szCs w:val="28"/>
                <w:lang w:eastAsia="ar-SA"/>
              </w:rPr>
              <w:t xml:space="preserve">Доска объявлений (около магазина </w:t>
            </w:r>
            <w:proofErr w:type="spellStart"/>
            <w:r w:rsidRPr="00F66A01">
              <w:rPr>
                <w:sz w:val="28"/>
                <w:szCs w:val="28"/>
                <w:lang w:eastAsia="ar-SA"/>
              </w:rPr>
              <w:t>ул</w:t>
            </w:r>
            <w:proofErr w:type="gramStart"/>
            <w:r w:rsidRPr="00F66A01">
              <w:rPr>
                <w:sz w:val="28"/>
                <w:szCs w:val="28"/>
                <w:lang w:eastAsia="ar-SA"/>
              </w:rPr>
              <w:t>.Ц</w:t>
            </w:r>
            <w:proofErr w:type="gramEnd"/>
            <w:r w:rsidRPr="00F66A01">
              <w:rPr>
                <w:sz w:val="28"/>
                <w:szCs w:val="28"/>
                <w:lang w:eastAsia="ar-SA"/>
              </w:rPr>
              <w:t>ентральная</w:t>
            </w:r>
            <w:proofErr w:type="spellEnd"/>
            <w:r w:rsidRPr="00F66A01">
              <w:rPr>
                <w:sz w:val="28"/>
                <w:szCs w:val="28"/>
                <w:lang w:eastAsia="ar-SA"/>
              </w:rPr>
              <w:t xml:space="preserve"> 68)</w:t>
            </w:r>
          </w:p>
          <w:p w:rsidR="00F66A01" w:rsidRDefault="00F66A01" w:rsidP="00F66A01">
            <w:pPr>
              <w:rPr>
                <w:sz w:val="28"/>
                <w:szCs w:val="28"/>
                <w:lang w:eastAsia="ar-SA"/>
              </w:rPr>
            </w:pPr>
            <w:r w:rsidRPr="00F66A01">
              <w:rPr>
                <w:sz w:val="28"/>
                <w:szCs w:val="28"/>
                <w:lang w:eastAsia="ar-SA"/>
              </w:rPr>
              <w:t xml:space="preserve"> Доска объявлений около магазина </w:t>
            </w:r>
            <w:r>
              <w:rPr>
                <w:sz w:val="28"/>
                <w:szCs w:val="28"/>
                <w:lang w:eastAsia="ar-SA"/>
              </w:rPr>
              <w:t>(</w:t>
            </w:r>
            <w:proofErr w:type="spellStart"/>
            <w:r>
              <w:rPr>
                <w:sz w:val="28"/>
                <w:szCs w:val="28"/>
                <w:lang w:eastAsia="ar-SA"/>
              </w:rPr>
              <w:t>ул</w:t>
            </w:r>
            <w:proofErr w:type="gramStart"/>
            <w:r>
              <w:rPr>
                <w:sz w:val="28"/>
                <w:szCs w:val="28"/>
                <w:lang w:eastAsia="ar-SA"/>
              </w:rPr>
              <w:t>.Ц</w:t>
            </w:r>
            <w:proofErr w:type="gramEnd"/>
            <w:r>
              <w:rPr>
                <w:sz w:val="28"/>
                <w:szCs w:val="28"/>
                <w:lang w:eastAsia="ar-SA"/>
              </w:rPr>
              <w:t>ентральная</w:t>
            </w:r>
            <w:proofErr w:type="spellEnd"/>
            <w:r>
              <w:rPr>
                <w:sz w:val="28"/>
                <w:szCs w:val="28"/>
                <w:lang w:eastAsia="ar-SA"/>
              </w:rPr>
              <w:t xml:space="preserve"> 29</w:t>
            </w:r>
            <w:r w:rsidRPr="00F66A01">
              <w:rPr>
                <w:sz w:val="28"/>
                <w:szCs w:val="28"/>
                <w:lang w:eastAsia="ar-SA"/>
              </w:rPr>
              <w:t>)</w:t>
            </w:r>
          </w:p>
          <w:p w:rsidR="00F66A01" w:rsidRPr="00F66A01" w:rsidRDefault="00F66A01" w:rsidP="00F66A01">
            <w:pPr>
              <w:rPr>
                <w:sz w:val="28"/>
                <w:szCs w:val="28"/>
                <w:lang w:eastAsia="ar-SA"/>
              </w:rPr>
            </w:pPr>
            <w:r w:rsidRPr="00F66A01">
              <w:rPr>
                <w:sz w:val="28"/>
                <w:szCs w:val="28"/>
                <w:lang w:eastAsia="ar-SA"/>
              </w:rPr>
              <w:t xml:space="preserve">Доска объявлений около магазина </w:t>
            </w:r>
            <w:r>
              <w:rPr>
                <w:sz w:val="28"/>
                <w:szCs w:val="28"/>
                <w:lang w:eastAsia="ar-SA"/>
              </w:rPr>
              <w:t>(</w:t>
            </w:r>
            <w:proofErr w:type="spellStart"/>
            <w:r>
              <w:rPr>
                <w:sz w:val="28"/>
                <w:szCs w:val="28"/>
                <w:lang w:eastAsia="ar-SA"/>
              </w:rPr>
              <w:t>пер</w:t>
            </w:r>
            <w:proofErr w:type="gramStart"/>
            <w:r>
              <w:rPr>
                <w:sz w:val="28"/>
                <w:szCs w:val="28"/>
                <w:lang w:eastAsia="ar-SA"/>
              </w:rPr>
              <w:t>.П</w:t>
            </w:r>
            <w:proofErr w:type="gramEnd"/>
            <w:r>
              <w:rPr>
                <w:sz w:val="28"/>
                <w:szCs w:val="28"/>
                <w:lang w:eastAsia="ar-SA"/>
              </w:rPr>
              <w:t>ушкина</w:t>
            </w:r>
            <w:proofErr w:type="spellEnd"/>
            <w:r>
              <w:rPr>
                <w:sz w:val="28"/>
                <w:szCs w:val="28"/>
                <w:lang w:eastAsia="ar-SA"/>
              </w:rPr>
              <w:t xml:space="preserve"> 6</w:t>
            </w:r>
            <w:r w:rsidRPr="00F66A01">
              <w:rPr>
                <w:sz w:val="28"/>
                <w:szCs w:val="28"/>
                <w:lang w:eastAsia="ar-SA"/>
              </w:rPr>
              <w:t>)</w:t>
            </w:r>
          </w:p>
        </w:tc>
      </w:tr>
    </w:tbl>
    <w:p w:rsidR="00F66A01" w:rsidRPr="00F66A01" w:rsidRDefault="00F66A01" w:rsidP="00F66A01">
      <w:pPr>
        <w:suppressAutoHyphens/>
        <w:spacing w:before="238"/>
        <w:ind w:left="20"/>
        <w:jc w:val="center"/>
        <w:rPr>
          <w:sz w:val="28"/>
          <w:szCs w:val="28"/>
          <w:lang w:eastAsia="ar-SA"/>
        </w:rPr>
      </w:pPr>
    </w:p>
    <w:p w:rsidR="00F66A01" w:rsidRPr="00F66A01" w:rsidRDefault="00F66A01" w:rsidP="00F66A01">
      <w:pPr>
        <w:spacing w:after="200" w:line="276" w:lineRule="auto"/>
        <w:rPr>
          <w:rFonts w:ascii="Calibri" w:eastAsia="Calibri" w:hAnsi="Calibri"/>
          <w:sz w:val="22"/>
          <w:szCs w:val="22"/>
          <w:lang w:eastAsia="en-US"/>
        </w:rPr>
      </w:pPr>
    </w:p>
    <w:p w:rsidR="00F66A01" w:rsidRPr="00F66A01" w:rsidRDefault="00F66A01" w:rsidP="00F66A01">
      <w:pPr>
        <w:spacing w:after="200" w:line="276" w:lineRule="auto"/>
        <w:rPr>
          <w:rFonts w:ascii="Calibri" w:eastAsia="Calibri" w:hAnsi="Calibri"/>
          <w:sz w:val="22"/>
          <w:szCs w:val="22"/>
          <w:lang w:eastAsia="en-US"/>
        </w:rPr>
      </w:pPr>
    </w:p>
    <w:p w:rsidR="00AD5FE6" w:rsidRDefault="00AD5FE6" w:rsidP="00AD5FE6">
      <w:pPr>
        <w:pStyle w:val="ConsPlusNormal"/>
        <w:suppressAutoHyphens/>
        <w:ind w:firstLine="0"/>
        <w:jc w:val="both"/>
        <w:rPr>
          <w:rFonts w:ascii="Times New Roman" w:hAnsi="Times New Roman" w:cs="Times New Roman"/>
          <w:sz w:val="28"/>
          <w:szCs w:val="28"/>
        </w:rPr>
      </w:pPr>
    </w:p>
    <w:p w:rsidR="00AD5FE6" w:rsidRDefault="00AD5FE6" w:rsidP="00AD5FE6">
      <w:pPr>
        <w:pStyle w:val="ConsPlusNormal"/>
        <w:suppressAutoHyphens/>
        <w:ind w:firstLine="0"/>
        <w:jc w:val="both"/>
        <w:rPr>
          <w:rFonts w:ascii="Times New Roman" w:hAnsi="Times New Roman" w:cs="Times New Roman"/>
          <w:sz w:val="28"/>
          <w:szCs w:val="28"/>
        </w:rPr>
      </w:pPr>
    </w:p>
    <w:p w:rsidR="0039127C" w:rsidRDefault="0039127C" w:rsidP="00AD5FE6">
      <w:pPr>
        <w:pStyle w:val="ConsPlusNormal"/>
        <w:suppressAutoHyphens/>
        <w:ind w:firstLine="0"/>
        <w:jc w:val="both"/>
        <w:rPr>
          <w:rFonts w:ascii="Times New Roman" w:hAnsi="Times New Roman" w:cs="Times New Roman"/>
          <w:sz w:val="28"/>
          <w:szCs w:val="28"/>
        </w:rPr>
      </w:pPr>
    </w:p>
    <w:sectPr w:rsidR="003912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E6"/>
    <w:rsid w:val="003572A1"/>
    <w:rsid w:val="0039127C"/>
    <w:rsid w:val="00441E17"/>
    <w:rsid w:val="00457415"/>
    <w:rsid w:val="004B31AA"/>
    <w:rsid w:val="00584DF9"/>
    <w:rsid w:val="00765416"/>
    <w:rsid w:val="00770D8B"/>
    <w:rsid w:val="008B1957"/>
    <w:rsid w:val="00935C58"/>
    <w:rsid w:val="009B3891"/>
    <w:rsid w:val="00AD5FE6"/>
    <w:rsid w:val="00CD2281"/>
    <w:rsid w:val="00CE1834"/>
    <w:rsid w:val="00E57715"/>
    <w:rsid w:val="00ED7696"/>
    <w:rsid w:val="00F145ED"/>
    <w:rsid w:val="00F66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F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D5F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AD5F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D5FE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AD5FE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Balloon Text"/>
    <w:basedOn w:val="a"/>
    <w:link w:val="a4"/>
    <w:uiPriority w:val="99"/>
    <w:semiHidden/>
    <w:unhideWhenUsed/>
    <w:rsid w:val="0039127C"/>
    <w:rPr>
      <w:rFonts w:ascii="Tahoma" w:hAnsi="Tahoma" w:cs="Tahoma"/>
      <w:sz w:val="16"/>
      <w:szCs w:val="16"/>
    </w:rPr>
  </w:style>
  <w:style w:type="character" w:customStyle="1" w:styleId="a4">
    <w:name w:val="Текст выноски Знак"/>
    <w:basedOn w:val="a0"/>
    <w:link w:val="a3"/>
    <w:uiPriority w:val="99"/>
    <w:semiHidden/>
    <w:rsid w:val="0039127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F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D5F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AD5F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D5FE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AD5FE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Balloon Text"/>
    <w:basedOn w:val="a"/>
    <w:link w:val="a4"/>
    <w:uiPriority w:val="99"/>
    <w:semiHidden/>
    <w:unhideWhenUsed/>
    <w:rsid w:val="0039127C"/>
    <w:rPr>
      <w:rFonts w:ascii="Tahoma" w:hAnsi="Tahoma" w:cs="Tahoma"/>
      <w:sz w:val="16"/>
      <w:szCs w:val="16"/>
    </w:rPr>
  </w:style>
  <w:style w:type="character" w:customStyle="1" w:styleId="a4">
    <w:name w:val="Текст выноски Знак"/>
    <w:basedOn w:val="a0"/>
    <w:link w:val="a3"/>
    <w:uiPriority w:val="99"/>
    <w:semiHidden/>
    <w:rsid w:val="003912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96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2024-02-05T07:34:00Z</cp:lastPrinted>
  <dcterms:created xsi:type="dcterms:W3CDTF">2018-05-03T02:13:00Z</dcterms:created>
  <dcterms:modified xsi:type="dcterms:W3CDTF">2024-02-05T07:34:00Z</dcterms:modified>
</cp:coreProperties>
</file>